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4083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B42E8">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F0D98BC" w:rsidR="00867237" w:rsidRPr="00A07762" w:rsidRDefault="00816DCB" w:rsidP="00423F35">
            <w:pPr>
              <w:pStyle w:val="TableParagraph"/>
              <w:ind w:left="62" w:right="47"/>
              <w:jc w:val="center"/>
              <w:rPr>
                <w:sz w:val="20"/>
              </w:rPr>
            </w:pPr>
            <w:r w:rsidRPr="00816DCB">
              <w:rPr>
                <w:sz w:val="20"/>
              </w:rPr>
              <w:t>TM</w:t>
            </w:r>
            <w:r w:rsidR="00B20C33">
              <w:rPr>
                <w:sz w:val="20"/>
              </w:rPr>
              <w:t>41</w:t>
            </w:r>
            <w:r w:rsidRPr="00816DCB">
              <w:rPr>
                <w:sz w:val="20"/>
              </w:rPr>
              <w:t xml:space="preserve">5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729C623" w:rsidR="00867237" w:rsidRPr="00A07762"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sidR="00B20C33">
              <w:rPr>
                <w:sz w:val="20"/>
              </w:rPr>
              <w:t>V</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157AFD" w:rsidRPr="00A07762" w14:paraId="54DA54A5" w14:textId="77777777" w:rsidTr="003E025E">
        <w:trPr>
          <w:trHeight w:val="734"/>
        </w:trPr>
        <w:tc>
          <w:tcPr>
            <w:tcW w:w="1418" w:type="dxa"/>
            <w:vAlign w:val="center"/>
          </w:tcPr>
          <w:p w14:paraId="60643D40" w14:textId="2A242067" w:rsidR="00157AFD" w:rsidRPr="00A07762" w:rsidRDefault="00157AFD" w:rsidP="00157AF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57AFD" w:rsidRPr="007652CE" w14:paraId="01D6A378" w14:textId="77777777" w:rsidTr="00157AFD">
              <w:trPr>
                <w:trHeight w:val="734"/>
              </w:trPr>
              <w:tc>
                <w:tcPr>
                  <w:tcW w:w="9081" w:type="dxa"/>
                  <w:vAlign w:val="center"/>
                </w:tcPr>
                <w:p w14:paraId="5A9ADB29" w14:textId="77777777" w:rsidR="00157AFD" w:rsidRPr="007652CE" w:rsidRDefault="00157AFD" w:rsidP="00157AFD">
                  <w:pPr>
                    <w:pStyle w:val="TableParagraph"/>
                    <w:jc w:val="both"/>
                    <w:rPr>
                      <w:sz w:val="20"/>
                    </w:rPr>
                  </w:pPr>
                  <w:r w:rsidRPr="007652CE">
                    <w:rPr>
                      <w:sz w:val="20"/>
                    </w:rPr>
                    <w:t>Doç. Dr. Sadettin Volkan Kopar / svkopar@aybu.edu.tr</w:t>
                  </w:r>
                </w:p>
              </w:tc>
            </w:tr>
          </w:tbl>
          <w:p w14:paraId="1ABCB78D" w14:textId="6F59944A" w:rsidR="00157AFD" w:rsidRPr="00EA0355" w:rsidRDefault="00157AFD" w:rsidP="00157AFD">
            <w:pPr>
              <w:pStyle w:val="TableParagraph"/>
              <w:jc w:val="both"/>
              <w:rPr>
                <w:sz w:val="20"/>
              </w:rPr>
            </w:pPr>
          </w:p>
        </w:tc>
      </w:tr>
      <w:tr w:rsidR="00157AFD" w:rsidRPr="00A07762" w14:paraId="644DE186" w14:textId="77777777" w:rsidTr="003E025E">
        <w:trPr>
          <w:trHeight w:val="734"/>
        </w:trPr>
        <w:tc>
          <w:tcPr>
            <w:tcW w:w="1418" w:type="dxa"/>
            <w:vAlign w:val="center"/>
          </w:tcPr>
          <w:p w14:paraId="24CBC522" w14:textId="27CC6FD9" w:rsidR="00157AFD" w:rsidRDefault="00157AFD" w:rsidP="00157AF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57AFD" w:rsidRPr="007652CE" w14:paraId="2AEAFBD0" w14:textId="77777777" w:rsidTr="00157AFD">
              <w:trPr>
                <w:trHeight w:val="734"/>
              </w:trPr>
              <w:tc>
                <w:tcPr>
                  <w:tcW w:w="9081" w:type="dxa"/>
                  <w:vAlign w:val="center"/>
                </w:tcPr>
                <w:p w14:paraId="01A17AA7" w14:textId="77777777" w:rsidR="00157AFD" w:rsidRPr="007652CE" w:rsidRDefault="00157AFD" w:rsidP="00157AFD">
                  <w:pPr>
                    <w:pStyle w:val="TableParagraph"/>
                    <w:jc w:val="both"/>
                    <w:rPr>
                      <w:sz w:val="20"/>
                    </w:rPr>
                  </w:pPr>
                  <w:r w:rsidRPr="007652CE">
                    <w:rPr>
                      <w:b/>
                      <w:bCs/>
                      <w:sz w:val="20"/>
                    </w:rPr>
                    <w:t xml:space="preserve">  </w:t>
                  </w:r>
                  <w:r w:rsidRPr="007652CE">
                    <w:rPr>
                      <w:sz w:val="20"/>
                    </w:rPr>
                    <w:t>Cuma 14.00-15.00 / 405</w:t>
                  </w:r>
                </w:p>
              </w:tc>
            </w:tr>
          </w:tbl>
          <w:p w14:paraId="38565D81" w14:textId="5C7FD213" w:rsidR="00157AFD" w:rsidRPr="00A07762" w:rsidRDefault="00157AFD" w:rsidP="00157AF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Özkan İ. H. Türk Musikisi Nazariyatı ve Usulleri, Ungay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57AFD"/>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16DCB"/>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20C33"/>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2025-11-06T19:32:00Z</dcterms:created>
  <dcterms:modified xsi:type="dcterms:W3CDTF">2025-11-09T17:34:00Z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