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1E5BEEF4"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494C12">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715C4DB" w14:textId="37C5A28F" w:rsidR="00494C12" w:rsidRPr="00494C12" w:rsidRDefault="007A33EE" w:rsidP="00494C12">
            <w:pPr>
              <w:pStyle w:val="TableParagraph"/>
              <w:ind w:left="62" w:right="47"/>
              <w:jc w:val="center"/>
              <w:rPr>
                <w:sz w:val="20"/>
              </w:rPr>
            </w:pPr>
            <w:r>
              <w:rPr>
                <w:sz w:val="20"/>
              </w:rPr>
              <w:t>RFOR80</w:t>
            </w:r>
            <w:r w:rsidR="004D289A">
              <w:rPr>
                <w:sz w:val="20"/>
              </w:rPr>
              <w:t>8</w:t>
            </w:r>
            <w:r w:rsidR="00494C12" w:rsidRPr="00494C12">
              <w:rPr>
                <w:sz w:val="20"/>
              </w:rPr>
              <w:t xml:space="preserve"> </w:t>
            </w:r>
          </w:p>
          <w:p w14:paraId="662124F0" w14:textId="3F7E3075"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0FD17877" w:rsidR="00867237" w:rsidRPr="00A07762" w:rsidRDefault="004D289A" w:rsidP="00423F35">
            <w:pPr>
              <w:pStyle w:val="TableParagraph"/>
              <w:ind w:left="14"/>
              <w:jc w:val="center"/>
              <w:rPr>
                <w:sz w:val="20"/>
              </w:rPr>
            </w:pPr>
            <w:r>
              <w:rPr>
                <w:sz w:val="20"/>
              </w:rPr>
              <w:t>REHBERLİK VE ÖZEL EĞİTİM</w:t>
            </w:r>
          </w:p>
        </w:tc>
        <w:tc>
          <w:tcPr>
            <w:tcW w:w="1276" w:type="dxa"/>
            <w:vAlign w:val="center"/>
          </w:tcPr>
          <w:p w14:paraId="2EDFD95E" w14:textId="2FEF0CEA"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35A1FCDE" w:rsidR="00867237" w:rsidRPr="00A07762" w:rsidRDefault="004D289A"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1BCAF987"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5FAA6240" w:rsidR="006A602A" w:rsidRPr="00EA0355" w:rsidRDefault="007A33EE" w:rsidP="009B50FD">
            <w:pPr>
              <w:pStyle w:val="TableParagraph"/>
              <w:jc w:val="both"/>
              <w:rPr>
                <w:sz w:val="20"/>
              </w:rPr>
            </w:pPr>
            <w:r>
              <w:rPr>
                <w:sz w:val="20"/>
              </w:rPr>
              <w:t xml:space="preserve">DOÇ. DR. </w:t>
            </w:r>
            <w:r w:rsidR="004D289A">
              <w:rPr>
                <w:sz w:val="20"/>
              </w:rPr>
              <w:t xml:space="preserve">NURSEVEN KILIÇ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089C65D" w:rsidR="00867237" w:rsidRPr="00A07762" w:rsidRDefault="00867237" w:rsidP="00867237">
            <w:pPr>
              <w:pStyle w:val="TableParagraph"/>
              <w:jc w:val="both"/>
              <w:rPr>
                <w:b/>
                <w:bCs/>
                <w:sz w:val="20"/>
              </w:rPr>
            </w:pPr>
            <w:r w:rsidRPr="00A07762">
              <w:rPr>
                <w:b/>
                <w:bCs/>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00B5B3AF" w14:textId="77777777" w:rsidR="004D289A" w:rsidRPr="004D289A" w:rsidRDefault="004D289A" w:rsidP="004D289A">
            <w:pPr>
              <w:pStyle w:val="TableParagraph"/>
              <w:spacing w:before="54"/>
              <w:jc w:val="both"/>
              <w:rPr>
                <w:sz w:val="20"/>
              </w:rPr>
            </w:pPr>
            <w:r w:rsidRPr="004D289A">
              <w:rPr>
                <w:sz w:val="20"/>
              </w:rPr>
              <w:t xml:space="preserve">Bu dersin genel amacı, okullarda rehberlik </w:t>
            </w:r>
            <w:proofErr w:type="spellStart"/>
            <w:r w:rsidRPr="004D289A">
              <w:rPr>
                <w:sz w:val="20"/>
              </w:rPr>
              <w:t>sürecini</w:t>
            </w:r>
            <w:proofErr w:type="spellEnd"/>
            <w:r w:rsidRPr="004D289A">
              <w:rPr>
                <w:sz w:val="20"/>
              </w:rPr>
              <w:t xml:space="preserve"> ve </w:t>
            </w:r>
            <w:proofErr w:type="spellStart"/>
            <w:r w:rsidRPr="004D289A">
              <w:rPr>
                <w:sz w:val="20"/>
              </w:rPr>
              <w:t>özel</w:t>
            </w:r>
            <w:proofErr w:type="spellEnd"/>
            <w:r w:rsidRPr="004D289A">
              <w:rPr>
                <w:sz w:val="20"/>
              </w:rPr>
              <w:t xml:space="preserve"> </w:t>
            </w:r>
            <w:proofErr w:type="spellStart"/>
            <w:r w:rsidRPr="004D289A">
              <w:rPr>
                <w:sz w:val="20"/>
              </w:rPr>
              <w:t>eğitimi</w:t>
            </w:r>
            <w:proofErr w:type="spellEnd"/>
            <w:r w:rsidRPr="004D289A">
              <w:rPr>
                <w:sz w:val="20"/>
              </w:rPr>
              <w:t xml:space="preserve"> ana hatlarıyla tanıtmaktır. </w:t>
            </w:r>
          </w:p>
          <w:p w14:paraId="413F8BE2" w14:textId="5213AFF8"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06A8B591" w14:textId="77777777" w:rsidR="004D289A" w:rsidRPr="004D289A" w:rsidRDefault="004D289A" w:rsidP="004D289A">
            <w:pPr>
              <w:pStyle w:val="TableParagraph"/>
              <w:spacing w:before="140"/>
              <w:jc w:val="both"/>
              <w:rPr>
                <w:iCs/>
                <w:sz w:val="20"/>
              </w:rPr>
            </w:pPr>
            <w:proofErr w:type="spellStart"/>
            <w:r w:rsidRPr="004D289A">
              <w:rPr>
                <w:iCs/>
                <w:sz w:val="20"/>
              </w:rPr>
              <w:t>Yeşilyaprak</w:t>
            </w:r>
            <w:proofErr w:type="spellEnd"/>
            <w:r w:rsidRPr="004D289A">
              <w:rPr>
                <w:iCs/>
                <w:sz w:val="20"/>
              </w:rPr>
              <w:t xml:space="preserve">, B. (2007). </w:t>
            </w:r>
            <w:proofErr w:type="spellStart"/>
            <w:r w:rsidRPr="004D289A">
              <w:rPr>
                <w:iCs/>
                <w:sz w:val="20"/>
              </w:rPr>
              <w:t>Gelişimsel</w:t>
            </w:r>
            <w:proofErr w:type="spellEnd"/>
            <w:r w:rsidRPr="004D289A">
              <w:rPr>
                <w:iCs/>
                <w:sz w:val="20"/>
              </w:rPr>
              <w:t xml:space="preserve"> rehberlik. </w:t>
            </w:r>
            <w:proofErr w:type="spellStart"/>
            <w:r w:rsidRPr="004D289A">
              <w:rPr>
                <w:iCs/>
                <w:sz w:val="20"/>
              </w:rPr>
              <w:t>İstanbul</w:t>
            </w:r>
            <w:proofErr w:type="spellEnd"/>
            <w:r w:rsidRPr="004D289A">
              <w:rPr>
                <w:iCs/>
                <w:sz w:val="20"/>
              </w:rPr>
              <w:t xml:space="preserve">: </w:t>
            </w:r>
            <w:proofErr w:type="spellStart"/>
            <w:r w:rsidRPr="004D289A">
              <w:rPr>
                <w:iCs/>
                <w:sz w:val="20"/>
              </w:rPr>
              <w:t>Morpa</w:t>
            </w:r>
            <w:proofErr w:type="spellEnd"/>
            <w:r w:rsidRPr="004D289A">
              <w:rPr>
                <w:iCs/>
                <w:sz w:val="20"/>
              </w:rPr>
              <w:t xml:space="preserve"> </w:t>
            </w:r>
            <w:proofErr w:type="spellStart"/>
            <w:r w:rsidRPr="004D289A">
              <w:rPr>
                <w:iCs/>
                <w:sz w:val="20"/>
              </w:rPr>
              <w:t>Kültür</w:t>
            </w:r>
            <w:proofErr w:type="spellEnd"/>
            <w:r w:rsidRPr="004D289A">
              <w:rPr>
                <w:iCs/>
                <w:sz w:val="20"/>
              </w:rPr>
              <w:t xml:space="preserve"> Yayınları Ltd. </w:t>
            </w:r>
            <w:proofErr w:type="gramStart"/>
            <w:r w:rsidRPr="004D289A">
              <w:rPr>
                <w:iCs/>
                <w:sz w:val="20"/>
              </w:rPr>
              <w:t>Ş.&lt;</w:t>
            </w:r>
            <w:proofErr w:type="gramEnd"/>
            <w:r w:rsidRPr="004D289A">
              <w:rPr>
                <w:iCs/>
                <w:sz w:val="20"/>
              </w:rPr>
              <w:t xml:space="preserve">BR&gt;- Deniz, M. E., &amp; </w:t>
            </w:r>
            <w:proofErr w:type="spellStart"/>
            <w:r w:rsidRPr="004D289A">
              <w:rPr>
                <w:iCs/>
                <w:sz w:val="20"/>
              </w:rPr>
              <w:t>Erözkan</w:t>
            </w:r>
            <w:proofErr w:type="spellEnd"/>
            <w:r w:rsidRPr="004D289A">
              <w:rPr>
                <w:iCs/>
                <w:sz w:val="20"/>
              </w:rPr>
              <w:t xml:space="preserve">, A. (2011). Psikolojik </w:t>
            </w:r>
            <w:proofErr w:type="spellStart"/>
            <w:r w:rsidRPr="004D289A">
              <w:rPr>
                <w:iCs/>
                <w:sz w:val="20"/>
              </w:rPr>
              <w:t>danışma</w:t>
            </w:r>
            <w:proofErr w:type="spellEnd"/>
            <w:r w:rsidRPr="004D289A">
              <w:rPr>
                <w:iCs/>
                <w:sz w:val="20"/>
              </w:rPr>
              <w:t xml:space="preserve"> ve rehberlik. Maya Akademi Yayın </w:t>
            </w:r>
            <w:proofErr w:type="spellStart"/>
            <w:proofErr w:type="gramStart"/>
            <w:r w:rsidRPr="004D289A">
              <w:rPr>
                <w:iCs/>
                <w:sz w:val="20"/>
              </w:rPr>
              <w:t>Dağıtım</w:t>
            </w:r>
            <w:proofErr w:type="spellEnd"/>
            <w:r w:rsidRPr="004D289A">
              <w:rPr>
                <w:iCs/>
                <w:sz w:val="20"/>
              </w:rPr>
              <w:t>.&lt;</w:t>
            </w:r>
            <w:proofErr w:type="gramEnd"/>
            <w:r w:rsidRPr="004D289A">
              <w:rPr>
                <w:iCs/>
                <w:sz w:val="20"/>
              </w:rPr>
              <w:t xml:space="preserve">BR&gt;- Kuzgun, Y. (2009). Rehberlik ve psikolojik </w:t>
            </w:r>
            <w:proofErr w:type="spellStart"/>
            <w:r w:rsidRPr="004D289A">
              <w:rPr>
                <w:iCs/>
                <w:sz w:val="20"/>
              </w:rPr>
              <w:t>danışma</w:t>
            </w:r>
            <w:proofErr w:type="spellEnd"/>
            <w:r w:rsidRPr="004D289A">
              <w:rPr>
                <w:iCs/>
                <w:sz w:val="20"/>
              </w:rPr>
              <w:t xml:space="preserve">. Nobel </w:t>
            </w:r>
            <w:proofErr w:type="gramStart"/>
            <w:r w:rsidRPr="004D289A">
              <w:rPr>
                <w:iCs/>
                <w:sz w:val="20"/>
              </w:rPr>
              <w:t>Yayıncılık.&lt;</w:t>
            </w:r>
            <w:proofErr w:type="gramEnd"/>
            <w:r w:rsidRPr="004D289A">
              <w:rPr>
                <w:iCs/>
                <w:sz w:val="20"/>
              </w:rPr>
              <w:t xml:space="preserve">BR&gt;- Aksoy, V. (2016). </w:t>
            </w:r>
            <w:proofErr w:type="spellStart"/>
            <w:r w:rsidRPr="004D289A">
              <w:rPr>
                <w:iCs/>
                <w:sz w:val="20"/>
              </w:rPr>
              <w:t>Özel</w:t>
            </w:r>
            <w:proofErr w:type="spellEnd"/>
            <w:r w:rsidRPr="004D289A">
              <w:rPr>
                <w:iCs/>
                <w:sz w:val="20"/>
              </w:rPr>
              <w:t xml:space="preserve"> </w:t>
            </w:r>
            <w:proofErr w:type="spellStart"/>
            <w:r w:rsidRPr="004D289A">
              <w:rPr>
                <w:iCs/>
                <w:sz w:val="20"/>
              </w:rPr>
              <w:t>eğitim</w:t>
            </w:r>
            <w:proofErr w:type="spellEnd"/>
            <w:r w:rsidRPr="004D289A">
              <w:rPr>
                <w:iCs/>
                <w:sz w:val="20"/>
              </w:rPr>
              <w:t xml:space="preserve">. Ankara: </w:t>
            </w:r>
          </w:p>
          <w:p w14:paraId="67E866DA" w14:textId="18BEF5F1" w:rsidR="004D289A" w:rsidRPr="004D289A" w:rsidRDefault="004D289A" w:rsidP="004D289A">
            <w:pPr>
              <w:pStyle w:val="TableParagraph"/>
              <w:spacing w:before="140"/>
              <w:jc w:val="both"/>
              <w:rPr>
                <w:iCs/>
                <w:sz w:val="20"/>
              </w:rPr>
            </w:pPr>
            <w:proofErr w:type="spellStart"/>
            <w:r w:rsidRPr="004D289A">
              <w:rPr>
                <w:iCs/>
                <w:sz w:val="20"/>
              </w:rPr>
              <w:t>Pegem</w:t>
            </w:r>
            <w:proofErr w:type="spellEnd"/>
            <w:r w:rsidRPr="004D289A">
              <w:rPr>
                <w:iCs/>
                <w:sz w:val="20"/>
              </w:rPr>
              <w:t xml:space="preserve"> </w:t>
            </w:r>
            <w:proofErr w:type="gramStart"/>
            <w:r w:rsidRPr="004D289A">
              <w:rPr>
                <w:iCs/>
                <w:sz w:val="20"/>
              </w:rPr>
              <w:t>Akademi.&lt;</w:t>
            </w:r>
            <w:proofErr w:type="gramEnd"/>
            <w:r w:rsidRPr="004D289A">
              <w:rPr>
                <w:iCs/>
                <w:sz w:val="20"/>
              </w:rPr>
              <w:t xml:space="preserve">BR&gt;- </w:t>
            </w:r>
          </w:p>
          <w:p w14:paraId="6093A56F" w14:textId="56E96036" w:rsidR="00871F5E" w:rsidRPr="00423F35" w:rsidRDefault="004D289A" w:rsidP="004D289A">
            <w:pPr>
              <w:pStyle w:val="TableParagraph"/>
              <w:spacing w:before="140"/>
              <w:jc w:val="both"/>
              <w:rPr>
                <w:iCs/>
                <w:sz w:val="20"/>
              </w:rPr>
            </w:pPr>
            <w:proofErr w:type="spellStart"/>
            <w:r w:rsidRPr="004D289A">
              <w:rPr>
                <w:iCs/>
                <w:sz w:val="20"/>
              </w:rPr>
              <w:t>Eid</w:t>
            </w:r>
            <w:proofErr w:type="spellEnd"/>
            <w:r w:rsidRPr="004D289A">
              <w:rPr>
                <w:iCs/>
                <w:sz w:val="20"/>
              </w:rPr>
              <w:t xml:space="preserve">, B., </w:t>
            </w:r>
            <w:proofErr w:type="spellStart"/>
            <w:r w:rsidRPr="004D289A">
              <w:rPr>
                <w:iCs/>
                <w:sz w:val="20"/>
              </w:rPr>
              <w:t>Çıkılı</w:t>
            </w:r>
            <w:proofErr w:type="spellEnd"/>
            <w:r w:rsidRPr="004D289A">
              <w:rPr>
                <w:iCs/>
                <w:sz w:val="20"/>
              </w:rPr>
              <w:t xml:space="preserve">, Y., &amp; Deniz, S. (2020). </w:t>
            </w:r>
            <w:proofErr w:type="spellStart"/>
            <w:r w:rsidRPr="004D289A">
              <w:rPr>
                <w:iCs/>
                <w:sz w:val="20"/>
              </w:rPr>
              <w:t>Özel</w:t>
            </w:r>
            <w:proofErr w:type="spellEnd"/>
            <w:r w:rsidRPr="004D289A">
              <w:rPr>
                <w:iCs/>
                <w:sz w:val="20"/>
              </w:rPr>
              <w:t xml:space="preserve"> </w:t>
            </w:r>
            <w:proofErr w:type="spellStart"/>
            <w:r w:rsidRPr="004D289A">
              <w:rPr>
                <w:iCs/>
                <w:sz w:val="20"/>
              </w:rPr>
              <w:t>Eğitim</w:t>
            </w:r>
            <w:proofErr w:type="spellEnd"/>
            <w:r w:rsidRPr="004D289A">
              <w:rPr>
                <w:iCs/>
                <w:sz w:val="20"/>
              </w:rPr>
              <w:t xml:space="preserve"> </w:t>
            </w:r>
            <w:proofErr w:type="gramStart"/>
            <w:r w:rsidRPr="004D289A">
              <w:rPr>
                <w:iCs/>
                <w:sz w:val="20"/>
              </w:rPr>
              <w:t>Ve</w:t>
            </w:r>
            <w:proofErr w:type="gramEnd"/>
            <w:r w:rsidRPr="004D289A">
              <w:rPr>
                <w:iCs/>
                <w:sz w:val="20"/>
              </w:rPr>
              <w:t xml:space="preserve"> </w:t>
            </w:r>
            <w:proofErr w:type="spellStart"/>
            <w:r w:rsidRPr="004D289A">
              <w:rPr>
                <w:iCs/>
                <w:sz w:val="20"/>
              </w:rPr>
              <w:t>Kaynaşt</w:t>
            </w:r>
            <w:r>
              <w:rPr>
                <w:iCs/>
                <w:sz w:val="20"/>
              </w:rPr>
              <w:t>ı</w:t>
            </w:r>
            <w:r w:rsidRPr="004D289A">
              <w:rPr>
                <w:iCs/>
                <w:sz w:val="20"/>
              </w:rPr>
              <w:t>rma</w:t>
            </w:r>
            <w:proofErr w:type="spellEnd"/>
            <w:r w:rsidRPr="004D289A">
              <w:rPr>
                <w:iCs/>
                <w:sz w:val="20"/>
              </w:rPr>
              <w:t xml:space="preserve">. </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76B9950" w:rsidR="00630C60" w:rsidRPr="00EA0355" w:rsidRDefault="004D289A" w:rsidP="004D289A">
            <w:pPr>
              <w:pStyle w:val="TableParagraph"/>
              <w:spacing w:before="159"/>
              <w:ind w:left="110"/>
              <w:jc w:val="both"/>
              <w:rPr>
                <w:sz w:val="20"/>
              </w:rPr>
            </w:pPr>
            <w:r w:rsidRPr="004D289A">
              <w:rPr>
                <w:sz w:val="20"/>
              </w:rPr>
              <w:t xml:space="preserve">Bu ders, </w:t>
            </w:r>
            <w:proofErr w:type="spellStart"/>
            <w:r w:rsidRPr="004D289A">
              <w:rPr>
                <w:sz w:val="20"/>
              </w:rPr>
              <w:t>rehberliğin</w:t>
            </w:r>
            <w:proofErr w:type="spellEnd"/>
            <w:r w:rsidRPr="004D289A">
              <w:rPr>
                <w:sz w:val="20"/>
              </w:rPr>
              <w:t xml:space="preserve"> temel kavramları, </w:t>
            </w:r>
            <w:proofErr w:type="spellStart"/>
            <w:r w:rsidRPr="004D289A">
              <w:rPr>
                <w:sz w:val="20"/>
              </w:rPr>
              <w:t>türleri</w:t>
            </w:r>
            <w:proofErr w:type="spellEnd"/>
            <w:r w:rsidRPr="004D289A">
              <w:rPr>
                <w:sz w:val="20"/>
              </w:rPr>
              <w:t xml:space="preserve"> ve </w:t>
            </w:r>
            <w:proofErr w:type="spellStart"/>
            <w:r w:rsidRPr="004D289A">
              <w:rPr>
                <w:sz w:val="20"/>
              </w:rPr>
              <w:t>gelişimsel</w:t>
            </w:r>
            <w:proofErr w:type="spellEnd"/>
            <w:r w:rsidRPr="004D289A">
              <w:rPr>
                <w:sz w:val="20"/>
              </w:rPr>
              <w:t xml:space="preserve"> rehberlik modelini ele alır. </w:t>
            </w:r>
            <w:proofErr w:type="spellStart"/>
            <w:r w:rsidRPr="004D289A">
              <w:rPr>
                <w:sz w:val="20"/>
              </w:rPr>
              <w:t>Öğretmenin</w:t>
            </w:r>
            <w:proofErr w:type="spellEnd"/>
            <w:r w:rsidRPr="004D289A">
              <w:rPr>
                <w:sz w:val="20"/>
              </w:rPr>
              <w:t xml:space="preserve"> sınıf </w:t>
            </w:r>
            <w:proofErr w:type="spellStart"/>
            <w:r w:rsidRPr="004D289A">
              <w:rPr>
                <w:sz w:val="20"/>
              </w:rPr>
              <w:t>rehberliğindeki</w:t>
            </w:r>
            <w:proofErr w:type="spellEnd"/>
            <w:r w:rsidRPr="004D289A">
              <w:rPr>
                <w:sz w:val="20"/>
              </w:rPr>
              <w:t xml:space="preserve"> </w:t>
            </w:r>
            <w:proofErr w:type="spellStart"/>
            <w:r w:rsidRPr="004D289A">
              <w:rPr>
                <w:sz w:val="20"/>
              </w:rPr>
              <w:t>rolünu</w:t>
            </w:r>
            <w:proofErr w:type="spellEnd"/>
            <w:r w:rsidRPr="004D289A">
              <w:rPr>
                <w:sz w:val="20"/>
              </w:rPr>
              <w:t xml:space="preserve">̈ vurgularken, </w:t>
            </w:r>
            <w:proofErr w:type="spellStart"/>
            <w:r w:rsidRPr="004D289A">
              <w:rPr>
                <w:sz w:val="20"/>
              </w:rPr>
              <w:t>özel</w:t>
            </w:r>
            <w:proofErr w:type="spellEnd"/>
            <w:r w:rsidRPr="004D289A">
              <w:rPr>
                <w:sz w:val="20"/>
              </w:rPr>
              <w:t xml:space="preserve"> </w:t>
            </w:r>
            <w:proofErr w:type="spellStart"/>
            <w:r w:rsidRPr="004D289A">
              <w:rPr>
                <w:sz w:val="20"/>
              </w:rPr>
              <w:t>eğitimin</w:t>
            </w:r>
            <w:proofErr w:type="spellEnd"/>
            <w:r w:rsidRPr="004D289A">
              <w:rPr>
                <w:sz w:val="20"/>
              </w:rPr>
              <w:t xml:space="preserve"> temel ilkeleri, yasal </w:t>
            </w:r>
            <w:proofErr w:type="spellStart"/>
            <w:r w:rsidRPr="004D289A">
              <w:rPr>
                <w:sz w:val="20"/>
              </w:rPr>
              <w:t>düzenlemeleri</w:t>
            </w:r>
            <w:proofErr w:type="spellEnd"/>
            <w:r w:rsidRPr="004D289A">
              <w:rPr>
                <w:sz w:val="20"/>
              </w:rPr>
              <w:t xml:space="preserve"> ve </w:t>
            </w:r>
            <w:proofErr w:type="spellStart"/>
            <w:r w:rsidRPr="004D289A">
              <w:rPr>
                <w:sz w:val="20"/>
              </w:rPr>
              <w:t>kaynaştırma</w:t>
            </w:r>
            <w:proofErr w:type="spellEnd"/>
            <w:r w:rsidRPr="004D289A">
              <w:rPr>
                <w:sz w:val="20"/>
              </w:rPr>
              <w:t xml:space="preserve"> uygulamalarına odaklanır. Ders, </w:t>
            </w:r>
            <w:proofErr w:type="spellStart"/>
            <w:r w:rsidRPr="004D289A">
              <w:rPr>
                <w:sz w:val="20"/>
              </w:rPr>
              <w:t>öğretmen</w:t>
            </w:r>
            <w:proofErr w:type="spellEnd"/>
            <w:r w:rsidRPr="004D289A">
              <w:rPr>
                <w:sz w:val="20"/>
              </w:rPr>
              <w:t xml:space="preserve"> adaylarına rehberlik ve </w:t>
            </w:r>
            <w:proofErr w:type="spellStart"/>
            <w:r w:rsidRPr="004D289A">
              <w:rPr>
                <w:sz w:val="20"/>
              </w:rPr>
              <w:t>özel</w:t>
            </w:r>
            <w:proofErr w:type="spellEnd"/>
            <w:r w:rsidRPr="004D289A">
              <w:rPr>
                <w:sz w:val="20"/>
              </w:rPr>
              <w:t xml:space="preserve"> </w:t>
            </w:r>
            <w:proofErr w:type="spellStart"/>
            <w:r w:rsidRPr="004D289A">
              <w:rPr>
                <w:sz w:val="20"/>
              </w:rPr>
              <w:t>eğitim</w:t>
            </w:r>
            <w:proofErr w:type="spellEnd"/>
            <w:r w:rsidRPr="004D289A">
              <w:rPr>
                <w:sz w:val="20"/>
              </w:rPr>
              <w:t xml:space="preserve"> alanlarında </w:t>
            </w:r>
            <w:proofErr w:type="spellStart"/>
            <w:r w:rsidRPr="004D289A">
              <w:rPr>
                <w:sz w:val="20"/>
              </w:rPr>
              <w:t>bütüncül</w:t>
            </w:r>
            <w:proofErr w:type="spellEnd"/>
            <w:r w:rsidRPr="004D289A">
              <w:rPr>
                <w:sz w:val="20"/>
              </w:rPr>
              <w:t xml:space="preserve"> bir </w:t>
            </w:r>
            <w:proofErr w:type="spellStart"/>
            <w:r w:rsidRPr="004D289A">
              <w:rPr>
                <w:sz w:val="20"/>
              </w:rPr>
              <w:t>bakıs</w:t>
            </w:r>
            <w:proofErr w:type="spellEnd"/>
            <w:r w:rsidRPr="004D289A">
              <w:rPr>
                <w:sz w:val="20"/>
              </w:rPr>
              <w:t xml:space="preserve">̧ </w:t>
            </w:r>
            <w:proofErr w:type="spellStart"/>
            <w:r w:rsidRPr="004D289A">
              <w:rPr>
                <w:sz w:val="20"/>
              </w:rPr>
              <w:t>açısı</w:t>
            </w:r>
            <w:proofErr w:type="spellEnd"/>
            <w:r w:rsidRPr="004D289A">
              <w:rPr>
                <w:sz w:val="20"/>
              </w:rPr>
              <w:t xml:space="preserve"> kazandırarak, bu alanlardaki etik ilkeleri benimsetmeyi </w:t>
            </w:r>
            <w:proofErr w:type="spellStart"/>
            <w:r w:rsidRPr="004D289A">
              <w:rPr>
                <w:sz w:val="20"/>
              </w:rPr>
              <w:t>amaçlar</w:t>
            </w:r>
            <w:proofErr w:type="spellEnd"/>
            <w:r>
              <w:rPr>
                <w:sz w:val="20"/>
              </w:rPr>
              <w:t>.</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4B0F4769" w:rsidR="003D5B92" w:rsidRDefault="004D289A" w:rsidP="004D289A">
                  <w:pPr>
                    <w:jc w:val="both"/>
                  </w:pPr>
                  <w:r w:rsidRPr="004D289A">
                    <w:t xml:space="preserve">Rehberlik ve psikolojik </w:t>
                  </w:r>
                  <w:proofErr w:type="spellStart"/>
                  <w:r w:rsidRPr="004D289A">
                    <w:t>danışmanın</w:t>
                  </w:r>
                  <w:proofErr w:type="spellEnd"/>
                  <w:r w:rsidRPr="004D289A">
                    <w:t xml:space="preserve"> hizmet alanlarına, problem alanlarına, </w:t>
                  </w:r>
                  <w:proofErr w:type="spellStart"/>
                  <w:r w:rsidRPr="004D289A">
                    <w:t>öğretim</w:t>
                  </w:r>
                  <w:proofErr w:type="spellEnd"/>
                  <w:r w:rsidRPr="004D289A">
                    <w:t xml:space="preserve"> basamaklarına ve temel </w:t>
                  </w:r>
                  <w:proofErr w:type="spellStart"/>
                  <w:r w:rsidRPr="004D289A">
                    <w:t>işlevlere</w:t>
                  </w:r>
                  <w:proofErr w:type="spellEnd"/>
                  <w:r w:rsidRPr="004D289A">
                    <w:t xml:space="preserve"> göre sınıflandırmasını yapar. </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0048412" w:rsidR="003D5B92" w:rsidRDefault="004D289A" w:rsidP="004D289A">
                  <w:pPr>
                    <w:jc w:val="both"/>
                  </w:pPr>
                  <w:proofErr w:type="spellStart"/>
                  <w:r w:rsidRPr="004D289A">
                    <w:t>Eğitsel</w:t>
                  </w:r>
                  <w:proofErr w:type="spellEnd"/>
                  <w:r w:rsidRPr="004D289A">
                    <w:t xml:space="preserve"> </w:t>
                  </w:r>
                  <w:proofErr w:type="spellStart"/>
                  <w:r w:rsidRPr="004D289A">
                    <w:t>rehberliğin</w:t>
                  </w:r>
                  <w:proofErr w:type="spellEnd"/>
                  <w:r w:rsidRPr="004D289A">
                    <w:t xml:space="preserve"> </w:t>
                  </w:r>
                  <w:proofErr w:type="spellStart"/>
                  <w:r w:rsidRPr="004D289A">
                    <w:t>önemini</w:t>
                  </w:r>
                  <w:proofErr w:type="spellEnd"/>
                  <w:r w:rsidRPr="004D289A">
                    <w:t xml:space="preserve"> kavrar</w:t>
                  </w:r>
                </w:p>
              </w:tc>
            </w:tr>
            <w:tr w:rsidR="007A33EE" w14:paraId="48CFA8FF" w14:textId="77777777" w:rsidTr="00EC1DD9">
              <w:trPr>
                <w:trHeight w:val="267"/>
              </w:trPr>
              <w:tc>
                <w:tcPr>
                  <w:tcW w:w="1052" w:type="dxa"/>
                </w:tcPr>
                <w:p w14:paraId="56B4BD55" w14:textId="0D9E0B46" w:rsidR="007A33EE" w:rsidRPr="00F13182" w:rsidRDefault="007A33EE" w:rsidP="003D5B92">
                  <w:pPr>
                    <w:jc w:val="both"/>
                    <w:rPr>
                      <w:sz w:val="21"/>
                      <w:szCs w:val="21"/>
                    </w:rPr>
                  </w:pPr>
                  <w:r>
                    <w:rPr>
                      <w:sz w:val="21"/>
                      <w:szCs w:val="21"/>
                    </w:rPr>
                    <w:t>3</w:t>
                  </w:r>
                </w:p>
              </w:tc>
              <w:tc>
                <w:tcPr>
                  <w:tcW w:w="8015" w:type="dxa"/>
                </w:tcPr>
                <w:p w14:paraId="6ED05166" w14:textId="7326C3E9" w:rsidR="007A33EE" w:rsidRPr="007A33EE" w:rsidRDefault="004D289A" w:rsidP="004D289A">
                  <w:pPr>
                    <w:jc w:val="both"/>
                  </w:pPr>
                  <w:r w:rsidRPr="004D289A">
                    <w:t xml:space="preserve">Mesleki (kariyer) psikolojik </w:t>
                  </w:r>
                  <w:proofErr w:type="spellStart"/>
                  <w:r w:rsidRPr="004D289A">
                    <w:t>danışma</w:t>
                  </w:r>
                  <w:proofErr w:type="spellEnd"/>
                  <w:r w:rsidRPr="004D289A">
                    <w:t xml:space="preserve"> ve </w:t>
                  </w:r>
                  <w:proofErr w:type="spellStart"/>
                  <w:r w:rsidRPr="004D289A">
                    <w:t>rehberliğin</w:t>
                  </w:r>
                  <w:proofErr w:type="spellEnd"/>
                  <w:r w:rsidRPr="004D289A">
                    <w:t xml:space="preserve"> ilkelerini ve uygulanma alanlarını kavrar</w:t>
                  </w:r>
                </w:p>
              </w:tc>
            </w:tr>
            <w:tr w:rsidR="007A33EE" w14:paraId="3961EF6E" w14:textId="77777777" w:rsidTr="00EC1DD9">
              <w:trPr>
                <w:trHeight w:val="267"/>
              </w:trPr>
              <w:tc>
                <w:tcPr>
                  <w:tcW w:w="1052" w:type="dxa"/>
                </w:tcPr>
                <w:p w14:paraId="63A7E5AA" w14:textId="03232618" w:rsidR="007A33EE" w:rsidRPr="00F13182" w:rsidRDefault="007A33EE" w:rsidP="003D5B92">
                  <w:pPr>
                    <w:jc w:val="both"/>
                    <w:rPr>
                      <w:sz w:val="21"/>
                      <w:szCs w:val="21"/>
                    </w:rPr>
                  </w:pPr>
                  <w:r>
                    <w:rPr>
                      <w:sz w:val="21"/>
                      <w:szCs w:val="21"/>
                    </w:rPr>
                    <w:t>4</w:t>
                  </w:r>
                </w:p>
              </w:tc>
              <w:tc>
                <w:tcPr>
                  <w:tcW w:w="8015" w:type="dxa"/>
                </w:tcPr>
                <w:p w14:paraId="3B22995A" w14:textId="7839A290" w:rsidR="007A33EE" w:rsidRPr="007A33EE" w:rsidRDefault="004D289A" w:rsidP="004D289A">
                  <w:pPr>
                    <w:jc w:val="both"/>
                  </w:pPr>
                  <w:r w:rsidRPr="004D289A">
                    <w:t xml:space="preserve">Kişisel/sosyal psikolojik </w:t>
                  </w:r>
                  <w:proofErr w:type="spellStart"/>
                  <w:r w:rsidRPr="004D289A">
                    <w:t>danışma</w:t>
                  </w:r>
                  <w:proofErr w:type="spellEnd"/>
                  <w:r w:rsidRPr="004D289A">
                    <w:t xml:space="preserve"> ve </w:t>
                  </w:r>
                  <w:proofErr w:type="spellStart"/>
                  <w:r w:rsidRPr="004D289A">
                    <w:t>rehberliği</w:t>
                  </w:r>
                  <w:proofErr w:type="spellEnd"/>
                  <w:r w:rsidRPr="004D289A">
                    <w:t xml:space="preserve"> </w:t>
                  </w:r>
                  <w:proofErr w:type="spellStart"/>
                  <w:r w:rsidRPr="004D289A">
                    <w:t>açıklar</w:t>
                  </w:r>
                  <w:proofErr w:type="spellEnd"/>
                  <w:r w:rsidRPr="004D289A">
                    <w:t xml:space="preserve"> </w:t>
                  </w:r>
                </w:p>
              </w:tc>
            </w:tr>
            <w:tr w:rsidR="007A33EE" w14:paraId="45440E38" w14:textId="77777777" w:rsidTr="00EC1DD9">
              <w:trPr>
                <w:trHeight w:val="267"/>
              </w:trPr>
              <w:tc>
                <w:tcPr>
                  <w:tcW w:w="1052" w:type="dxa"/>
                </w:tcPr>
                <w:p w14:paraId="69287FBB" w14:textId="767919E4" w:rsidR="007A33EE" w:rsidRPr="00F13182" w:rsidRDefault="007A33EE" w:rsidP="003D5B92">
                  <w:pPr>
                    <w:jc w:val="both"/>
                    <w:rPr>
                      <w:sz w:val="21"/>
                      <w:szCs w:val="21"/>
                    </w:rPr>
                  </w:pPr>
                  <w:r>
                    <w:rPr>
                      <w:sz w:val="21"/>
                      <w:szCs w:val="21"/>
                    </w:rPr>
                    <w:t>5</w:t>
                  </w:r>
                </w:p>
              </w:tc>
              <w:tc>
                <w:tcPr>
                  <w:tcW w:w="8015" w:type="dxa"/>
                </w:tcPr>
                <w:p w14:paraId="51B91AC0" w14:textId="550C1F7C" w:rsidR="007A33EE" w:rsidRPr="007A33EE" w:rsidRDefault="004D289A" w:rsidP="004D289A">
                  <w:pPr>
                    <w:jc w:val="both"/>
                  </w:pPr>
                  <w:proofErr w:type="spellStart"/>
                  <w:r w:rsidRPr="004D289A">
                    <w:t>Özel</w:t>
                  </w:r>
                  <w:proofErr w:type="spellEnd"/>
                  <w:r w:rsidRPr="004D289A">
                    <w:t xml:space="preserve"> </w:t>
                  </w:r>
                  <w:proofErr w:type="spellStart"/>
                  <w:r w:rsidRPr="004D289A">
                    <w:t>eğitimin</w:t>
                  </w:r>
                  <w:proofErr w:type="spellEnd"/>
                  <w:r w:rsidRPr="004D289A">
                    <w:t xml:space="preserve"> temel ilkelerini </w:t>
                  </w:r>
                  <w:proofErr w:type="spellStart"/>
                  <w:r w:rsidRPr="004D289A">
                    <w:t>açıklar</w:t>
                  </w:r>
                  <w:proofErr w:type="spellEnd"/>
                  <w:r w:rsidRPr="004D289A">
                    <w:t>.</w:t>
                  </w:r>
                </w:p>
              </w:tc>
            </w:tr>
            <w:tr w:rsidR="007A33EE" w14:paraId="0BF35F03" w14:textId="77777777" w:rsidTr="00EC1DD9">
              <w:trPr>
                <w:trHeight w:val="267"/>
              </w:trPr>
              <w:tc>
                <w:tcPr>
                  <w:tcW w:w="1052" w:type="dxa"/>
                </w:tcPr>
                <w:p w14:paraId="5D4A726C" w14:textId="1EE3425C" w:rsidR="007A33EE" w:rsidRPr="00F13182" w:rsidRDefault="007A33EE" w:rsidP="003D5B92">
                  <w:pPr>
                    <w:jc w:val="both"/>
                    <w:rPr>
                      <w:sz w:val="21"/>
                      <w:szCs w:val="21"/>
                    </w:rPr>
                  </w:pPr>
                  <w:r>
                    <w:rPr>
                      <w:sz w:val="21"/>
                      <w:szCs w:val="21"/>
                    </w:rPr>
                    <w:t>6</w:t>
                  </w:r>
                </w:p>
              </w:tc>
              <w:tc>
                <w:tcPr>
                  <w:tcW w:w="8015" w:type="dxa"/>
                </w:tcPr>
                <w:p w14:paraId="0C149060" w14:textId="54907E19" w:rsidR="007A33EE" w:rsidRPr="007A33EE" w:rsidRDefault="004D289A" w:rsidP="004D289A">
                  <w:pPr>
                    <w:tabs>
                      <w:tab w:val="left" w:pos="1080"/>
                    </w:tabs>
                    <w:jc w:val="both"/>
                  </w:pPr>
                  <w:proofErr w:type="spellStart"/>
                  <w:r w:rsidRPr="004D289A">
                    <w:t>Özel</w:t>
                  </w:r>
                  <w:proofErr w:type="spellEnd"/>
                  <w:r w:rsidRPr="004D289A">
                    <w:t xml:space="preserve"> </w:t>
                  </w:r>
                  <w:proofErr w:type="spellStart"/>
                  <w:r w:rsidRPr="004D289A">
                    <w:t>eğitimde</w:t>
                  </w:r>
                  <w:proofErr w:type="spellEnd"/>
                  <w:r w:rsidRPr="004D289A">
                    <w:t xml:space="preserve"> değerlendirmenin nasıl </w:t>
                  </w:r>
                  <w:proofErr w:type="spellStart"/>
                  <w:r w:rsidRPr="004D289A">
                    <w:t>yapılacağını</w:t>
                  </w:r>
                  <w:proofErr w:type="spellEnd"/>
                  <w:r w:rsidRPr="004D289A">
                    <w:t xml:space="preserve"> </w:t>
                  </w:r>
                  <w:proofErr w:type="spellStart"/>
                  <w:r w:rsidRPr="004D289A">
                    <w:t>açıklar</w:t>
                  </w:r>
                  <w:proofErr w:type="spellEnd"/>
                  <w:r w:rsidRPr="004D289A">
                    <w:t xml:space="preserve">. </w:t>
                  </w:r>
                </w:p>
              </w:tc>
            </w:tr>
            <w:tr w:rsidR="007A33EE" w14:paraId="60E2317E" w14:textId="77777777" w:rsidTr="00EC1DD9">
              <w:trPr>
                <w:trHeight w:val="267"/>
              </w:trPr>
              <w:tc>
                <w:tcPr>
                  <w:tcW w:w="1052" w:type="dxa"/>
                </w:tcPr>
                <w:p w14:paraId="0ADBD77E" w14:textId="0F757780" w:rsidR="007A33EE" w:rsidRPr="00F13182" w:rsidRDefault="007A33EE" w:rsidP="003D5B92">
                  <w:pPr>
                    <w:jc w:val="both"/>
                    <w:rPr>
                      <w:sz w:val="21"/>
                      <w:szCs w:val="21"/>
                    </w:rPr>
                  </w:pPr>
                  <w:r>
                    <w:rPr>
                      <w:sz w:val="21"/>
                      <w:szCs w:val="21"/>
                    </w:rPr>
                    <w:t>7</w:t>
                  </w:r>
                </w:p>
              </w:tc>
              <w:tc>
                <w:tcPr>
                  <w:tcW w:w="8015" w:type="dxa"/>
                </w:tcPr>
                <w:p w14:paraId="2EE6A204" w14:textId="3A4B3AA8" w:rsidR="007A33EE" w:rsidRPr="007A33EE" w:rsidRDefault="004D289A" w:rsidP="004D289A">
                  <w:pPr>
                    <w:jc w:val="both"/>
                  </w:pPr>
                  <w:proofErr w:type="spellStart"/>
                  <w:r w:rsidRPr="004D289A">
                    <w:t>Bireyselleştirilmis</w:t>
                  </w:r>
                  <w:proofErr w:type="spellEnd"/>
                  <w:r w:rsidRPr="004D289A">
                    <w:t xml:space="preserve">̧ </w:t>
                  </w:r>
                  <w:proofErr w:type="spellStart"/>
                  <w:r w:rsidRPr="004D289A">
                    <w:t>eğitim</w:t>
                  </w:r>
                  <w:proofErr w:type="spellEnd"/>
                  <w:r w:rsidRPr="004D289A">
                    <w:t xml:space="preserve"> programı (BEP) hazırlamanın </w:t>
                  </w:r>
                  <w:proofErr w:type="spellStart"/>
                  <w:r w:rsidRPr="004D289A">
                    <w:t>önemini</w:t>
                  </w:r>
                  <w:proofErr w:type="spellEnd"/>
                  <w:r w:rsidRPr="004D289A">
                    <w:t xml:space="preserve"> kavrar. </w:t>
                  </w:r>
                </w:p>
              </w:tc>
            </w:tr>
          </w:tbl>
          <w:p w14:paraId="7D1F22C0" w14:textId="77777777" w:rsidR="00630C60" w:rsidRDefault="00630C60" w:rsidP="003D5B92">
            <w:pPr>
              <w:pStyle w:val="TableParagraph"/>
              <w:spacing w:before="91" w:line="240" w:lineRule="atLeast"/>
              <w:ind w:right="176"/>
              <w:jc w:val="both"/>
              <w:rPr>
                <w:sz w:val="20"/>
              </w:rPr>
            </w:pPr>
          </w:p>
          <w:p w14:paraId="0BD6EB83" w14:textId="28FB4137" w:rsidR="007A33EE" w:rsidRPr="00EA0355" w:rsidRDefault="007A33EE"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lastRenderedPageBreak/>
                    <w:t>P07</w:t>
                  </w:r>
                </w:p>
              </w:tc>
              <w:tc>
                <w:tcPr>
                  <w:tcW w:w="8023" w:type="dxa"/>
                </w:tcPr>
                <w:p w14:paraId="224CB1A7" w14:textId="161551E3" w:rsidR="00AE2FFC" w:rsidRDefault="000E63CC" w:rsidP="006F7080">
                  <w:pPr>
                    <w:jc w:val="both"/>
                  </w:pPr>
                  <w:r w:rsidRPr="000E63CC">
                    <w:t xml:space="preserve">Geleneksel Türk </w:t>
                  </w:r>
                  <w:proofErr w:type="spellStart"/>
                  <w:r w:rsidRPr="000E63CC">
                    <w:t>Musikisi'ni</w:t>
                  </w:r>
                  <w:r w:rsidR="00494C12">
                    <w:t>n</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7A33EE" w14:paraId="5531A340" w14:textId="77777777" w:rsidTr="0043309A">
              <w:trPr>
                <w:trHeight w:val="280"/>
              </w:trPr>
              <w:tc>
                <w:tcPr>
                  <w:tcW w:w="1054" w:type="dxa"/>
                </w:tcPr>
                <w:p w14:paraId="2A178DC2" w14:textId="04BE70F1" w:rsidR="007A33EE" w:rsidRDefault="007A33EE" w:rsidP="007A33EE">
                  <w:pPr>
                    <w:jc w:val="both"/>
                  </w:pPr>
                  <w:r w:rsidRPr="00AF29FC">
                    <w:rPr>
                      <w:sz w:val="20"/>
                      <w:szCs w:val="20"/>
                    </w:rPr>
                    <w:t>1. Hafta</w:t>
                  </w:r>
                </w:p>
              </w:tc>
              <w:tc>
                <w:tcPr>
                  <w:tcW w:w="8015" w:type="dxa"/>
                </w:tcPr>
                <w:p w14:paraId="64A626F6" w14:textId="6CC6F2AA" w:rsidR="007A33EE" w:rsidRPr="007A33EE" w:rsidRDefault="007A33EE" w:rsidP="007A33EE">
                  <w:pPr>
                    <w:pStyle w:val="p1"/>
                    <w:rPr>
                      <w:rFonts w:ascii="Calibri" w:hAnsi="Calibri" w:cs="Calibri"/>
                      <w:sz w:val="20"/>
                      <w:szCs w:val="20"/>
                    </w:rPr>
                  </w:pPr>
                  <w:r w:rsidRPr="007A33EE">
                    <w:rPr>
                      <w:sz w:val="20"/>
                      <w:szCs w:val="20"/>
                    </w:rPr>
                    <w:t xml:space="preserve">Uygulama okulu </w:t>
                  </w:r>
                  <w:proofErr w:type="spellStart"/>
                  <w:r w:rsidRPr="007A33EE">
                    <w:rPr>
                      <w:sz w:val="20"/>
                      <w:szCs w:val="20"/>
                    </w:rPr>
                    <w:t>müdürlüğünce</w:t>
                  </w:r>
                  <w:proofErr w:type="spellEnd"/>
                  <w:r w:rsidRPr="007A33EE">
                    <w:rPr>
                      <w:sz w:val="20"/>
                      <w:szCs w:val="20"/>
                    </w:rPr>
                    <w:t xml:space="preserve"> toplantı yapılarak, uygulama </w:t>
                  </w:r>
                  <w:proofErr w:type="spellStart"/>
                  <w:r w:rsidRPr="007A33EE">
                    <w:rPr>
                      <w:sz w:val="20"/>
                      <w:szCs w:val="20"/>
                    </w:rPr>
                    <w:t>düzeni</w:t>
                  </w:r>
                  <w:proofErr w:type="spellEnd"/>
                  <w:r w:rsidRPr="007A33EE">
                    <w:rPr>
                      <w:sz w:val="20"/>
                      <w:szCs w:val="20"/>
                    </w:rPr>
                    <w:t xml:space="preserve"> ve planı hakkında adaylar bilgilendirilir. </w:t>
                  </w:r>
                </w:p>
              </w:tc>
            </w:tr>
            <w:tr w:rsidR="007A33EE" w14:paraId="216EDEF2" w14:textId="77777777" w:rsidTr="0043309A">
              <w:trPr>
                <w:trHeight w:val="269"/>
              </w:trPr>
              <w:tc>
                <w:tcPr>
                  <w:tcW w:w="1054" w:type="dxa"/>
                </w:tcPr>
                <w:p w14:paraId="6C50C010" w14:textId="131245C5" w:rsidR="007A33EE" w:rsidRDefault="007A33EE" w:rsidP="007A33EE">
                  <w:pPr>
                    <w:jc w:val="both"/>
                  </w:pPr>
                  <w:r w:rsidRPr="00AF29FC">
                    <w:rPr>
                      <w:sz w:val="20"/>
                      <w:szCs w:val="20"/>
                    </w:rPr>
                    <w:t>2. Hafta</w:t>
                  </w:r>
                </w:p>
              </w:tc>
              <w:tc>
                <w:tcPr>
                  <w:tcW w:w="8015" w:type="dxa"/>
                </w:tcPr>
                <w:p w14:paraId="70E522A4" w14:textId="6602585C" w:rsidR="007A33EE" w:rsidRPr="007A33EE" w:rsidRDefault="007A33EE" w:rsidP="007A33EE">
                  <w:pPr>
                    <w:jc w:val="both"/>
                    <w:rPr>
                      <w:sz w:val="20"/>
                      <w:szCs w:val="20"/>
                    </w:rPr>
                  </w:pPr>
                  <w:proofErr w:type="spellStart"/>
                  <w:r w:rsidRPr="007A33EE">
                    <w:rPr>
                      <w:rFonts w:ascii="Tahoma" w:hAnsi="Tahoma" w:cs="Tahoma"/>
                      <w:sz w:val="20"/>
                      <w:szCs w:val="20"/>
                    </w:rPr>
                    <w:t>Öğretmen</w:t>
                  </w:r>
                  <w:proofErr w:type="spellEnd"/>
                  <w:r w:rsidRPr="007A33EE">
                    <w:rPr>
                      <w:rFonts w:ascii="Tahoma" w:hAnsi="Tahoma" w:cs="Tahoma"/>
                      <w:sz w:val="20"/>
                      <w:szCs w:val="20"/>
                    </w:rPr>
                    <w:t xml:space="preserve"> adayları okul </w:t>
                  </w:r>
                  <w:proofErr w:type="spellStart"/>
                  <w:r w:rsidRPr="007A33EE">
                    <w:rPr>
                      <w:rFonts w:ascii="Tahoma" w:hAnsi="Tahoma" w:cs="Tahoma"/>
                      <w:sz w:val="20"/>
                      <w:szCs w:val="20"/>
                    </w:rPr>
                    <w:t>yönetimiyle</w:t>
                  </w:r>
                  <w:proofErr w:type="spellEnd"/>
                  <w:r w:rsidRPr="007A33EE">
                    <w:rPr>
                      <w:rFonts w:ascii="Tahoma" w:hAnsi="Tahoma" w:cs="Tahoma"/>
                      <w:sz w:val="20"/>
                      <w:szCs w:val="20"/>
                    </w:rPr>
                    <w:t xml:space="preserve"> </w:t>
                  </w:r>
                  <w:proofErr w:type="spellStart"/>
                  <w:r w:rsidRPr="007A33EE">
                    <w:rPr>
                      <w:rFonts w:ascii="Tahoma" w:hAnsi="Tahoma" w:cs="Tahoma"/>
                      <w:sz w:val="20"/>
                      <w:szCs w:val="20"/>
                    </w:rPr>
                    <w:t>iletişimi</w:t>
                  </w:r>
                  <w:proofErr w:type="spellEnd"/>
                  <w:r w:rsidRPr="007A33EE">
                    <w:rPr>
                      <w:rFonts w:ascii="Tahoma" w:hAnsi="Tahoma" w:cs="Tahoma"/>
                      <w:sz w:val="20"/>
                      <w:szCs w:val="20"/>
                    </w:rPr>
                    <w:t xml:space="preserve"> sağlamak üzere bir grup </w:t>
                  </w:r>
                  <w:proofErr w:type="spellStart"/>
                  <w:r w:rsidRPr="007A33EE">
                    <w:rPr>
                      <w:rFonts w:ascii="Tahoma" w:hAnsi="Tahoma" w:cs="Tahoma"/>
                      <w:sz w:val="20"/>
                      <w:szCs w:val="20"/>
                    </w:rPr>
                    <w:t>başkanı</w:t>
                  </w:r>
                  <w:proofErr w:type="spellEnd"/>
                  <w:r w:rsidRPr="007A33EE">
                    <w:rPr>
                      <w:rFonts w:ascii="Tahoma" w:hAnsi="Tahoma" w:cs="Tahoma"/>
                      <w:sz w:val="20"/>
                      <w:szCs w:val="20"/>
                    </w:rPr>
                    <w:t xml:space="preserve"> </w:t>
                  </w:r>
                  <w:proofErr w:type="spellStart"/>
                  <w:r w:rsidRPr="007A33EE">
                    <w:rPr>
                      <w:rFonts w:ascii="Tahoma" w:hAnsi="Tahoma" w:cs="Tahoma"/>
                      <w:sz w:val="20"/>
                      <w:szCs w:val="20"/>
                    </w:rPr>
                    <w:t>seçerek</w:t>
                  </w:r>
                  <w:proofErr w:type="spellEnd"/>
                  <w:r w:rsidRPr="007A33EE">
                    <w:rPr>
                      <w:rFonts w:ascii="Tahoma" w:hAnsi="Tahoma" w:cs="Tahoma"/>
                      <w:sz w:val="20"/>
                      <w:szCs w:val="20"/>
                    </w:rPr>
                    <w:t xml:space="preserve">, </w:t>
                  </w:r>
                  <w:proofErr w:type="spellStart"/>
                  <w:r w:rsidRPr="007A33EE">
                    <w:rPr>
                      <w:rFonts w:ascii="Tahoma" w:hAnsi="Tahoma" w:cs="Tahoma"/>
                      <w:sz w:val="20"/>
                      <w:szCs w:val="20"/>
                    </w:rPr>
                    <w:t>brans</w:t>
                  </w:r>
                  <w:proofErr w:type="spellEnd"/>
                  <w:r w:rsidRPr="007A33EE">
                    <w:rPr>
                      <w:rFonts w:ascii="Tahoma" w:hAnsi="Tahoma" w:cs="Tahoma"/>
                      <w:sz w:val="20"/>
                      <w:szCs w:val="20"/>
                    </w:rPr>
                    <w:t xml:space="preserve">̧ </w:t>
                  </w:r>
                  <w:proofErr w:type="spellStart"/>
                  <w:r w:rsidRPr="007A33EE">
                    <w:rPr>
                      <w:rFonts w:ascii="Tahoma" w:hAnsi="Tahoma" w:cs="Tahoma"/>
                      <w:sz w:val="20"/>
                      <w:szCs w:val="20"/>
                    </w:rPr>
                    <w:t>öğretmenleriyle</w:t>
                  </w:r>
                  <w:proofErr w:type="spellEnd"/>
                  <w:r w:rsidRPr="007A33EE">
                    <w:rPr>
                      <w:rFonts w:ascii="Tahoma" w:hAnsi="Tahoma" w:cs="Tahoma"/>
                      <w:sz w:val="20"/>
                      <w:szCs w:val="20"/>
                    </w:rPr>
                    <w:t xml:space="preserve"> </w:t>
                  </w:r>
                  <w:proofErr w:type="spellStart"/>
                  <w:r w:rsidRPr="007A33EE">
                    <w:rPr>
                      <w:rFonts w:ascii="Tahoma" w:hAnsi="Tahoma" w:cs="Tahoma"/>
                      <w:sz w:val="20"/>
                      <w:szCs w:val="20"/>
                    </w:rPr>
                    <w:t>iletişim</w:t>
                  </w:r>
                  <w:proofErr w:type="spellEnd"/>
                  <w:r w:rsidRPr="007A33EE">
                    <w:rPr>
                      <w:rFonts w:ascii="Tahoma" w:hAnsi="Tahoma" w:cs="Tahoma"/>
                      <w:sz w:val="20"/>
                      <w:szCs w:val="20"/>
                    </w:rPr>
                    <w:t xml:space="preserve"> </w:t>
                  </w:r>
                  <w:proofErr w:type="spellStart"/>
                  <w:r w:rsidRPr="007A33EE">
                    <w:rPr>
                      <w:rFonts w:ascii="Tahoma" w:hAnsi="Tahoma" w:cs="Tahoma"/>
                      <w:sz w:val="20"/>
                      <w:szCs w:val="20"/>
                    </w:rPr>
                    <w:t>sağlar</w:t>
                  </w:r>
                  <w:proofErr w:type="spellEnd"/>
                  <w:r w:rsidRPr="007A33EE">
                    <w:rPr>
                      <w:rFonts w:ascii="Tahoma" w:hAnsi="Tahoma" w:cs="Tahoma"/>
                      <w:sz w:val="20"/>
                      <w:szCs w:val="20"/>
                    </w:rPr>
                    <w:t xml:space="preserve"> ve onların derslerini 2., 3., 4. ve 5. hafta boyunca izlemeye devam ederler. </w:t>
                  </w:r>
                </w:p>
              </w:tc>
            </w:tr>
            <w:tr w:rsidR="007A33EE" w14:paraId="6434823F" w14:textId="77777777" w:rsidTr="0043309A">
              <w:trPr>
                <w:trHeight w:val="280"/>
              </w:trPr>
              <w:tc>
                <w:tcPr>
                  <w:tcW w:w="1054" w:type="dxa"/>
                </w:tcPr>
                <w:p w14:paraId="356BBD03" w14:textId="3F0B447F" w:rsidR="007A33EE" w:rsidRDefault="007A33EE" w:rsidP="007A33EE">
                  <w:pPr>
                    <w:jc w:val="both"/>
                  </w:pPr>
                  <w:r>
                    <w:rPr>
                      <w:sz w:val="20"/>
                      <w:szCs w:val="20"/>
                    </w:rPr>
                    <w:t>3. Hafta</w:t>
                  </w:r>
                </w:p>
              </w:tc>
              <w:tc>
                <w:tcPr>
                  <w:tcW w:w="8015" w:type="dxa"/>
                </w:tcPr>
                <w:p w14:paraId="013EE06E" w14:textId="7DB920F4" w:rsidR="007A33EE" w:rsidRPr="007A33EE" w:rsidRDefault="007A33EE" w:rsidP="007A33EE">
                  <w:pPr>
                    <w:jc w:val="both"/>
                    <w:rPr>
                      <w:sz w:val="20"/>
                      <w:szCs w:val="20"/>
                    </w:rPr>
                  </w:pPr>
                  <w:r w:rsidRPr="007A33EE">
                    <w:rPr>
                      <w:rFonts w:ascii="Tahoma" w:hAnsi="Tahoma" w:cs="Tahoma"/>
                      <w:sz w:val="20"/>
                      <w:szCs w:val="20"/>
                    </w:rPr>
                    <w:t xml:space="preserve">Adaylar; </w:t>
                  </w:r>
                  <w:proofErr w:type="spellStart"/>
                  <w:r w:rsidRPr="007A33EE">
                    <w:rPr>
                      <w:rFonts w:ascii="Tahoma" w:hAnsi="Tahoma" w:cs="Tahoma"/>
                      <w:sz w:val="20"/>
                      <w:szCs w:val="20"/>
                    </w:rPr>
                    <w:t>brans</w:t>
                  </w:r>
                  <w:proofErr w:type="spellEnd"/>
                  <w:r w:rsidRPr="007A33EE">
                    <w:rPr>
                      <w:rFonts w:ascii="Tahoma" w:hAnsi="Tahoma" w:cs="Tahoma"/>
                      <w:sz w:val="20"/>
                      <w:szCs w:val="20"/>
                    </w:rPr>
                    <w:t xml:space="preserve">̧ </w:t>
                  </w:r>
                  <w:proofErr w:type="spellStart"/>
                  <w:r w:rsidRPr="007A33EE">
                    <w:rPr>
                      <w:rFonts w:ascii="Tahoma" w:hAnsi="Tahoma" w:cs="Tahoma"/>
                      <w:sz w:val="20"/>
                      <w:szCs w:val="20"/>
                    </w:rPr>
                    <w:t>öğretmenleriyle</w:t>
                  </w:r>
                  <w:proofErr w:type="spellEnd"/>
                  <w:r w:rsidRPr="007A33EE">
                    <w:rPr>
                      <w:rFonts w:ascii="Tahoma" w:hAnsi="Tahoma" w:cs="Tahoma"/>
                      <w:sz w:val="20"/>
                      <w:szCs w:val="20"/>
                    </w:rPr>
                    <w:t xml:space="preserve">, ders </w:t>
                  </w:r>
                  <w:proofErr w:type="spellStart"/>
                  <w:r w:rsidRPr="007A33EE">
                    <w:rPr>
                      <w:rFonts w:ascii="Tahoma" w:hAnsi="Tahoma" w:cs="Tahoma"/>
                      <w:sz w:val="20"/>
                      <w:szCs w:val="20"/>
                    </w:rPr>
                    <w:t>hazırlığı</w:t>
                  </w:r>
                  <w:proofErr w:type="spellEnd"/>
                  <w:r w:rsidRPr="007A33EE">
                    <w:rPr>
                      <w:rFonts w:ascii="Tahoma" w:hAnsi="Tahoma" w:cs="Tahoma"/>
                      <w:sz w:val="20"/>
                      <w:szCs w:val="20"/>
                    </w:rPr>
                    <w:t xml:space="preserve">, planlama, </w:t>
                  </w:r>
                  <w:proofErr w:type="spellStart"/>
                  <w:r w:rsidRPr="007A33EE">
                    <w:rPr>
                      <w:rFonts w:ascii="Tahoma" w:hAnsi="Tahoma" w:cs="Tahoma"/>
                      <w:sz w:val="20"/>
                      <w:szCs w:val="20"/>
                    </w:rPr>
                    <w:t>yöntem</w:t>
                  </w:r>
                  <w:proofErr w:type="spellEnd"/>
                  <w:r w:rsidRPr="007A33EE">
                    <w:rPr>
                      <w:rFonts w:ascii="Tahoma" w:hAnsi="Tahoma" w:cs="Tahoma"/>
                      <w:sz w:val="20"/>
                      <w:szCs w:val="20"/>
                    </w:rPr>
                    <w:t xml:space="preserve"> </w:t>
                  </w:r>
                  <w:proofErr w:type="spellStart"/>
                  <w:r w:rsidRPr="007A33EE">
                    <w:rPr>
                      <w:rFonts w:ascii="Tahoma" w:hAnsi="Tahoma" w:cs="Tahoma"/>
                      <w:sz w:val="20"/>
                      <w:szCs w:val="20"/>
                    </w:rPr>
                    <w:t>seçme</w:t>
                  </w:r>
                  <w:proofErr w:type="spellEnd"/>
                  <w:r w:rsidRPr="007A33EE">
                    <w:rPr>
                      <w:rFonts w:ascii="Tahoma" w:hAnsi="Tahoma" w:cs="Tahoma"/>
                      <w:sz w:val="20"/>
                      <w:szCs w:val="20"/>
                    </w:rPr>
                    <w:t xml:space="preserve"> ve değerlendirme gibi konularda bilgi </w:t>
                  </w:r>
                  <w:proofErr w:type="spellStart"/>
                  <w:r w:rsidRPr="007A33EE">
                    <w:rPr>
                      <w:rFonts w:ascii="Tahoma" w:hAnsi="Tahoma" w:cs="Tahoma"/>
                      <w:sz w:val="20"/>
                      <w:szCs w:val="20"/>
                    </w:rPr>
                    <w:t>alışverişinde</w:t>
                  </w:r>
                  <w:proofErr w:type="spellEnd"/>
                  <w:r w:rsidRPr="007A33EE">
                    <w:rPr>
                      <w:rFonts w:ascii="Tahoma" w:hAnsi="Tahoma" w:cs="Tahoma"/>
                      <w:sz w:val="20"/>
                      <w:szCs w:val="20"/>
                    </w:rPr>
                    <w:t xml:space="preserve"> bulunur. </w:t>
                  </w:r>
                </w:p>
              </w:tc>
            </w:tr>
            <w:tr w:rsidR="007A33EE" w14:paraId="11D43151" w14:textId="77777777" w:rsidTr="0043309A">
              <w:trPr>
                <w:trHeight w:val="269"/>
              </w:trPr>
              <w:tc>
                <w:tcPr>
                  <w:tcW w:w="1054" w:type="dxa"/>
                </w:tcPr>
                <w:p w14:paraId="4D75A41F" w14:textId="2E4FA33D" w:rsidR="007A33EE" w:rsidRDefault="007A33EE" w:rsidP="007A33EE">
                  <w:pPr>
                    <w:jc w:val="both"/>
                  </w:pPr>
                  <w:r>
                    <w:rPr>
                      <w:sz w:val="20"/>
                      <w:szCs w:val="20"/>
                    </w:rPr>
                    <w:t>4. Hafta</w:t>
                  </w:r>
                </w:p>
              </w:tc>
              <w:tc>
                <w:tcPr>
                  <w:tcW w:w="8015" w:type="dxa"/>
                </w:tcPr>
                <w:p w14:paraId="35261A85" w14:textId="15EC9911" w:rsidR="007A33EE" w:rsidRPr="007A33EE" w:rsidRDefault="007A33EE" w:rsidP="007A33EE">
                  <w:pPr>
                    <w:jc w:val="both"/>
                    <w:rPr>
                      <w:sz w:val="20"/>
                      <w:szCs w:val="20"/>
                    </w:rPr>
                  </w:pPr>
                  <w:r w:rsidRPr="007A33EE">
                    <w:rPr>
                      <w:rFonts w:ascii="Tahoma" w:hAnsi="Tahoma" w:cs="Tahoma"/>
                      <w:sz w:val="20"/>
                      <w:szCs w:val="20"/>
                    </w:rPr>
                    <w:t xml:space="preserve">Adaylar, 6. haftadan itibaren </w:t>
                  </w:r>
                  <w:proofErr w:type="spellStart"/>
                  <w:r w:rsidRPr="007A33EE">
                    <w:rPr>
                      <w:rFonts w:ascii="Tahoma" w:hAnsi="Tahoma" w:cs="Tahoma"/>
                      <w:sz w:val="20"/>
                      <w:szCs w:val="20"/>
                    </w:rPr>
                    <w:t>işleyecekleri</w:t>
                  </w:r>
                  <w:proofErr w:type="spellEnd"/>
                  <w:r w:rsidRPr="007A33EE">
                    <w:rPr>
                      <w:rFonts w:ascii="Tahoma" w:hAnsi="Tahoma" w:cs="Tahoma"/>
                      <w:sz w:val="20"/>
                      <w:szCs w:val="20"/>
                    </w:rPr>
                    <w:t xml:space="preserve"> ders konularını ilgili </w:t>
                  </w:r>
                  <w:proofErr w:type="spellStart"/>
                  <w:r w:rsidRPr="007A33EE">
                    <w:rPr>
                      <w:rFonts w:ascii="Tahoma" w:hAnsi="Tahoma" w:cs="Tahoma"/>
                      <w:sz w:val="20"/>
                      <w:szCs w:val="20"/>
                    </w:rPr>
                    <w:t>öğretmenlerden</w:t>
                  </w:r>
                  <w:proofErr w:type="spellEnd"/>
                  <w:r w:rsidRPr="007A33EE">
                    <w:rPr>
                      <w:rFonts w:ascii="Tahoma" w:hAnsi="Tahoma" w:cs="Tahoma"/>
                      <w:sz w:val="20"/>
                      <w:szCs w:val="20"/>
                    </w:rPr>
                    <w:t xml:space="preserve"> alarak, gerekli kaynak araştırmasını ve </w:t>
                  </w:r>
                  <w:proofErr w:type="spellStart"/>
                  <w:r w:rsidRPr="007A33EE">
                    <w:rPr>
                      <w:rFonts w:ascii="Tahoma" w:hAnsi="Tahoma" w:cs="Tahoma"/>
                      <w:sz w:val="20"/>
                      <w:szCs w:val="20"/>
                    </w:rPr>
                    <w:t>diğer</w:t>
                  </w:r>
                  <w:proofErr w:type="spellEnd"/>
                  <w:r w:rsidRPr="007A33EE">
                    <w:rPr>
                      <w:rFonts w:ascii="Tahoma" w:hAnsi="Tahoma" w:cs="Tahoma"/>
                      <w:sz w:val="20"/>
                      <w:szCs w:val="20"/>
                    </w:rPr>
                    <w:t xml:space="preserve"> </w:t>
                  </w:r>
                  <w:proofErr w:type="spellStart"/>
                  <w:r w:rsidRPr="007A33EE">
                    <w:rPr>
                      <w:rFonts w:ascii="Tahoma" w:hAnsi="Tahoma" w:cs="Tahoma"/>
                      <w:sz w:val="20"/>
                      <w:szCs w:val="20"/>
                    </w:rPr>
                    <w:t>tüm</w:t>
                  </w:r>
                  <w:proofErr w:type="spellEnd"/>
                  <w:r w:rsidRPr="007A33EE">
                    <w:rPr>
                      <w:rFonts w:ascii="Tahoma" w:hAnsi="Tahoma" w:cs="Tahoma"/>
                      <w:sz w:val="20"/>
                      <w:szCs w:val="20"/>
                    </w:rPr>
                    <w:t xml:space="preserve"> hazırlıkları yaparlar. </w:t>
                  </w:r>
                </w:p>
              </w:tc>
            </w:tr>
            <w:tr w:rsidR="007A33EE" w14:paraId="468CA674" w14:textId="77777777" w:rsidTr="0043309A">
              <w:trPr>
                <w:trHeight w:val="280"/>
              </w:trPr>
              <w:tc>
                <w:tcPr>
                  <w:tcW w:w="1054" w:type="dxa"/>
                </w:tcPr>
                <w:p w14:paraId="1474B177" w14:textId="4036329A" w:rsidR="007A33EE" w:rsidRDefault="007A33EE" w:rsidP="007A33EE">
                  <w:pPr>
                    <w:jc w:val="both"/>
                  </w:pPr>
                  <w:r>
                    <w:rPr>
                      <w:sz w:val="20"/>
                      <w:szCs w:val="20"/>
                    </w:rPr>
                    <w:t>5. Hafta</w:t>
                  </w:r>
                </w:p>
              </w:tc>
              <w:tc>
                <w:tcPr>
                  <w:tcW w:w="8015" w:type="dxa"/>
                </w:tcPr>
                <w:p w14:paraId="5BC8EF2E" w14:textId="423FEF8F" w:rsidR="007A33EE" w:rsidRPr="007A33EE" w:rsidRDefault="007A33EE" w:rsidP="007A33EE">
                  <w:pPr>
                    <w:jc w:val="both"/>
                    <w:rPr>
                      <w:sz w:val="20"/>
                      <w:szCs w:val="20"/>
                    </w:rPr>
                  </w:pPr>
                  <w:r w:rsidRPr="007A33EE">
                    <w:rPr>
                      <w:rFonts w:ascii="Tahoma" w:hAnsi="Tahoma" w:cs="Tahoma"/>
                      <w:sz w:val="20"/>
                      <w:szCs w:val="20"/>
                    </w:rPr>
                    <w:t xml:space="preserve">Adaylar, verecekleri dersin planını </w:t>
                  </w:r>
                  <w:proofErr w:type="spellStart"/>
                  <w:r w:rsidRPr="007A33EE">
                    <w:rPr>
                      <w:rFonts w:ascii="Tahoma" w:hAnsi="Tahoma" w:cs="Tahoma"/>
                      <w:sz w:val="20"/>
                      <w:szCs w:val="20"/>
                    </w:rPr>
                    <w:t>brans</w:t>
                  </w:r>
                  <w:proofErr w:type="spellEnd"/>
                  <w:r w:rsidRPr="007A33EE">
                    <w:rPr>
                      <w:rFonts w:ascii="Tahoma" w:hAnsi="Tahoma" w:cs="Tahoma"/>
                      <w:sz w:val="20"/>
                      <w:szCs w:val="20"/>
                    </w:rPr>
                    <w:t xml:space="preserve">̧ </w:t>
                  </w:r>
                  <w:proofErr w:type="spellStart"/>
                  <w:r w:rsidRPr="007A33EE">
                    <w:rPr>
                      <w:rFonts w:ascii="Tahoma" w:hAnsi="Tahoma" w:cs="Tahoma"/>
                      <w:sz w:val="20"/>
                      <w:szCs w:val="20"/>
                    </w:rPr>
                    <w:t>öğretmenlerinin</w:t>
                  </w:r>
                  <w:proofErr w:type="spellEnd"/>
                  <w:r w:rsidRPr="007A33EE">
                    <w:rPr>
                      <w:rFonts w:ascii="Tahoma" w:hAnsi="Tahoma" w:cs="Tahoma"/>
                      <w:sz w:val="20"/>
                      <w:szCs w:val="20"/>
                    </w:rPr>
                    <w:t xml:space="preserve"> </w:t>
                  </w:r>
                  <w:proofErr w:type="spellStart"/>
                  <w:r w:rsidRPr="007A33EE">
                    <w:rPr>
                      <w:rFonts w:ascii="Tahoma" w:hAnsi="Tahoma" w:cs="Tahoma"/>
                      <w:sz w:val="20"/>
                      <w:szCs w:val="20"/>
                    </w:rPr>
                    <w:t>görüşünu</w:t>
                  </w:r>
                  <w:proofErr w:type="spellEnd"/>
                  <w:r w:rsidRPr="007A33EE">
                    <w:rPr>
                      <w:rFonts w:ascii="Tahoma" w:hAnsi="Tahoma" w:cs="Tahoma"/>
                      <w:sz w:val="20"/>
                      <w:szCs w:val="20"/>
                    </w:rPr>
                    <w:t xml:space="preserve">̈ alarak hazırlar. </w:t>
                  </w:r>
                </w:p>
              </w:tc>
            </w:tr>
            <w:tr w:rsidR="007A33EE" w14:paraId="3404A3ED" w14:textId="77777777" w:rsidTr="0043309A">
              <w:trPr>
                <w:trHeight w:val="280"/>
              </w:trPr>
              <w:tc>
                <w:tcPr>
                  <w:tcW w:w="1054" w:type="dxa"/>
                </w:tcPr>
                <w:p w14:paraId="1CDA9BD1" w14:textId="7A4016CF" w:rsidR="007A33EE" w:rsidRDefault="007A33EE" w:rsidP="007A33EE">
                  <w:pPr>
                    <w:jc w:val="both"/>
                  </w:pPr>
                  <w:r>
                    <w:rPr>
                      <w:sz w:val="20"/>
                      <w:szCs w:val="20"/>
                    </w:rPr>
                    <w:t>6. Hafta</w:t>
                  </w:r>
                </w:p>
              </w:tc>
              <w:tc>
                <w:tcPr>
                  <w:tcW w:w="8015" w:type="dxa"/>
                </w:tcPr>
                <w:p w14:paraId="09985514" w14:textId="7866CBBB" w:rsidR="007A33EE" w:rsidRPr="007A33EE" w:rsidRDefault="007A33EE" w:rsidP="007A33EE">
                  <w:pPr>
                    <w:jc w:val="both"/>
                    <w:rPr>
                      <w:sz w:val="20"/>
                      <w:szCs w:val="20"/>
                    </w:rPr>
                  </w:pPr>
                  <w:proofErr w:type="spellStart"/>
                  <w:r w:rsidRPr="007A33EE">
                    <w:rPr>
                      <w:rFonts w:ascii="Tahoma" w:hAnsi="Tahoma" w:cs="Tahoma"/>
                      <w:sz w:val="20"/>
                      <w:szCs w:val="20"/>
                    </w:rPr>
                    <w:t>Öğretmen</w:t>
                  </w:r>
                  <w:proofErr w:type="spellEnd"/>
                  <w:r w:rsidRPr="007A33EE">
                    <w:rPr>
                      <w:rFonts w:ascii="Tahoma" w:hAnsi="Tahoma" w:cs="Tahoma"/>
                      <w:sz w:val="20"/>
                      <w:szCs w:val="20"/>
                    </w:rPr>
                    <w:t xml:space="preserve"> adayı, meslek alanı ile ilgili olarak "Alan Bilgisi" derslerini, dersin planını ilgili ders</w:t>
                  </w:r>
                  <w:r>
                    <w:rPr>
                      <w:rFonts w:ascii="Tahoma" w:hAnsi="Tahoma" w:cs="Tahoma"/>
                      <w:sz w:val="20"/>
                      <w:szCs w:val="20"/>
                    </w:rPr>
                    <w:t xml:space="preserve"> </w:t>
                  </w:r>
                  <w:proofErr w:type="spellStart"/>
                  <w:r>
                    <w:rPr>
                      <w:rFonts w:ascii="Tahoma" w:hAnsi="Tahoma" w:cs="Tahoma"/>
                      <w:sz w:val="20"/>
                      <w:szCs w:val="20"/>
                    </w:rPr>
                    <w:t>ö</w:t>
                  </w:r>
                  <w:r w:rsidRPr="007A33EE">
                    <w:rPr>
                      <w:rFonts w:ascii="Tahoma" w:hAnsi="Tahoma" w:cs="Tahoma"/>
                      <w:sz w:val="20"/>
                      <w:szCs w:val="20"/>
                    </w:rPr>
                    <w:t>ğretmeninin</w:t>
                  </w:r>
                  <w:proofErr w:type="spellEnd"/>
                  <w:r w:rsidRPr="007A33EE">
                    <w:rPr>
                      <w:rFonts w:ascii="Tahoma" w:hAnsi="Tahoma" w:cs="Tahoma"/>
                      <w:sz w:val="20"/>
                      <w:szCs w:val="20"/>
                    </w:rPr>
                    <w:t xml:space="preserve"> ve okul </w:t>
                  </w:r>
                  <w:proofErr w:type="spellStart"/>
                  <w:r w:rsidRPr="007A33EE">
                    <w:rPr>
                      <w:rFonts w:ascii="Tahoma" w:hAnsi="Tahoma" w:cs="Tahoma"/>
                      <w:sz w:val="20"/>
                      <w:szCs w:val="20"/>
                    </w:rPr>
                    <w:t>müdürünün</w:t>
                  </w:r>
                  <w:proofErr w:type="spellEnd"/>
                  <w:r w:rsidRPr="007A33EE">
                    <w:rPr>
                      <w:rFonts w:ascii="Tahoma" w:hAnsi="Tahoma" w:cs="Tahoma"/>
                      <w:sz w:val="20"/>
                      <w:szCs w:val="20"/>
                    </w:rPr>
                    <w:t xml:space="preserve"> denetiminden </w:t>
                  </w:r>
                  <w:proofErr w:type="spellStart"/>
                  <w:r w:rsidRPr="007A33EE">
                    <w:rPr>
                      <w:rFonts w:ascii="Tahoma" w:hAnsi="Tahoma" w:cs="Tahoma"/>
                      <w:sz w:val="20"/>
                      <w:szCs w:val="20"/>
                    </w:rPr>
                    <w:t>geçirerek</w:t>
                  </w:r>
                  <w:proofErr w:type="spellEnd"/>
                  <w:r w:rsidRPr="007A33EE">
                    <w:rPr>
                      <w:rFonts w:ascii="Tahoma" w:hAnsi="Tahoma" w:cs="Tahoma"/>
                      <w:sz w:val="20"/>
                      <w:szCs w:val="20"/>
                    </w:rPr>
                    <w:t xml:space="preserve"> </w:t>
                  </w:r>
                  <w:proofErr w:type="spellStart"/>
                  <w:r w:rsidRPr="007A33EE">
                    <w:rPr>
                      <w:rFonts w:ascii="Tahoma" w:hAnsi="Tahoma" w:cs="Tahoma"/>
                      <w:sz w:val="20"/>
                      <w:szCs w:val="20"/>
                    </w:rPr>
                    <w:t>brans</w:t>
                  </w:r>
                  <w:proofErr w:type="spellEnd"/>
                  <w:r w:rsidRPr="007A33EE">
                    <w:rPr>
                      <w:rFonts w:ascii="Tahoma" w:hAnsi="Tahoma" w:cs="Tahoma"/>
                      <w:sz w:val="20"/>
                      <w:szCs w:val="20"/>
                    </w:rPr>
                    <w:t xml:space="preserve">̧ </w:t>
                  </w:r>
                  <w:proofErr w:type="spellStart"/>
                  <w:r w:rsidRPr="007A33EE">
                    <w:rPr>
                      <w:rFonts w:ascii="Tahoma" w:hAnsi="Tahoma" w:cs="Tahoma"/>
                      <w:sz w:val="20"/>
                      <w:szCs w:val="20"/>
                    </w:rPr>
                    <w:t>öğretmeninin</w:t>
                  </w:r>
                  <w:proofErr w:type="spellEnd"/>
                  <w:r w:rsidRPr="007A33EE">
                    <w:rPr>
                      <w:rFonts w:ascii="Tahoma" w:hAnsi="Tahoma" w:cs="Tahoma"/>
                      <w:sz w:val="20"/>
                      <w:szCs w:val="20"/>
                    </w:rPr>
                    <w:t xml:space="preserve"> </w:t>
                  </w:r>
                  <w:proofErr w:type="spellStart"/>
                  <w:r w:rsidRPr="007A33EE">
                    <w:rPr>
                      <w:rFonts w:ascii="Tahoma" w:hAnsi="Tahoma" w:cs="Tahoma"/>
                      <w:sz w:val="20"/>
                      <w:szCs w:val="20"/>
                    </w:rPr>
                    <w:t>sorumluluğu</w:t>
                  </w:r>
                  <w:proofErr w:type="spellEnd"/>
                  <w:r w:rsidRPr="007A33EE">
                    <w:rPr>
                      <w:rFonts w:ascii="Tahoma" w:hAnsi="Tahoma" w:cs="Tahoma"/>
                      <w:sz w:val="20"/>
                      <w:szCs w:val="20"/>
                    </w:rPr>
                    <w:t xml:space="preserve"> altında</w:t>
                  </w:r>
                  <w:r>
                    <w:rPr>
                      <w:rFonts w:ascii="Tahoma" w:hAnsi="Tahoma" w:cs="Tahoma"/>
                      <w:sz w:val="20"/>
                      <w:szCs w:val="20"/>
                    </w:rPr>
                    <w:t xml:space="preserve"> </w:t>
                  </w:r>
                  <w:proofErr w:type="spellStart"/>
                  <w:r w:rsidRPr="007A33EE">
                    <w:rPr>
                      <w:rFonts w:ascii="Tahoma" w:hAnsi="Tahoma" w:cs="Tahoma"/>
                      <w:sz w:val="20"/>
                      <w:szCs w:val="20"/>
                    </w:rPr>
                    <w:t>yürütür</w:t>
                  </w:r>
                  <w:proofErr w:type="spellEnd"/>
                  <w:r w:rsidRPr="007A33EE">
                    <w:rPr>
                      <w:rFonts w:ascii="Tahoma" w:hAnsi="Tahoma" w:cs="Tahoma"/>
                      <w:sz w:val="20"/>
                      <w:szCs w:val="20"/>
                    </w:rPr>
                    <w:t>.</w:t>
                  </w:r>
                </w:p>
              </w:tc>
            </w:tr>
            <w:tr w:rsidR="007A33EE" w14:paraId="63AE3A1B" w14:textId="77777777" w:rsidTr="0043309A">
              <w:trPr>
                <w:trHeight w:val="269"/>
              </w:trPr>
              <w:tc>
                <w:tcPr>
                  <w:tcW w:w="1054" w:type="dxa"/>
                </w:tcPr>
                <w:p w14:paraId="311195C3" w14:textId="07B7ED60" w:rsidR="007A33EE" w:rsidRDefault="007A33EE" w:rsidP="007A33EE">
                  <w:pPr>
                    <w:jc w:val="both"/>
                  </w:pPr>
                  <w:r>
                    <w:rPr>
                      <w:sz w:val="20"/>
                      <w:szCs w:val="20"/>
                    </w:rPr>
                    <w:t>7. Hafta</w:t>
                  </w:r>
                </w:p>
              </w:tc>
              <w:tc>
                <w:tcPr>
                  <w:tcW w:w="8015" w:type="dxa"/>
                </w:tcPr>
                <w:p w14:paraId="0AAB2B71" w14:textId="0E1324D7" w:rsidR="007A33EE" w:rsidRPr="007A33EE" w:rsidRDefault="007A33EE" w:rsidP="007A33EE">
                  <w:pPr>
                    <w:tabs>
                      <w:tab w:val="left" w:pos="1419"/>
                    </w:tabs>
                    <w:jc w:val="both"/>
                    <w:rPr>
                      <w:sz w:val="20"/>
                      <w:szCs w:val="20"/>
                    </w:rPr>
                  </w:pPr>
                  <w:r w:rsidRPr="007A33EE">
                    <w:rPr>
                      <w:rFonts w:ascii="Tahoma" w:hAnsi="Tahoma" w:cs="Tahoma"/>
                      <w:sz w:val="20"/>
                      <w:szCs w:val="20"/>
                    </w:rPr>
                    <w:t xml:space="preserve">Meslek alanı ile ilgili teorik ve uygulamalı bir dersi hazırlar. </w:t>
                  </w:r>
                </w:p>
              </w:tc>
            </w:tr>
            <w:tr w:rsidR="007A33EE" w14:paraId="7B87F729" w14:textId="77777777" w:rsidTr="0043309A">
              <w:trPr>
                <w:trHeight w:val="256"/>
              </w:trPr>
              <w:tc>
                <w:tcPr>
                  <w:tcW w:w="1054" w:type="dxa"/>
                </w:tcPr>
                <w:p w14:paraId="2DF81685" w14:textId="75C3293E" w:rsidR="007A33EE" w:rsidRDefault="007A33EE" w:rsidP="007A33EE">
                  <w:pPr>
                    <w:jc w:val="both"/>
                  </w:pPr>
                  <w:r>
                    <w:rPr>
                      <w:sz w:val="20"/>
                      <w:szCs w:val="20"/>
                    </w:rPr>
                    <w:t>8. Hafta</w:t>
                  </w:r>
                </w:p>
              </w:tc>
              <w:tc>
                <w:tcPr>
                  <w:tcW w:w="8015" w:type="dxa"/>
                </w:tcPr>
                <w:p w14:paraId="2184B7B2" w14:textId="3A098F4B" w:rsidR="007A33EE" w:rsidRPr="007A33EE" w:rsidRDefault="007A33EE" w:rsidP="007A33EE">
                  <w:pPr>
                    <w:jc w:val="both"/>
                    <w:rPr>
                      <w:sz w:val="20"/>
                      <w:szCs w:val="20"/>
                    </w:rPr>
                  </w:pPr>
                  <w:r w:rsidRPr="007A33EE">
                    <w:rPr>
                      <w:rFonts w:ascii="Tahoma" w:hAnsi="Tahoma" w:cs="Tahoma"/>
                      <w:sz w:val="20"/>
                      <w:szCs w:val="20"/>
                    </w:rPr>
                    <w:t xml:space="preserve">ARA SINAV </w:t>
                  </w:r>
                  <w:r>
                    <w:rPr>
                      <w:rFonts w:ascii="Tahoma" w:hAnsi="Tahoma" w:cs="Tahoma"/>
                      <w:sz w:val="20"/>
                      <w:szCs w:val="20"/>
                    </w:rPr>
                    <w:t>HAFTASI</w:t>
                  </w:r>
                </w:p>
              </w:tc>
            </w:tr>
            <w:tr w:rsidR="007A33EE" w14:paraId="0331CF24" w14:textId="77777777" w:rsidTr="0043309A">
              <w:trPr>
                <w:trHeight w:val="269"/>
              </w:trPr>
              <w:tc>
                <w:tcPr>
                  <w:tcW w:w="1054" w:type="dxa"/>
                </w:tcPr>
                <w:p w14:paraId="2A21D562" w14:textId="5B1233C5" w:rsidR="007A33EE" w:rsidRDefault="007A33EE" w:rsidP="007A33EE">
                  <w:pPr>
                    <w:jc w:val="both"/>
                  </w:pPr>
                  <w:r>
                    <w:rPr>
                      <w:sz w:val="20"/>
                      <w:szCs w:val="20"/>
                    </w:rPr>
                    <w:t>9. Hafta</w:t>
                  </w:r>
                </w:p>
              </w:tc>
              <w:tc>
                <w:tcPr>
                  <w:tcW w:w="8015" w:type="dxa"/>
                </w:tcPr>
                <w:p w14:paraId="6F03E33F" w14:textId="59FA7B19" w:rsidR="007A33EE" w:rsidRPr="007A33EE" w:rsidRDefault="007A33EE" w:rsidP="007A33EE">
                  <w:pPr>
                    <w:tabs>
                      <w:tab w:val="left" w:pos="987"/>
                    </w:tabs>
                    <w:jc w:val="both"/>
                    <w:rPr>
                      <w:sz w:val="20"/>
                      <w:szCs w:val="20"/>
                    </w:rPr>
                  </w:pPr>
                  <w:proofErr w:type="spellStart"/>
                  <w:r w:rsidRPr="007A33EE">
                    <w:rPr>
                      <w:rFonts w:ascii="Tahoma" w:hAnsi="Tahoma" w:cs="Tahoma"/>
                      <w:sz w:val="20"/>
                      <w:szCs w:val="20"/>
                    </w:rPr>
                    <w:t>Eğitim</w:t>
                  </w:r>
                  <w:proofErr w:type="spellEnd"/>
                  <w:r w:rsidRPr="007A33EE">
                    <w:rPr>
                      <w:rFonts w:ascii="Tahoma" w:hAnsi="Tahoma" w:cs="Tahoma"/>
                      <w:sz w:val="20"/>
                      <w:szCs w:val="20"/>
                    </w:rPr>
                    <w:t xml:space="preserve"> programında yer alan kazanımlara uygun </w:t>
                  </w:r>
                  <w:proofErr w:type="spellStart"/>
                  <w:r w:rsidRPr="007A33EE">
                    <w:rPr>
                      <w:rFonts w:ascii="Tahoma" w:hAnsi="Tahoma" w:cs="Tahoma"/>
                      <w:sz w:val="20"/>
                      <w:szCs w:val="20"/>
                    </w:rPr>
                    <w:t>öğrenme</w:t>
                  </w:r>
                  <w:proofErr w:type="spellEnd"/>
                  <w:r w:rsidRPr="007A33EE">
                    <w:rPr>
                      <w:rFonts w:ascii="Tahoma" w:hAnsi="Tahoma" w:cs="Tahoma"/>
                      <w:sz w:val="20"/>
                      <w:szCs w:val="20"/>
                    </w:rPr>
                    <w:t xml:space="preserve"> ortamları </w:t>
                  </w:r>
                  <w:proofErr w:type="spellStart"/>
                  <w:r w:rsidRPr="007A33EE">
                    <w:rPr>
                      <w:rFonts w:ascii="Tahoma" w:hAnsi="Tahoma" w:cs="Tahoma"/>
                      <w:sz w:val="20"/>
                      <w:szCs w:val="20"/>
                    </w:rPr>
                    <w:t>düzenler</w:t>
                  </w:r>
                  <w:proofErr w:type="spellEnd"/>
                  <w:r w:rsidRPr="007A33EE">
                    <w:rPr>
                      <w:rFonts w:ascii="Tahoma" w:hAnsi="Tahoma" w:cs="Tahoma"/>
                      <w:sz w:val="20"/>
                      <w:szCs w:val="20"/>
                    </w:rPr>
                    <w:t xml:space="preserve">. </w:t>
                  </w:r>
                </w:p>
              </w:tc>
            </w:tr>
            <w:tr w:rsidR="007A33EE" w14:paraId="78297F87" w14:textId="77777777" w:rsidTr="0043309A">
              <w:trPr>
                <w:trHeight w:val="280"/>
              </w:trPr>
              <w:tc>
                <w:tcPr>
                  <w:tcW w:w="1054" w:type="dxa"/>
                </w:tcPr>
                <w:p w14:paraId="28E45718" w14:textId="6458FD55" w:rsidR="007A33EE" w:rsidRDefault="007A33EE" w:rsidP="007A33EE">
                  <w:pPr>
                    <w:jc w:val="both"/>
                  </w:pPr>
                  <w:r>
                    <w:rPr>
                      <w:sz w:val="20"/>
                      <w:szCs w:val="20"/>
                    </w:rPr>
                    <w:t>10. Hafta</w:t>
                  </w:r>
                </w:p>
              </w:tc>
              <w:tc>
                <w:tcPr>
                  <w:tcW w:w="8015" w:type="dxa"/>
                </w:tcPr>
                <w:p w14:paraId="5AEE0458" w14:textId="279A7649" w:rsidR="007A33EE" w:rsidRPr="007A33EE" w:rsidRDefault="007A33EE" w:rsidP="007A33EE">
                  <w:pPr>
                    <w:jc w:val="both"/>
                    <w:rPr>
                      <w:sz w:val="20"/>
                      <w:szCs w:val="20"/>
                    </w:rPr>
                  </w:pPr>
                  <w:r w:rsidRPr="007A33EE">
                    <w:rPr>
                      <w:rFonts w:ascii="Tahoma" w:hAnsi="Tahoma" w:cs="Tahoma"/>
                      <w:sz w:val="20"/>
                      <w:szCs w:val="20"/>
                    </w:rPr>
                    <w:t xml:space="preserve">Alana </w:t>
                  </w:r>
                  <w:proofErr w:type="spellStart"/>
                  <w:r w:rsidRPr="007A33EE">
                    <w:rPr>
                      <w:rFonts w:ascii="Tahoma" w:hAnsi="Tahoma" w:cs="Tahoma"/>
                      <w:sz w:val="20"/>
                      <w:szCs w:val="20"/>
                    </w:rPr>
                    <w:t>özgu</w:t>
                  </w:r>
                  <w:proofErr w:type="spellEnd"/>
                  <w:r w:rsidRPr="007A33EE">
                    <w:rPr>
                      <w:rFonts w:ascii="Tahoma" w:hAnsi="Tahoma" w:cs="Tahoma"/>
                      <w:sz w:val="20"/>
                      <w:szCs w:val="20"/>
                    </w:rPr>
                    <w:t xml:space="preserve">̈ etkinlik ve </w:t>
                  </w:r>
                  <w:proofErr w:type="spellStart"/>
                  <w:r w:rsidRPr="007A33EE">
                    <w:rPr>
                      <w:rFonts w:ascii="Tahoma" w:hAnsi="Tahoma" w:cs="Tahoma"/>
                      <w:sz w:val="20"/>
                      <w:szCs w:val="20"/>
                    </w:rPr>
                    <w:t>material</w:t>
                  </w:r>
                  <w:proofErr w:type="spellEnd"/>
                  <w:r w:rsidRPr="007A33EE">
                    <w:rPr>
                      <w:rFonts w:ascii="Tahoma" w:hAnsi="Tahoma" w:cs="Tahoma"/>
                      <w:sz w:val="20"/>
                      <w:szCs w:val="20"/>
                    </w:rPr>
                    <w:t xml:space="preserve"> </w:t>
                  </w:r>
                  <w:proofErr w:type="spellStart"/>
                  <w:r w:rsidRPr="007A33EE">
                    <w:rPr>
                      <w:rFonts w:ascii="Tahoma" w:hAnsi="Tahoma" w:cs="Tahoma"/>
                      <w:sz w:val="20"/>
                      <w:szCs w:val="20"/>
                    </w:rPr>
                    <w:t>geliştirir</w:t>
                  </w:r>
                  <w:proofErr w:type="spellEnd"/>
                  <w:r w:rsidRPr="007A33EE">
                    <w:rPr>
                      <w:rFonts w:ascii="Tahoma" w:hAnsi="Tahoma" w:cs="Tahoma"/>
                      <w:sz w:val="20"/>
                      <w:szCs w:val="20"/>
                    </w:rPr>
                    <w:t xml:space="preserve">. </w:t>
                  </w:r>
                </w:p>
              </w:tc>
            </w:tr>
            <w:tr w:rsidR="007A33EE" w14:paraId="4AC17D41" w14:textId="77777777" w:rsidTr="0043309A">
              <w:trPr>
                <w:trHeight w:val="280"/>
              </w:trPr>
              <w:tc>
                <w:tcPr>
                  <w:tcW w:w="1054" w:type="dxa"/>
                </w:tcPr>
                <w:p w14:paraId="6B0E5CE5" w14:textId="44FB8DE1" w:rsidR="007A33EE" w:rsidRDefault="007A33EE" w:rsidP="007A33EE">
                  <w:pPr>
                    <w:jc w:val="both"/>
                  </w:pPr>
                  <w:r>
                    <w:rPr>
                      <w:sz w:val="20"/>
                      <w:szCs w:val="20"/>
                    </w:rPr>
                    <w:t>11. Hafta</w:t>
                  </w:r>
                </w:p>
              </w:tc>
              <w:tc>
                <w:tcPr>
                  <w:tcW w:w="8015" w:type="dxa"/>
                </w:tcPr>
                <w:p w14:paraId="210EAAF7" w14:textId="0EC39A37" w:rsidR="007A33EE" w:rsidRPr="007A33EE" w:rsidRDefault="007A33EE" w:rsidP="007A33EE">
                  <w:pPr>
                    <w:jc w:val="both"/>
                    <w:rPr>
                      <w:sz w:val="20"/>
                      <w:szCs w:val="20"/>
                    </w:rPr>
                  </w:pPr>
                  <w:r w:rsidRPr="007A33EE">
                    <w:rPr>
                      <w:rFonts w:ascii="Tahoma" w:hAnsi="Tahoma" w:cs="Tahoma"/>
                      <w:sz w:val="20"/>
                      <w:szCs w:val="20"/>
                    </w:rPr>
                    <w:t xml:space="preserve">Meslek alanı ile ilgili teorik ve uygulamalı bir dersi </w:t>
                  </w:r>
                  <w:proofErr w:type="spellStart"/>
                  <w:r w:rsidRPr="007A33EE">
                    <w:rPr>
                      <w:rFonts w:ascii="Tahoma" w:hAnsi="Tahoma" w:cs="Tahoma"/>
                      <w:sz w:val="20"/>
                      <w:szCs w:val="20"/>
                    </w:rPr>
                    <w:t>işler</w:t>
                  </w:r>
                  <w:proofErr w:type="spellEnd"/>
                  <w:r w:rsidRPr="007A33EE">
                    <w:rPr>
                      <w:rFonts w:ascii="Tahoma" w:hAnsi="Tahoma" w:cs="Tahoma"/>
                      <w:sz w:val="20"/>
                      <w:szCs w:val="20"/>
                    </w:rPr>
                    <w:t xml:space="preserve">. </w:t>
                  </w:r>
                </w:p>
              </w:tc>
            </w:tr>
            <w:tr w:rsidR="007A33EE" w14:paraId="076DECAA" w14:textId="77777777" w:rsidTr="0043309A">
              <w:trPr>
                <w:trHeight w:val="269"/>
              </w:trPr>
              <w:tc>
                <w:tcPr>
                  <w:tcW w:w="1054" w:type="dxa"/>
                </w:tcPr>
                <w:p w14:paraId="7BEEF0F0" w14:textId="017ECF14" w:rsidR="007A33EE" w:rsidRDefault="007A33EE" w:rsidP="007A33EE">
                  <w:pPr>
                    <w:jc w:val="both"/>
                  </w:pPr>
                  <w:r>
                    <w:rPr>
                      <w:sz w:val="20"/>
                      <w:szCs w:val="20"/>
                    </w:rPr>
                    <w:t>12. Hafta</w:t>
                  </w:r>
                </w:p>
              </w:tc>
              <w:tc>
                <w:tcPr>
                  <w:tcW w:w="8015" w:type="dxa"/>
                </w:tcPr>
                <w:p w14:paraId="189E2E96" w14:textId="661F5317" w:rsidR="007A33EE" w:rsidRPr="007A33EE" w:rsidRDefault="007A33EE" w:rsidP="007A33EE">
                  <w:pPr>
                    <w:jc w:val="both"/>
                    <w:rPr>
                      <w:sz w:val="20"/>
                      <w:szCs w:val="20"/>
                    </w:rPr>
                  </w:pPr>
                  <w:r w:rsidRPr="007A33EE">
                    <w:rPr>
                      <w:rFonts w:ascii="Tahoma" w:hAnsi="Tahoma" w:cs="Tahoma"/>
                      <w:sz w:val="20"/>
                      <w:szCs w:val="20"/>
                    </w:rPr>
                    <w:t xml:space="preserve">Sınıf </w:t>
                  </w:r>
                  <w:proofErr w:type="spellStart"/>
                  <w:r w:rsidRPr="007A33EE">
                    <w:rPr>
                      <w:rFonts w:ascii="Tahoma" w:hAnsi="Tahoma" w:cs="Tahoma"/>
                      <w:sz w:val="20"/>
                      <w:szCs w:val="20"/>
                    </w:rPr>
                    <w:t>içinde</w:t>
                  </w:r>
                  <w:proofErr w:type="spellEnd"/>
                  <w:r w:rsidRPr="007A33EE">
                    <w:rPr>
                      <w:rFonts w:ascii="Tahoma" w:hAnsi="Tahoma" w:cs="Tahoma"/>
                      <w:sz w:val="20"/>
                      <w:szCs w:val="20"/>
                    </w:rPr>
                    <w:t xml:space="preserve"> istenmeyen </w:t>
                  </w:r>
                  <w:proofErr w:type="spellStart"/>
                  <w:r w:rsidRPr="007A33EE">
                    <w:rPr>
                      <w:rFonts w:ascii="Tahoma" w:hAnsi="Tahoma" w:cs="Tahoma"/>
                      <w:sz w:val="20"/>
                      <w:szCs w:val="20"/>
                    </w:rPr>
                    <w:t>davranışları</w:t>
                  </w:r>
                  <w:proofErr w:type="spellEnd"/>
                  <w:r w:rsidRPr="007A33EE">
                    <w:rPr>
                      <w:rFonts w:ascii="Tahoma" w:hAnsi="Tahoma" w:cs="Tahoma"/>
                      <w:sz w:val="20"/>
                      <w:szCs w:val="20"/>
                    </w:rPr>
                    <w:t xml:space="preserve"> </w:t>
                  </w:r>
                  <w:proofErr w:type="spellStart"/>
                  <w:r w:rsidRPr="007A33EE">
                    <w:rPr>
                      <w:rFonts w:ascii="Tahoma" w:hAnsi="Tahoma" w:cs="Tahoma"/>
                      <w:sz w:val="20"/>
                      <w:szCs w:val="20"/>
                    </w:rPr>
                    <w:t>önleme</w:t>
                  </w:r>
                  <w:proofErr w:type="spellEnd"/>
                  <w:r w:rsidRPr="007A33EE">
                    <w:rPr>
                      <w:rFonts w:ascii="Tahoma" w:hAnsi="Tahoma" w:cs="Tahoma"/>
                      <w:sz w:val="20"/>
                      <w:szCs w:val="20"/>
                    </w:rPr>
                    <w:t xml:space="preserve"> ve baş etme yollarını fark eder. </w:t>
                  </w:r>
                </w:p>
              </w:tc>
            </w:tr>
            <w:tr w:rsidR="007A33EE" w14:paraId="5968C6F7" w14:textId="77777777" w:rsidTr="0043309A">
              <w:trPr>
                <w:trHeight w:val="280"/>
              </w:trPr>
              <w:tc>
                <w:tcPr>
                  <w:tcW w:w="1054" w:type="dxa"/>
                </w:tcPr>
                <w:p w14:paraId="1F1CE3C4" w14:textId="78DAD9AD" w:rsidR="007A33EE" w:rsidRDefault="007A33EE" w:rsidP="007A33EE">
                  <w:pPr>
                    <w:jc w:val="both"/>
                  </w:pPr>
                  <w:r>
                    <w:rPr>
                      <w:sz w:val="20"/>
                      <w:szCs w:val="20"/>
                    </w:rPr>
                    <w:t>13. Hafta</w:t>
                  </w:r>
                </w:p>
              </w:tc>
              <w:tc>
                <w:tcPr>
                  <w:tcW w:w="8015" w:type="dxa"/>
                </w:tcPr>
                <w:p w14:paraId="325A9DE9" w14:textId="555A1DFD" w:rsidR="007A33EE" w:rsidRPr="007A33EE" w:rsidRDefault="007A33EE" w:rsidP="007A33EE">
                  <w:pPr>
                    <w:jc w:val="both"/>
                    <w:rPr>
                      <w:sz w:val="20"/>
                      <w:szCs w:val="20"/>
                    </w:rPr>
                  </w:pPr>
                  <w:r w:rsidRPr="007A33EE">
                    <w:rPr>
                      <w:rFonts w:ascii="Tahoma" w:hAnsi="Tahoma" w:cs="Tahoma"/>
                      <w:sz w:val="20"/>
                      <w:szCs w:val="20"/>
                    </w:rPr>
                    <w:t xml:space="preserve">Amaca uygun </w:t>
                  </w:r>
                  <w:proofErr w:type="spellStart"/>
                  <w:r w:rsidRPr="007A33EE">
                    <w:rPr>
                      <w:rFonts w:ascii="Tahoma" w:hAnsi="Tahoma" w:cs="Tahoma"/>
                      <w:sz w:val="20"/>
                      <w:szCs w:val="20"/>
                    </w:rPr>
                    <w:t>ölçme</w:t>
                  </w:r>
                  <w:proofErr w:type="spellEnd"/>
                  <w:r w:rsidRPr="007A33EE">
                    <w:rPr>
                      <w:rFonts w:ascii="Tahoma" w:hAnsi="Tahoma" w:cs="Tahoma"/>
                      <w:sz w:val="20"/>
                      <w:szCs w:val="20"/>
                    </w:rPr>
                    <w:t xml:space="preserve"> </w:t>
                  </w:r>
                  <w:proofErr w:type="spellStart"/>
                  <w:r w:rsidRPr="007A33EE">
                    <w:rPr>
                      <w:rFonts w:ascii="Tahoma" w:hAnsi="Tahoma" w:cs="Tahoma"/>
                      <w:sz w:val="20"/>
                      <w:szCs w:val="20"/>
                    </w:rPr>
                    <w:t>araçlarını</w:t>
                  </w:r>
                  <w:proofErr w:type="spellEnd"/>
                  <w:r w:rsidRPr="007A33EE">
                    <w:rPr>
                      <w:rFonts w:ascii="Tahoma" w:hAnsi="Tahoma" w:cs="Tahoma"/>
                      <w:sz w:val="20"/>
                      <w:szCs w:val="20"/>
                    </w:rPr>
                    <w:t xml:space="preserve"> hazırlar. </w:t>
                  </w:r>
                </w:p>
              </w:tc>
            </w:tr>
            <w:tr w:rsidR="007A33EE" w14:paraId="0406DD63" w14:textId="77777777" w:rsidTr="0043309A">
              <w:trPr>
                <w:trHeight w:val="269"/>
              </w:trPr>
              <w:tc>
                <w:tcPr>
                  <w:tcW w:w="1054" w:type="dxa"/>
                </w:tcPr>
                <w:p w14:paraId="23A5CAF9" w14:textId="7EDDB084" w:rsidR="007A33EE" w:rsidRDefault="007A33EE" w:rsidP="007A33EE">
                  <w:pPr>
                    <w:jc w:val="both"/>
                  </w:pPr>
                  <w:r>
                    <w:rPr>
                      <w:sz w:val="20"/>
                      <w:szCs w:val="20"/>
                    </w:rPr>
                    <w:t>14. Hafta</w:t>
                  </w:r>
                </w:p>
              </w:tc>
              <w:tc>
                <w:tcPr>
                  <w:tcW w:w="8015" w:type="dxa"/>
                </w:tcPr>
                <w:p w14:paraId="2A6872BF" w14:textId="38438339" w:rsidR="007A33EE" w:rsidRPr="007A33EE" w:rsidRDefault="007A33EE" w:rsidP="007A33EE">
                  <w:pPr>
                    <w:jc w:val="both"/>
                    <w:rPr>
                      <w:sz w:val="20"/>
                      <w:szCs w:val="20"/>
                    </w:rPr>
                  </w:pPr>
                  <w:r w:rsidRPr="007A33EE">
                    <w:rPr>
                      <w:sz w:val="20"/>
                      <w:szCs w:val="20"/>
                    </w:rPr>
                    <w:t xml:space="preserve">Amaca uygun değerlendirme yapar. </w:t>
                  </w:r>
                </w:p>
              </w:tc>
            </w:tr>
            <w:tr w:rsidR="007A33EE" w14:paraId="4B628BEB" w14:textId="77777777" w:rsidTr="0043309A">
              <w:trPr>
                <w:trHeight w:val="280"/>
              </w:trPr>
              <w:tc>
                <w:tcPr>
                  <w:tcW w:w="1054" w:type="dxa"/>
                </w:tcPr>
                <w:p w14:paraId="1667C3D5" w14:textId="19C9A820" w:rsidR="007A33EE" w:rsidRDefault="007A33EE" w:rsidP="007A33EE">
                  <w:pPr>
                    <w:jc w:val="both"/>
                  </w:pPr>
                  <w:r>
                    <w:rPr>
                      <w:sz w:val="20"/>
                      <w:szCs w:val="20"/>
                    </w:rPr>
                    <w:t>15. Hafta</w:t>
                  </w:r>
                </w:p>
              </w:tc>
              <w:tc>
                <w:tcPr>
                  <w:tcW w:w="8015" w:type="dxa"/>
                </w:tcPr>
                <w:p w14:paraId="25D083F1" w14:textId="7436E559" w:rsidR="007A33EE" w:rsidRPr="007A33EE" w:rsidRDefault="007A33EE" w:rsidP="007A33EE">
                  <w:pPr>
                    <w:jc w:val="both"/>
                    <w:rPr>
                      <w:sz w:val="20"/>
                      <w:szCs w:val="20"/>
                    </w:rPr>
                  </w:pPr>
                  <w:r>
                    <w:rPr>
                      <w:sz w:val="20"/>
                      <w:szCs w:val="20"/>
                    </w:rP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32772CAB" w:rsidR="007F634E" w:rsidRPr="00226CD7" w:rsidRDefault="004D289A" w:rsidP="007F634E">
                  <w:pPr>
                    <w:rPr>
                      <w:rFonts w:ascii="Calibri" w:hAnsi="Calibri" w:cs="Calibri"/>
                      <w:sz w:val="20"/>
                      <w:szCs w:val="20"/>
                    </w:rPr>
                  </w:pPr>
                  <w:r>
                    <w:rPr>
                      <w:rFonts w:ascii="Calibri" w:hAnsi="Calibri" w:cs="Calibri"/>
                      <w:sz w:val="20"/>
                      <w:szCs w:val="20"/>
                    </w:rPr>
                    <w:t>1</w:t>
                  </w:r>
                </w:p>
              </w:tc>
              <w:tc>
                <w:tcPr>
                  <w:tcW w:w="3020" w:type="dxa"/>
                </w:tcPr>
                <w:p w14:paraId="3C35A695" w14:textId="4C122F9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D289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0667A7B" w:rsidR="007F634E" w:rsidRPr="00226CD7" w:rsidRDefault="00494C12" w:rsidP="007F634E">
                  <w:pPr>
                    <w:rPr>
                      <w:rFonts w:ascii="Calibri" w:hAnsi="Calibri" w:cs="Calibri"/>
                      <w:sz w:val="20"/>
                      <w:szCs w:val="20"/>
                    </w:rPr>
                  </w:pPr>
                  <w:r>
                    <w:rPr>
                      <w:rFonts w:ascii="Calibri" w:hAnsi="Calibri" w:cs="Calibri"/>
                      <w:sz w:val="20"/>
                      <w:szCs w:val="20"/>
                    </w:rPr>
                    <w:t>0</w:t>
                  </w:r>
                </w:p>
              </w:tc>
              <w:tc>
                <w:tcPr>
                  <w:tcW w:w="3020" w:type="dxa"/>
                </w:tcPr>
                <w:p w14:paraId="6048D0B2" w14:textId="277E843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94C12">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676034A0" w:rsidR="007F634E" w:rsidRPr="00226CD7" w:rsidRDefault="007A33EE" w:rsidP="007F634E">
                  <w:pPr>
                    <w:rPr>
                      <w:rFonts w:ascii="Calibri" w:hAnsi="Calibri" w:cs="Calibri"/>
                      <w:sz w:val="20"/>
                      <w:szCs w:val="20"/>
                    </w:rPr>
                  </w:pPr>
                  <w:r>
                    <w:rPr>
                      <w:rFonts w:ascii="Calibri" w:hAnsi="Calibri" w:cs="Calibri"/>
                      <w:sz w:val="20"/>
                      <w:szCs w:val="20"/>
                    </w:rPr>
                    <w:t>1</w:t>
                  </w:r>
                </w:p>
              </w:tc>
              <w:tc>
                <w:tcPr>
                  <w:tcW w:w="3020" w:type="dxa"/>
                </w:tcPr>
                <w:p w14:paraId="50477F83" w14:textId="00F3382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7A33EE">
                    <w:rPr>
                      <w:rFonts w:ascii="Calibri" w:eastAsia="Times New Roman" w:hAnsi="Calibri" w:cs="Calibri"/>
                      <w:color w:val="3B3A36"/>
                      <w:sz w:val="20"/>
                      <w:szCs w:val="20"/>
                      <w:lang w:eastAsia="tr-TR"/>
                    </w:rPr>
                    <w:t>1</w:t>
                  </w:r>
                  <w:r w:rsidR="004D289A">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F52EC2F" w:rsidR="007F634E" w:rsidRPr="00226CD7" w:rsidRDefault="00494C12" w:rsidP="007F634E">
                  <w:pPr>
                    <w:rPr>
                      <w:rFonts w:ascii="Calibri" w:hAnsi="Calibri" w:cs="Calibri"/>
                      <w:sz w:val="20"/>
                      <w:szCs w:val="20"/>
                    </w:rPr>
                  </w:pPr>
                  <w:r>
                    <w:rPr>
                      <w:rFonts w:ascii="Calibri" w:hAnsi="Calibri" w:cs="Calibri"/>
                      <w:sz w:val="20"/>
                      <w:szCs w:val="20"/>
                    </w:rPr>
                    <w:t>0</w:t>
                  </w:r>
                </w:p>
              </w:tc>
              <w:tc>
                <w:tcPr>
                  <w:tcW w:w="3020" w:type="dxa"/>
                </w:tcPr>
                <w:p w14:paraId="3C956288" w14:textId="5B14909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94C12">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7B3B6FAF" w:rsidR="007F634E" w:rsidRPr="00226CD7" w:rsidRDefault="00494C12" w:rsidP="007F634E">
                  <w:pPr>
                    <w:rPr>
                      <w:rFonts w:ascii="Calibri" w:hAnsi="Calibri" w:cs="Calibri"/>
                      <w:sz w:val="20"/>
                      <w:szCs w:val="20"/>
                    </w:rPr>
                  </w:pPr>
                  <w:r>
                    <w:rPr>
                      <w:rFonts w:ascii="Calibri" w:hAnsi="Calibri" w:cs="Calibri"/>
                      <w:sz w:val="20"/>
                      <w:szCs w:val="20"/>
                    </w:rPr>
                    <w:t>0</w:t>
                  </w:r>
                </w:p>
              </w:tc>
              <w:tc>
                <w:tcPr>
                  <w:tcW w:w="3020" w:type="dxa"/>
                </w:tcPr>
                <w:p w14:paraId="237210E5" w14:textId="3EFC95E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94C12">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19525C88" w:rsidR="007F634E" w:rsidRPr="00226CD7" w:rsidRDefault="004D289A" w:rsidP="007F634E">
                  <w:pPr>
                    <w:rPr>
                      <w:rFonts w:ascii="Calibri" w:hAnsi="Calibri" w:cs="Calibri"/>
                      <w:sz w:val="20"/>
                      <w:szCs w:val="20"/>
                    </w:rPr>
                  </w:pPr>
                  <w:r>
                    <w:rPr>
                      <w:rFonts w:ascii="Calibri" w:hAnsi="Calibri" w:cs="Calibri"/>
                      <w:sz w:val="20"/>
                      <w:szCs w:val="20"/>
                    </w:rPr>
                    <w:t>0</w:t>
                  </w:r>
                </w:p>
              </w:tc>
              <w:tc>
                <w:tcPr>
                  <w:tcW w:w="3020" w:type="dxa"/>
                </w:tcPr>
                <w:p w14:paraId="51D69B6B" w14:textId="6A032102"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D289A">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3B52E483" w:rsidR="007F634E" w:rsidRPr="00226CD7" w:rsidRDefault="00494C12" w:rsidP="007F634E">
                  <w:pPr>
                    <w:rPr>
                      <w:rFonts w:ascii="Calibri" w:hAnsi="Calibri" w:cs="Calibri"/>
                      <w:sz w:val="20"/>
                      <w:szCs w:val="20"/>
                    </w:rPr>
                  </w:pPr>
                  <w:r>
                    <w:rPr>
                      <w:rFonts w:ascii="Calibri" w:hAnsi="Calibri" w:cs="Calibri"/>
                      <w:sz w:val="20"/>
                      <w:szCs w:val="20"/>
                    </w:rPr>
                    <w:t>1</w:t>
                  </w:r>
                </w:p>
              </w:tc>
              <w:tc>
                <w:tcPr>
                  <w:tcW w:w="3020" w:type="dxa"/>
                </w:tcPr>
                <w:p w14:paraId="04B895A7" w14:textId="11F9CE54" w:rsidR="007F634E" w:rsidRPr="00226CD7" w:rsidRDefault="007F634E" w:rsidP="007F634E">
                  <w:pPr>
                    <w:rPr>
                      <w:rFonts w:ascii="Calibri" w:hAnsi="Calibri" w:cs="Calibri"/>
                      <w:sz w:val="20"/>
                      <w:szCs w:val="20"/>
                    </w:rPr>
                  </w:pPr>
                  <w:r>
                    <w:rPr>
                      <w:rFonts w:ascii="Calibri" w:hAnsi="Calibri" w:cs="Calibri"/>
                      <w:sz w:val="20"/>
                      <w:szCs w:val="20"/>
                    </w:rPr>
                    <w:t>%</w:t>
                  </w:r>
                  <w:r w:rsidR="007A33EE">
                    <w:rPr>
                      <w:rFonts w:ascii="Calibri" w:hAnsi="Calibri" w:cs="Calibri"/>
                      <w:sz w:val="20"/>
                      <w:szCs w:val="20"/>
                    </w:rPr>
                    <w:t>5</w:t>
                  </w:r>
                  <w:r w:rsidR="004D289A">
                    <w:rPr>
                      <w:rFonts w:ascii="Calibri" w:hAnsi="Calibri" w:cs="Calibri"/>
                      <w:sz w:val="20"/>
                      <w:szCs w:val="20"/>
                    </w:rPr>
                    <w:t>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6B338083" w:rsidR="007F634E" w:rsidRPr="00226CD7" w:rsidRDefault="007A33EE" w:rsidP="007F634E">
                  <w:pPr>
                    <w:rPr>
                      <w:rFonts w:ascii="Calibri" w:hAnsi="Calibri" w:cs="Calibri"/>
                      <w:b/>
                      <w:bCs/>
                      <w:sz w:val="20"/>
                      <w:szCs w:val="20"/>
                    </w:rPr>
                  </w:pPr>
                  <w:r>
                    <w:rPr>
                      <w:rFonts w:ascii="Calibri" w:hAnsi="Calibri" w:cs="Calibri"/>
                      <w:b/>
                      <w:bCs/>
                      <w:sz w:val="20"/>
                      <w:szCs w:val="20"/>
                    </w:rPr>
                    <w:t>3</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lastRenderedPageBreak/>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83F04"/>
    <w:multiLevelType w:val="multilevel"/>
    <w:tmpl w:val="9A8C6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CE27D9"/>
    <w:multiLevelType w:val="multilevel"/>
    <w:tmpl w:val="F2148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0013273">
    <w:abstractNumId w:val="1"/>
  </w:num>
  <w:num w:numId="2" w16cid:durableId="1193765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94C12"/>
    <w:rsid w:val="004C48BD"/>
    <w:rsid w:val="004D289A"/>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A33EE"/>
    <w:rsid w:val="007C3723"/>
    <w:rsid w:val="007F5803"/>
    <w:rsid w:val="007F634E"/>
    <w:rsid w:val="00812CCA"/>
    <w:rsid w:val="008572D7"/>
    <w:rsid w:val="00867237"/>
    <w:rsid w:val="00871F5E"/>
    <w:rsid w:val="008B015F"/>
    <w:rsid w:val="008B7E4A"/>
    <w:rsid w:val="008C2FEF"/>
    <w:rsid w:val="008F5B0A"/>
    <w:rsid w:val="009102A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 w:val="00FE58A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 w:type="paragraph" w:styleId="NormalWeb">
    <w:name w:val="Normal (Web)"/>
    <w:basedOn w:val="Normal"/>
    <w:uiPriority w:val="99"/>
    <w:unhideWhenUsed/>
    <w:rsid w:val="007A33E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955</Words>
  <Characters>5450</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2</cp:revision>
  <dcterms:created xsi:type="dcterms:W3CDTF">2025-11-08T10:02:00Z</dcterms:created>
  <dcterms:modified xsi:type="dcterms:W3CDTF">2025-11-08T10:02:00Z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