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6"/>
        <w:gridCol w:w="864"/>
        <w:gridCol w:w="1168"/>
        <w:gridCol w:w="537"/>
        <w:gridCol w:w="721"/>
        <w:gridCol w:w="530"/>
        <w:gridCol w:w="63"/>
        <w:gridCol w:w="1164"/>
        <w:gridCol w:w="524"/>
        <w:gridCol w:w="196"/>
        <w:gridCol w:w="661"/>
        <w:gridCol w:w="1025"/>
      </w:tblGrid>
      <w:tr w:rsidR="00C02555" w:rsidRPr="00B45BCF" w14:paraId="188B5EC7" w14:textId="77777777" w:rsidTr="00F5700B">
        <w:trPr>
          <w:trHeight w:val="335"/>
        </w:trPr>
        <w:tc>
          <w:tcPr>
            <w:tcW w:w="2496" w:type="dxa"/>
            <w:vMerge w:val="restart"/>
            <w:vAlign w:val="center"/>
          </w:tcPr>
          <w:p w14:paraId="014BA3A0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drawing>
                <wp:inline distT="0" distB="0" distL="0" distR="0" wp14:anchorId="3E9C15C1" wp14:editId="04FB5652">
                  <wp:extent cx="1419225" cy="1419225"/>
                  <wp:effectExtent l="19050" t="0" r="9525" b="0"/>
                  <wp:docPr id="1" name="Resim 7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0" w:type="dxa"/>
            <w:gridSpan w:val="5"/>
            <w:vMerge w:val="restart"/>
          </w:tcPr>
          <w:p w14:paraId="4DD0DFA8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61210227" w14:textId="00EDC205" w:rsidR="00C02555" w:rsidRPr="00787B1E" w:rsidRDefault="00C02555" w:rsidP="00341FB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787B1E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Course name:</w:t>
            </w:r>
            <w:r w:rsidR="003F79D6" w:rsidRPr="00787B1E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</w:t>
            </w:r>
            <w:r w:rsidR="003F79D6" w:rsidRPr="00787B1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/>
              </w:rPr>
              <w:t xml:space="preserve">MATH </w:t>
            </w:r>
            <w:r w:rsidR="007D5E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/>
              </w:rPr>
              <w:t>61</w:t>
            </w:r>
            <w:r w:rsidR="0043271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/>
              </w:rPr>
              <w:t>6</w:t>
            </w:r>
            <w:r w:rsidR="003F79D6" w:rsidRPr="00787B1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/>
              </w:rPr>
              <w:t xml:space="preserve"> – </w:t>
            </w:r>
            <w:r w:rsidR="0043271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/>
              </w:rPr>
              <w:t>Rational Points on Curves</w:t>
            </w:r>
          </w:p>
        </w:tc>
        <w:tc>
          <w:tcPr>
            <w:tcW w:w="2608" w:type="dxa"/>
            <w:gridSpan w:val="5"/>
            <w:vMerge w:val="restart"/>
          </w:tcPr>
          <w:p w14:paraId="4A5C7A78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58D32170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Department:</w:t>
            </w: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71232C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Mathematic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s</w:t>
            </w:r>
          </w:p>
        </w:tc>
        <w:tc>
          <w:tcPr>
            <w:tcW w:w="1025" w:type="dxa"/>
          </w:tcPr>
          <w:p w14:paraId="36B6A958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Semester</w:t>
            </w:r>
          </w:p>
        </w:tc>
      </w:tr>
      <w:tr w:rsidR="00C02555" w:rsidRPr="00B45BCF" w14:paraId="5607A0A9" w14:textId="77777777" w:rsidTr="00F5700B">
        <w:trPr>
          <w:trHeight w:val="233"/>
        </w:trPr>
        <w:tc>
          <w:tcPr>
            <w:tcW w:w="2496" w:type="dxa"/>
            <w:vMerge/>
            <w:vAlign w:val="center"/>
          </w:tcPr>
          <w:p w14:paraId="35BFA88C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3820" w:type="dxa"/>
            <w:gridSpan w:val="5"/>
            <w:vMerge/>
          </w:tcPr>
          <w:p w14:paraId="14B1DBCD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608" w:type="dxa"/>
            <w:gridSpan w:val="5"/>
            <w:vMerge/>
          </w:tcPr>
          <w:p w14:paraId="064A1241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</w:tcPr>
          <w:p w14:paraId="62AB05BA" w14:textId="421C2B2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     </w:t>
            </w:r>
            <w:r w:rsidR="009516C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</w:p>
        </w:tc>
      </w:tr>
      <w:tr w:rsidR="00C02555" w:rsidRPr="00B45BCF" w14:paraId="238AA735" w14:textId="77777777" w:rsidTr="0099132B">
        <w:trPr>
          <w:trHeight w:val="392"/>
        </w:trPr>
        <w:tc>
          <w:tcPr>
            <w:tcW w:w="2496" w:type="dxa"/>
            <w:vMerge/>
            <w:vAlign w:val="center"/>
          </w:tcPr>
          <w:p w14:paraId="7DAB6967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6428" w:type="dxa"/>
            <w:gridSpan w:val="10"/>
          </w:tcPr>
          <w:p w14:paraId="33F797D8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                              </w:t>
            </w:r>
          </w:p>
          <w:p w14:paraId="3C890406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                                       Methods of Education</w:t>
            </w:r>
          </w:p>
        </w:tc>
        <w:tc>
          <w:tcPr>
            <w:tcW w:w="1025" w:type="dxa"/>
          </w:tcPr>
          <w:p w14:paraId="6F6C29C0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Credit (ECTS)</w:t>
            </w:r>
          </w:p>
        </w:tc>
      </w:tr>
      <w:tr w:rsidR="00C02555" w:rsidRPr="00B45BCF" w14:paraId="5244DC11" w14:textId="77777777" w:rsidTr="00F5700B">
        <w:trPr>
          <w:trHeight w:val="514"/>
        </w:trPr>
        <w:tc>
          <w:tcPr>
            <w:tcW w:w="0" w:type="auto"/>
            <w:vMerge/>
            <w:vAlign w:val="center"/>
          </w:tcPr>
          <w:p w14:paraId="193D6ADB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</w:tcPr>
          <w:p w14:paraId="64391BCA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Lecture</w:t>
            </w:r>
          </w:p>
        </w:tc>
        <w:tc>
          <w:tcPr>
            <w:tcW w:w="1168" w:type="dxa"/>
          </w:tcPr>
          <w:p w14:paraId="7DEBF21D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Recitation/</w:t>
            </w:r>
          </w:p>
          <w:p w14:paraId="5FB44BA7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(Etud)</w:t>
            </w:r>
          </w:p>
        </w:tc>
        <w:tc>
          <w:tcPr>
            <w:tcW w:w="537" w:type="dxa"/>
          </w:tcPr>
          <w:p w14:paraId="22C72F18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Lab</w:t>
            </w:r>
          </w:p>
        </w:tc>
        <w:tc>
          <w:tcPr>
            <w:tcW w:w="1314" w:type="dxa"/>
            <w:gridSpan w:val="3"/>
          </w:tcPr>
          <w:p w14:paraId="4E667500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Project/Field Study</w:t>
            </w:r>
          </w:p>
        </w:tc>
        <w:tc>
          <w:tcPr>
            <w:tcW w:w="1164" w:type="dxa"/>
          </w:tcPr>
          <w:p w14:paraId="4BA34D34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720" w:type="dxa"/>
            <w:gridSpan w:val="2"/>
          </w:tcPr>
          <w:p w14:paraId="52D59350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661" w:type="dxa"/>
          </w:tcPr>
          <w:p w14:paraId="66815294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025" w:type="dxa"/>
            <w:vMerge w:val="restart"/>
            <w:vAlign w:val="center"/>
          </w:tcPr>
          <w:p w14:paraId="0A49F4E6" w14:textId="77777777" w:rsidR="00C02555" w:rsidRPr="00B45BCF" w:rsidRDefault="003F79D6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8</w:t>
            </w:r>
          </w:p>
        </w:tc>
      </w:tr>
      <w:tr w:rsidR="00C02555" w:rsidRPr="00B45BCF" w14:paraId="7D6D8F17" w14:textId="77777777" w:rsidTr="00F5700B">
        <w:trPr>
          <w:trHeight w:val="242"/>
        </w:trPr>
        <w:tc>
          <w:tcPr>
            <w:tcW w:w="2496" w:type="dxa"/>
            <w:vMerge/>
            <w:vAlign w:val="center"/>
          </w:tcPr>
          <w:p w14:paraId="36BB6114" w14:textId="77777777" w:rsidR="00C02555" w:rsidRPr="00B45BCF" w:rsidRDefault="00C02555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vAlign w:val="center"/>
          </w:tcPr>
          <w:p w14:paraId="4D87FB21" w14:textId="77777777" w:rsidR="00C02555" w:rsidRPr="007171AD" w:rsidRDefault="003F79D6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100</w:t>
            </w:r>
          </w:p>
        </w:tc>
        <w:tc>
          <w:tcPr>
            <w:tcW w:w="1168" w:type="dxa"/>
            <w:vAlign w:val="center"/>
          </w:tcPr>
          <w:p w14:paraId="74BA0A09" w14:textId="77777777" w:rsidR="00C02555" w:rsidRPr="007171AD" w:rsidRDefault="003F79D6" w:rsidP="003F79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20</w:t>
            </w:r>
          </w:p>
        </w:tc>
        <w:tc>
          <w:tcPr>
            <w:tcW w:w="537" w:type="dxa"/>
            <w:vAlign w:val="center"/>
          </w:tcPr>
          <w:p w14:paraId="201FEE70" w14:textId="77777777" w:rsidR="00C02555" w:rsidRPr="007171AD" w:rsidRDefault="00C02555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314" w:type="dxa"/>
            <w:gridSpan w:val="3"/>
            <w:vAlign w:val="center"/>
          </w:tcPr>
          <w:p w14:paraId="040AF936" w14:textId="77777777" w:rsidR="00C02555" w:rsidRPr="007171AD" w:rsidRDefault="003F79D6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</w:t>
            </w:r>
            <w:r w:rsidR="00C02555"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164" w:type="dxa"/>
            <w:vAlign w:val="center"/>
          </w:tcPr>
          <w:p w14:paraId="34073AC6" w14:textId="77777777" w:rsidR="00C02555" w:rsidRPr="00B45BCF" w:rsidRDefault="003F79D6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50</w:t>
            </w:r>
          </w:p>
        </w:tc>
        <w:tc>
          <w:tcPr>
            <w:tcW w:w="720" w:type="dxa"/>
            <w:gridSpan w:val="2"/>
            <w:vAlign w:val="center"/>
          </w:tcPr>
          <w:p w14:paraId="14669393" w14:textId="77777777" w:rsidR="00C02555" w:rsidRPr="00B45BCF" w:rsidRDefault="003F79D6" w:rsidP="00341F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  <w:r w:rsidR="00D62BD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661" w:type="dxa"/>
            <w:vAlign w:val="center"/>
          </w:tcPr>
          <w:p w14:paraId="3E38397B" w14:textId="77777777" w:rsidR="00C02555" w:rsidRPr="00B45BCF" w:rsidRDefault="003F79D6" w:rsidP="0001392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240</w:t>
            </w:r>
          </w:p>
        </w:tc>
        <w:tc>
          <w:tcPr>
            <w:tcW w:w="1025" w:type="dxa"/>
            <w:vMerge/>
            <w:vAlign w:val="center"/>
          </w:tcPr>
          <w:p w14:paraId="0E01FDAD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6DF9C1C7" w14:textId="77777777" w:rsidTr="00F5700B">
        <w:trPr>
          <w:trHeight w:hRule="exact" w:val="284"/>
        </w:trPr>
        <w:tc>
          <w:tcPr>
            <w:tcW w:w="2496" w:type="dxa"/>
            <w:vAlign w:val="center"/>
          </w:tcPr>
          <w:p w14:paraId="6F175CDD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Language</w:t>
            </w:r>
          </w:p>
        </w:tc>
        <w:tc>
          <w:tcPr>
            <w:tcW w:w="7453" w:type="dxa"/>
            <w:gridSpan w:val="11"/>
            <w:vAlign w:val="center"/>
          </w:tcPr>
          <w:p w14:paraId="6E527FB2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English</w:t>
            </w:r>
          </w:p>
        </w:tc>
      </w:tr>
      <w:tr w:rsidR="00C02555" w:rsidRPr="00B45BCF" w14:paraId="64AC1E93" w14:textId="77777777" w:rsidTr="00F5700B">
        <w:trPr>
          <w:trHeight w:hRule="exact" w:val="284"/>
        </w:trPr>
        <w:tc>
          <w:tcPr>
            <w:tcW w:w="2496" w:type="dxa"/>
            <w:vAlign w:val="center"/>
          </w:tcPr>
          <w:p w14:paraId="218BE1B6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Compulsory/Elective</w:t>
            </w:r>
          </w:p>
        </w:tc>
        <w:tc>
          <w:tcPr>
            <w:tcW w:w="7453" w:type="dxa"/>
            <w:gridSpan w:val="11"/>
            <w:vAlign w:val="center"/>
          </w:tcPr>
          <w:p w14:paraId="0E5EC4AF" w14:textId="77777777" w:rsidR="00C02555" w:rsidRPr="007171AD" w:rsidRDefault="00351713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Elective</w:t>
            </w:r>
          </w:p>
        </w:tc>
      </w:tr>
      <w:tr w:rsidR="00C02555" w:rsidRPr="00B45BCF" w14:paraId="343CB22A" w14:textId="77777777" w:rsidTr="00F5700B">
        <w:trPr>
          <w:trHeight w:hRule="exact" w:val="284"/>
        </w:trPr>
        <w:tc>
          <w:tcPr>
            <w:tcW w:w="2496" w:type="dxa"/>
            <w:vAlign w:val="center"/>
          </w:tcPr>
          <w:p w14:paraId="3A1DE5AA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Prerequisites</w:t>
            </w:r>
          </w:p>
        </w:tc>
        <w:tc>
          <w:tcPr>
            <w:tcW w:w="7453" w:type="dxa"/>
            <w:gridSpan w:val="11"/>
            <w:vAlign w:val="center"/>
          </w:tcPr>
          <w:p w14:paraId="280072B1" w14:textId="77777777" w:rsidR="00C02555" w:rsidRPr="007171AD" w:rsidRDefault="003F79D6" w:rsidP="00086CB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None</w:t>
            </w:r>
          </w:p>
        </w:tc>
      </w:tr>
      <w:tr w:rsidR="00C02555" w:rsidRPr="00B45BCF" w14:paraId="551F78B1" w14:textId="77777777" w:rsidTr="00F5700B">
        <w:trPr>
          <w:trHeight w:val="442"/>
        </w:trPr>
        <w:tc>
          <w:tcPr>
            <w:tcW w:w="2496" w:type="dxa"/>
            <w:vAlign w:val="center"/>
          </w:tcPr>
          <w:p w14:paraId="178BC223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Contents</w:t>
            </w:r>
          </w:p>
          <w:p w14:paraId="67A37A20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05910D6C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28BC9C03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66B9E645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7453" w:type="dxa"/>
            <w:gridSpan w:val="11"/>
          </w:tcPr>
          <w:tbl>
            <w:tblPr>
              <w:tblStyle w:val="TableGrid"/>
              <w:tblW w:w="7227" w:type="dxa"/>
              <w:tblLook w:val="04A0" w:firstRow="1" w:lastRow="0" w:firstColumn="1" w:lastColumn="0" w:noHBand="0" w:noVBand="1"/>
            </w:tblPr>
            <w:tblGrid>
              <w:gridCol w:w="769"/>
              <w:gridCol w:w="6458"/>
            </w:tblGrid>
            <w:tr w:rsidR="00221D2C" w:rsidRPr="007171AD" w14:paraId="413905C3" w14:textId="77777777" w:rsidTr="0077084D">
              <w:trPr>
                <w:trHeight w:val="199"/>
              </w:trPr>
              <w:tc>
                <w:tcPr>
                  <w:tcW w:w="769" w:type="dxa"/>
                </w:tcPr>
                <w:p w14:paraId="04C3D457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sz w:val="20"/>
                      <w:szCs w:val="20"/>
                    </w:rPr>
                    <w:t>Week</w:t>
                  </w:r>
                </w:p>
              </w:tc>
              <w:tc>
                <w:tcPr>
                  <w:tcW w:w="6458" w:type="dxa"/>
                </w:tcPr>
                <w:p w14:paraId="67B5B6F7" w14:textId="77777777" w:rsidR="00221D2C" w:rsidRPr="007171AD" w:rsidRDefault="00221D2C" w:rsidP="00221D2C">
                  <w:pPr>
                    <w:pStyle w:val="TableParagraph"/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sz w:val="20"/>
                      <w:szCs w:val="20"/>
                    </w:rPr>
                    <w:t>Subjects</w:t>
                  </w:r>
                </w:p>
              </w:tc>
            </w:tr>
            <w:tr w:rsidR="00221D2C" w:rsidRPr="007171AD" w14:paraId="3DC3D914" w14:textId="77777777" w:rsidTr="00497E73">
              <w:trPr>
                <w:trHeight w:val="160"/>
              </w:trPr>
              <w:tc>
                <w:tcPr>
                  <w:tcW w:w="769" w:type="dxa"/>
                  <w:vAlign w:val="center"/>
                </w:tcPr>
                <w:p w14:paraId="439ED01F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6458" w:type="dxa"/>
                </w:tcPr>
                <w:p w14:paraId="12B4D108" w14:textId="3875FED7" w:rsidR="00341FBE" w:rsidRPr="006274AC" w:rsidRDefault="006274AC" w:rsidP="006274AC">
                  <w:pPr>
                    <w:pStyle w:val="TableParagraph"/>
                    <w:numPr>
                      <w:ilvl w:val="0"/>
                      <w:numId w:val="7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6274AC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Background on  </w:t>
                  </w:r>
                  <w:r w:rsidR="00DA74F1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f</w:t>
                  </w:r>
                  <w:r w:rsidRPr="006274AC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unction  </w:t>
                  </w:r>
                  <w:r w:rsidR="00DA74F1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f</w:t>
                  </w:r>
                  <w:r w:rsidRPr="006274AC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ields</w:t>
                  </w:r>
                </w:p>
              </w:tc>
            </w:tr>
            <w:tr w:rsidR="00221D2C" w:rsidRPr="007171AD" w14:paraId="1C403FC0" w14:textId="77777777" w:rsidTr="00497E73">
              <w:trPr>
                <w:trHeight w:val="278"/>
              </w:trPr>
              <w:tc>
                <w:tcPr>
                  <w:tcW w:w="769" w:type="dxa"/>
                  <w:vAlign w:val="center"/>
                </w:tcPr>
                <w:p w14:paraId="1D6B9E72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6458" w:type="dxa"/>
                </w:tcPr>
                <w:p w14:paraId="5492BBEC" w14:textId="4980ABE7" w:rsidR="00341FBE" w:rsidRPr="006274AC" w:rsidRDefault="006274AC" w:rsidP="006274AC">
                  <w:pPr>
                    <w:pStyle w:val="TableParagraph"/>
                    <w:numPr>
                      <w:ilvl w:val="0"/>
                      <w:numId w:val="5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6274AC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Class </w:t>
                  </w:r>
                  <w:r w:rsidR="00DA74F1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f</w:t>
                  </w:r>
                  <w:r w:rsidRPr="006274AC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ield </w:t>
                  </w:r>
                  <w:r w:rsidR="00DA74F1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t</w:t>
                  </w:r>
                  <w:r w:rsidRPr="006274AC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heory</w:t>
                  </w:r>
                </w:p>
              </w:tc>
            </w:tr>
            <w:tr w:rsidR="00221D2C" w:rsidRPr="007171AD" w14:paraId="17339DB2" w14:textId="77777777" w:rsidTr="00497E73">
              <w:trPr>
                <w:trHeight w:val="212"/>
              </w:trPr>
              <w:tc>
                <w:tcPr>
                  <w:tcW w:w="769" w:type="dxa"/>
                  <w:vAlign w:val="center"/>
                </w:tcPr>
                <w:p w14:paraId="67DA7B9E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458" w:type="dxa"/>
                </w:tcPr>
                <w:p w14:paraId="04E3189B" w14:textId="005A2694" w:rsidR="00CA0859" w:rsidRPr="006274AC" w:rsidRDefault="006274AC" w:rsidP="006274AC">
                  <w:pPr>
                    <w:pStyle w:val="TableParagraph"/>
                    <w:numPr>
                      <w:ilvl w:val="0"/>
                      <w:numId w:val="6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6274AC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Explicit  </w:t>
                  </w:r>
                  <w:r w:rsidR="00DA74F1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f</w:t>
                  </w:r>
                  <w:r w:rsidRPr="006274AC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unction  </w:t>
                  </w:r>
                  <w:r w:rsidR="00DA74F1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f</w:t>
                  </w:r>
                  <w:r w:rsidRPr="006274AC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ields</w:t>
                  </w:r>
                </w:p>
              </w:tc>
            </w:tr>
            <w:tr w:rsidR="00221D2C" w:rsidRPr="007171AD" w14:paraId="02F7AAF3" w14:textId="77777777" w:rsidTr="00497E73">
              <w:trPr>
                <w:trHeight w:val="288"/>
              </w:trPr>
              <w:tc>
                <w:tcPr>
                  <w:tcW w:w="769" w:type="dxa"/>
                  <w:vAlign w:val="center"/>
                </w:tcPr>
                <w:p w14:paraId="32356FA9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458" w:type="dxa"/>
                </w:tcPr>
                <w:p w14:paraId="502DAAA0" w14:textId="23768E2D" w:rsidR="00FE737B" w:rsidRPr="006274AC" w:rsidRDefault="00DA74F1" w:rsidP="006274AC">
                  <w:pPr>
                    <w:pStyle w:val="TableParagraph"/>
                    <w:numPr>
                      <w:ilvl w:val="0"/>
                      <w:numId w:val="8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DA74F1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Function 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f</w:t>
                  </w:r>
                  <w:r w:rsidRPr="00DA74F1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ields with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m</w:t>
                  </w:r>
                  <w:r w:rsidRPr="00DA74F1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any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r</w:t>
                  </w:r>
                  <w:r w:rsidRPr="00DA74F1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ational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p</w:t>
                  </w:r>
                  <w:r w:rsidRPr="00DA74F1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laces</w:t>
                  </w:r>
                </w:p>
              </w:tc>
            </w:tr>
            <w:tr w:rsidR="00221D2C" w:rsidRPr="007171AD" w14:paraId="1C38F134" w14:textId="77777777" w:rsidTr="00497E73">
              <w:trPr>
                <w:trHeight w:val="294"/>
              </w:trPr>
              <w:tc>
                <w:tcPr>
                  <w:tcW w:w="769" w:type="dxa"/>
                  <w:vAlign w:val="center"/>
                </w:tcPr>
                <w:p w14:paraId="7265D230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6458" w:type="dxa"/>
                </w:tcPr>
                <w:p w14:paraId="473D7832" w14:textId="135C1A02" w:rsidR="00C763E8" w:rsidRPr="006B6BF3" w:rsidRDefault="00DA74F1" w:rsidP="006B6BF3">
                  <w:pPr>
                    <w:pStyle w:val="TableParagraph"/>
                    <w:numPr>
                      <w:ilvl w:val="0"/>
                      <w:numId w:val="8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DA74F1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Function  fields with many rational places</w:t>
                  </w:r>
                </w:p>
              </w:tc>
            </w:tr>
            <w:tr w:rsidR="00221D2C" w:rsidRPr="007171AD" w14:paraId="7062B6DC" w14:textId="77777777" w:rsidTr="00F21F1B">
              <w:trPr>
                <w:trHeight w:val="268"/>
              </w:trPr>
              <w:tc>
                <w:tcPr>
                  <w:tcW w:w="769" w:type="dxa"/>
                  <w:vAlign w:val="center"/>
                </w:tcPr>
                <w:p w14:paraId="4F8A25F7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6458" w:type="dxa"/>
                </w:tcPr>
                <w:p w14:paraId="01DF58EA" w14:textId="6A7EC93C" w:rsidR="000913AE" w:rsidRPr="00CA0859" w:rsidRDefault="00DA74F1" w:rsidP="00CA0859">
                  <w:pPr>
                    <w:pStyle w:val="TableParagraph"/>
                    <w:numPr>
                      <w:ilvl w:val="0"/>
                      <w:numId w:val="8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Asymptotic results</w:t>
                  </w:r>
                </w:p>
              </w:tc>
            </w:tr>
            <w:tr w:rsidR="00221D2C" w:rsidRPr="007171AD" w14:paraId="61A6C31C" w14:textId="77777777" w:rsidTr="00F21F1B">
              <w:trPr>
                <w:trHeight w:val="244"/>
              </w:trPr>
              <w:tc>
                <w:tcPr>
                  <w:tcW w:w="769" w:type="dxa"/>
                  <w:vAlign w:val="center"/>
                </w:tcPr>
                <w:p w14:paraId="160E1C6C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6458" w:type="dxa"/>
                </w:tcPr>
                <w:p w14:paraId="36652770" w14:textId="1DE98232" w:rsidR="00045B45" w:rsidRPr="007171AD" w:rsidRDefault="00DA74F1" w:rsidP="00E14AEB">
                  <w:pPr>
                    <w:pStyle w:val="TableParagraph"/>
                    <w:numPr>
                      <w:ilvl w:val="0"/>
                      <w:numId w:val="9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DA74F1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Applications to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a</w:t>
                  </w:r>
                  <w:r w:rsidRPr="00DA74F1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lgebraic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c</w:t>
                  </w:r>
                  <w:r w:rsidRPr="00DA74F1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oding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t</w:t>
                  </w:r>
                  <w:r w:rsidRPr="00DA74F1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heory</w:t>
                  </w:r>
                </w:p>
              </w:tc>
            </w:tr>
            <w:tr w:rsidR="00221D2C" w:rsidRPr="007171AD" w14:paraId="7ED62B0C" w14:textId="77777777" w:rsidTr="00F21F1B">
              <w:trPr>
                <w:trHeight w:val="276"/>
              </w:trPr>
              <w:tc>
                <w:tcPr>
                  <w:tcW w:w="769" w:type="dxa"/>
                  <w:vAlign w:val="center"/>
                </w:tcPr>
                <w:p w14:paraId="5597F7B1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6458" w:type="dxa"/>
                </w:tcPr>
                <w:p w14:paraId="42061811" w14:textId="6CEA3F4B" w:rsidR="00045B45" w:rsidRPr="007171AD" w:rsidRDefault="00DA74F1" w:rsidP="005066DC">
                  <w:pPr>
                    <w:pStyle w:val="TableParagraph"/>
                    <w:numPr>
                      <w:ilvl w:val="0"/>
                      <w:numId w:val="10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DA74F1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Applications to algebraic coding theory</w:t>
                  </w:r>
                </w:p>
              </w:tc>
            </w:tr>
            <w:tr w:rsidR="00221D2C" w:rsidRPr="007171AD" w14:paraId="42F97509" w14:textId="77777777" w:rsidTr="0077084D">
              <w:trPr>
                <w:trHeight w:val="260"/>
              </w:trPr>
              <w:tc>
                <w:tcPr>
                  <w:tcW w:w="769" w:type="dxa"/>
                  <w:vAlign w:val="center"/>
                </w:tcPr>
                <w:p w14:paraId="793E7A9E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6458" w:type="dxa"/>
                </w:tcPr>
                <w:p w14:paraId="6CF30AFD" w14:textId="150A194E" w:rsidR="00221D2C" w:rsidRPr="00790C87" w:rsidRDefault="00DA74F1" w:rsidP="00790C87">
                  <w:pPr>
                    <w:pStyle w:val="TableParagraph"/>
                    <w:numPr>
                      <w:ilvl w:val="0"/>
                      <w:numId w:val="13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DA74F1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Applications to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cryptography</w:t>
                  </w:r>
                </w:p>
              </w:tc>
            </w:tr>
            <w:tr w:rsidR="00221D2C" w:rsidRPr="007171AD" w14:paraId="68E08BC1" w14:textId="77777777" w:rsidTr="00790C87">
              <w:trPr>
                <w:trHeight w:val="216"/>
              </w:trPr>
              <w:tc>
                <w:tcPr>
                  <w:tcW w:w="769" w:type="dxa"/>
                  <w:vAlign w:val="center"/>
                </w:tcPr>
                <w:p w14:paraId="770BAE1C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458" w:type="dxa"/>
                </w:tcPr>
                <w:p w14:paraId="16237231" w14:textId="194BD565" w:rsidR="00F21F1B" w:rsidRPr="007171AD" w:rsidRDefault="00DA74F1" w:rsidP="00221D2C">
                  <w:pPr>
                    <w:pStyle w:val="TableParagraph"/>
                    <w:numPr>
                      <w:ilvl w:val="0"/>
                      <w:numId w:val="11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DA74F1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Applications to cryptography</w:t>
                  </w:r>
                </w:p>
              </w:tc>
            </w:tr>
            <w:tr w:rsidR="00221D2C" w:rsidRPr="007171AD" w14:paraId="1921FAD2" w14:textId="77777777" w:rsidTr="008E3F29">
              <w:trPr>
                <w:trHeight w:val="220"/>
              </w:trPr>
              <w:tc>
                <w:tcPr>
                  <w:tcW w:w="769" w:type="dxa"/>
                  <w:vAlign w:val="center"/>
                </w:tcPr>
                <w:p w14:paraId="095E4FAC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458" w:type="dxa"/>
                </w:tcPr>
                <w:p w14:paraId="022323D3" w14:textId="77035B1D" w:rsidR="00F21F1B" w:rsidRPr="00AC787F" w:rsidRDefault="00DA74F1" w:rsidP="00AC787F">
                  <w:pPr>
                    <w:pStyle w:val="ListParagraph"/>
                    <w:numPr>
                      <w:ilvl w:val="0"/>
                      <w:numId w:val="12"/>
                    </w:numPr>
                    <w:spacing w:after="0" w:line="240" w:lineRule="auto"/>
                    <w:contextualSpacing w:val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DA74F1"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 xml:space="preserve">Applications to </w: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>l</w:t>
                  </w:r>
                  <w:r w:rsidRPr="00DA74F1"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>ow-</w: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>d</w:t>
                  </w:r>
                  <w:r w:rsidRPr="00DA74F1"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 xml:space="preserve">iscrepancy </w: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>s</w:t>
                  </w:r>
                  <w:r w:rsidRPr="00DA74F1"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>equences</w:t>
                  </w:r>
                </w:p>
              </w:tc>
            </w:tr>
            <w:tr w:rsidR="00221D2C" w:rsidRPr="007171AD" w14:paraId="0AAED2D1" w14:textId="77777777" w:rsidTr="00497E73">
              <w:trPr>
                <w:trHeight w:val="246"/>
              </w:trPr>
              <w:tc>
                <w:tcPr>
                  <w:tcW w:w="769" w:type="dxa"/>
                  <w:vAlign w:val="center"/>
                </w:tcPr>
                <w:p w14:paraId="47A0015D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6458" w:type="dxa"/>
                </w:tcPr>
                <w:p w14:paraId="60612AAB" w14:textId="5E4D53FF" w:rsidR="00F21F1B" w:rsidRPr="005066DC" w:rsidRDefault="00DA74F1" w:rsidP="005066DC">
                  <w:pPr>
                    <w:pStyle w:val="ListParagraph"/>
                    <w:numPr>
                      <w:ilvl w:val="0"/>
                      <w:numId w:val="12"/>
                    </w:numPr>
                    <w:spacing w:after="0" w:line="240" w:lineRule="auto"/>
                    <w:contextualSpacing w:val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The Digital method</w:t>
                  </w:r>
                </w:p>
              </w:tc>
            </w:tr>
            <w:tr w:rsidR="00221D2C" w:rsidRPr="007171AD" w14:paraId="701CA565" w14:textId="77777777" w:rsidTr="00790C87">
              <w:trPr>
                <w:trHeight w:val="276"/>
              </w:trPr>
              <w:tc>
                <w:tcPr>
                  <w:tcW w:w="769" w:type="dxa"/>
                  <w:vAlign w:val="center"/>
                </w:tcPr>
                <w:p w14:paraId="6FDA5698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6458" w:type="dxa"/>
                </w:tcPr>
                <w:p w14:paraId="0266B248" w14:textId="77777777" w:rsidR="00F21F1B" w:rsidRPr="00CC1CE7" w:rsidRDefault="00DA74F1" w:rsidP="005066DC">
                  <w:pPr>
                    <w:pStyle w:val="ListParagraph"/>
                    <w:numPr>
                      <w:ilvl w:val="0"/>
                      <w:numId w:val="12"/>
                    </w:numPr>
                    <w:spacing w:after="0" w:line="240" w:lineRule="auto"/>
                    <w:contextualSpacing w:val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>C</w:t>
                  </w:r>
                  <w:r w:rsidRPr="00DA74F1"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>urves and</w: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 xml:space="preserve"> t</w:t>
                  </w:r>
                  <w:r w:rsidRPr="00DA74F1"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 xml:space="preserve">heir </w: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>f</w:t>
                  </w:r>
                  <w:r w:rsidRPr="00DA74F1"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 xml:space="preserve">unction </w: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>f</w:t>
                  </w:r>
                  <w:r w:rsidRPr="00DA74F1"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>ields</w:t>
                  </w:r>
                </w:p>
                <w:p w14:paraId="6C0604D5" w14:textId="77777777" w:rsidR="00CC1CE7" w:rsidRDefault="00CC1CE7" w:rsidP="005066DC">
                  <w:pPr>
                    <w:pStyle w:val="ListParagraph"/>
                    <w:numPr>
                      <w:ilvl w:val="0"/>
                      <w:numId w:val="12"/>
                    </w:numPr>
                    <w:spacing w:after="0" w:line="240" w:lineRule="auto"/>
                    <w:contextualSpacing w:val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Affine spaces</w:t>
                  </w:r>
                </w:p>
                <w:p w14:paraId="2638E7AD" w14:textId="2064EE42" w:rsidR="00CC1CE7" w:rsidRPr="005066DC" w:rsidRDefault="00CC1CE7" w:rsidP="005066DC">
                  <w:pPr>
                    <w:pStyle w:val="ListParagraph"/>
                    <w:numPr>
                      <w:ilvl w:val="0"/>
                      <w:numId w:val="12"/>
                    </w:numPr>
                    <w:spacing w:after="0" w:line="240" w:lineRule="auto"/>
                    <w:contextualSpacing w:val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Projective spaces</w:t>
                  </w:r>
                </w:p>
              </w:tc>
            </w:tr>
            <w:tr w:rsidR="00221D2C" w:rsidRPr="007171AD" w14:paraId="08C09287" w14:textId="77777777" w:rsidTr="00045B45">
              <w:trPr>
                <w:trHeight w:val="282"/>
              </w:trPr>
              <w:tc>
                <w:tcPr>
                  <w:tcW w:w="769" w:type="dxa"/>
                  <w:vAlign w:val="center"/>
                </w:tcPr>
                <w:p w14:paraId="160213D2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6458" w:type="dxa"/>
                </w:tcPr>
                <w:p w14:paraId="2F791075" w14:textId="77777777" w:rsidR="00221D2C" w:rsidRDefault="00DA74F1" w:rsidP="00497E73">
                  <w:pPr>
                    <w:pStyle w:val="ListParagraph"/>
                    <w:numPr>
                      <w:ilvl w:val="0"/>
                      <w:numId w:val="13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Affine varieties</w:t>
                  </w:r>
                </w:p>
                <w:p w14:paraId="2EC463B3" w14:textId="77777777" w:rsidR="00DA74F1" w:rsidRDefault="00CC1CE7" w:rsidP="00497E73">
                  <w:pPr>
                    <w:pStyle w:val="ListParagraph"/>
                    <w:numPr>
                      <w:ilvl w:val="0"/>
                      <w:numId w:val="13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Projective varieties</w:t>
                  </w:r>
                </w:p>
                <w:p w14:paraId="68BF2A24" w14:textId="1A759D27" w:rsidR="00CC1CE7" w:rsidRPr="00497E73" w:rsidRDefault="00CC1CE7" w:rsidP="00497E73">
                  <w:pPr>
                    <w:pStyle w:val="ListParagraph"/>
                    <w:numPr>
                      <w:ilvl w:val="0"/>
                      <w:numId w:val="13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Projective curves</w:t>
                  </w:r>
                </w:p>
              </w:tc>
            </w:tr>
          </w:tbl>
          <w:p w14:paraId="5EC20AA6" w14:textId="77777777" w:rsidR="00C02555" w:rsidRPr="007171AD" w:rsidRDefault="00C02555" w:rsidP="00604DD6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7967029C" w14:textId="77777777" w:rsidTr="00F5700B">
        <w:tc>
          <w:tcPr>
            <w:tcW w:w="2496" w:type="dxa"/>
            <w:vAlign w:val="center"/>
          </w:tcPr>
          <w:p w14:paraId="3365F7D7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Objectives</w:t>
            </w:r>
          </w:p>
          <w:p w14:paraId="69E1CF44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7453" w:type="dxa"/>
            <w:gridSpan w:val="11"/>
          </w:tcPr>
          <w:p w14:paraId="16D94D94" w14:textId="77777777" w:rsidR="00C02555" w:rsidRPr="007171AD" w:rsidRDefault="00C02555" w:rsidP="00604D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US"/>
              </w:rPr>
              <w:t>The purpose of this course is</w:t>
            </w:r>
          </w:p>
          <w:p w14:paraId="2981F37E" w14:textId="75323D46" w:rsidR="00046B14" w:rsidRPr="000D38CD" w:rsidRDefault="008E3F29" w:rsidP="000D38CD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to </w:t>
            </w:r>
            <w:r w:rsidRPr="008E3F29">
              <w:rPr>
                <w:rFonts w:asciiTheme="minorHAnsi" w:hAnsiTheme="minorHAnsi" w:cstheme="minorHAnsi"/>
                <w:sz w:val="20"/>
                <w:szCs w:val="20"/>
              </w:rPr>
              <w:t xml:space="preserve">have </w:t>
            </w:r>
            <w:bookmarkStart w:id="0" w:name="OLE_LINK3"/>
            <w:bookmarkStart w:id="1" w:name="OLE_LINK4"/>
            <w:r w:rsidRPr="008E3F29">
              <w:rPr>
                <w:rFonts w:asciiTheme="minorHAnsi" w:hAnsiTheme="minorHAnsi" w:cstheme="minorHAnsi"/>
                <w:sz w:val="20"/>
                <w:szCs w:val="20"/>
              </w:rPr>
              <w:t xml:space="preserve">students </w:t>
            </w:r>
            <w:bookmarkEnd w:id="0"/>
            <w:bookmarkEnd w:id="1"/>
            <w:r w:rsidR="00C25220">
              <w:rPr>
                <w:rFonts w:asciiTheme="minorHAnsi" w:hAnsiTheme="minorHAnsi" w:cstheme="minorHAnsi"/>
                <w:sz w:val="20"/>
                <w:szCs w:val="20"/>
              </w:rPr>
              <w:t xml:space="preserve">understand </w:t>
            </w:r>
            <w:r w:rsidR="000B20F5">
              <w:rPr>
                <w:rFonts w:asciiTheme="minorHAnsi" w:hAnsiTheme="minorHAnsi" w:cstheme="minorHAnsi"/>
                <w:sz w:val="20"/>
                <w:szCs w:val="20"/>
              </w:rPr>
              <w:t xml:space="preserve">main </w:t>
            </w:r>
            <w:r w:rsidR="00C25220">
              <w:rPr>
                <w:rFonts w:asciiTheme="minorHAnsi" w:hAnsiTheme="minorHAnsi" w:cstheme="minorHAnsi"/>
                <w:sz w:val="20"/>
                <w:szCs w:val="20"/>
              </w:rPr>
              <w:t>structure</w:t>
            </w:r>
            <w:r w:rsidR="000B20F5">
              <w:rPr>
                <w:rFonts w:asciiTheme="minorHAnsi" w:hAnsiTheme="minorHAnsi" w:cstheme="minorHAnsi"/>
                <w:sz w:val="20"/>
                <w:szCs w:val="20"/>
              </w:rPr>
              <w:t xml:space="preserve">s in algebraic </w:t>
            </w:r>
            <w:r w:rsidR="004027DC">
              <w:rPr>
                <w:rFonts w:asciiTheme="minorHAnsi" w:hAnsiTheme="minorHAnsi" w:cstheme="minorHAnsi"/>
                <w:sz w:val="20"/>
                <w:szCs w:val="20"/>
              </w:rPr>
              <w:t>curves over finite fields and their function fields.</w:t>
            </w:r>
          </w:p>
        </w:tc>
      </w:tr>
      <w:tr w:rsidR="00C02555" w:rsidRPr="00B45BCF" w14:paraId="0039B6A7" w14:textId="77777777" w:rsidTr="00497E73">
        <w:trPr>
          <w:trHeight w:val="1301"/>
        </w:trPr>
        <w:tc>
          <w:tcPr>
            <w:tcW w:w="2496" w:type="dxa"/>
            <w:vAlign w:val="center"/>
          </w:tcPr>
          <w:p w14:paraId="7FDC12B4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Learning Outcomes and </w:t>
            </w:r>
          </w:p>
          <w:p w14:paraId="38C6834B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Competences</w:t>
            </w:r>
          </w:p>
        </w:tc>
        <w:tc>
          <w:tcPr>
            <w:tcW w:w="7453" w:type="dxa"/>
            <w:gridSpan w:val="11"/>
          </w:tcPr>
          <w:p w14:paraId="32A7B07C" w14:textId="77777777" w:rsidR="00C02555" w:rsidRPr="007171AD" w:rsidRDefault="000D38CD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At the and </w:t>
            </w:r>
            <w:r w:rsidR="003B0EF3"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of this course</w:t>
            </w:r>
            <w:r w:rsidR="00C02555"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students will </w:t>
            </w:r>
          </w:p>
          <w:p w14:paraId="662A4F86" w14:textId="019EB22F" w:rsidR="006A4F91" w:rsidRPr="000B20F5" w:rsidRDefault="00786344" w:rsidP="000B20F5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learn </w:t>
            </w:r>
            <w:r w:rsidRPr="00786344">
              <w:rPr>
                <w:rFonts w:asciiTheme="minorHAnsi" w:hAnsiTheme="minorHAnsi" w:cstheme="minorHAnsi"/>
                <w:sz w:val="20"/>
                <w:szCs w:val="20"/>
              </w:rPr>
              <w:t>main structures in algebraic curves over finite fields and their function fields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and apply these properties to algberaic coding theory cryptography.</w:t>
            </w:r>
          </w:p>
        </w:tc>
      </w:tr>
      <w:tr w:rsidR="00C02555" w:rsidRPr="00B45BCF" w14:paraId="39D2D482" w14:textId="77777777" w:rsidTr="00F5700B">
        <w:trPr>
          <w:trHeight w:val="592"/>
        </w:trPr>
        <w:tc>
          <w:tcPr>
            <w:tcW w:w="2496" w:type="dxa"/>
            <w:vAlign w:val="center"/>
          </w:tcPr>
          <w:p w14:paraId="4120D885" w14:textId="77777777" w:rsidR="00C02555" w:rsidRPr="00C25220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Textbook and /or References</w:t>
            </w:r>
          </w:p>
        </w:tc>
        <w:tc>
          <w:tcPr>
            <w:tcW w:w="7453" w:type="dxa"/>
            <w:gridSpan w:val="11"/>
          </w:tcPr>
          <w:p w14:paraId="5C2CB2C3" w14:textId="218BB595" w:rsidR="00AD52FE" w:rsidRPr="00786344" w:rsidRDefault="00450F61" w:rsidP="0078634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Rational Points on Curves over Finite Fields, Harald Niederrieter, Chaopping Xing.</w:t>
            </w:r>
            <w:bookmarkStart w:id="2" w:name="_GoBack"/>
            <w:bookmarkEnd w:id="2"/>
          </w:p>
        </w:tc>
      </w:tr>
      <w:tr w:rsidR="00C02555" w:rsidRPr="00B45BCF" w14:paraId="054FA2CD" w14:textId="77777777" w:rsidTr="00F5700B">
        <w:tc>
          <w:tcPr>
            <w:tcW w:w="2496" w:type="dxa"/>
            <w:vMerge w:val="restart"/>
            <w:vAlign w:val="center"/>
          </w:tcPr>
          <w:p w14:paraId="682F47C1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Assessment Criteria</w:t>
            </w:r>
          </w:p>
          <w:p w14:paraId="78E0B0B8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5EE87B7A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17D5E23F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03554616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796E5A22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2281" w:type="dxa"/>
            <w:gridSpan w:val="4"/>
          </w:tcPr>
          <w:p w14:paraId="1984C7A3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If any, mark as (X)</w:t>
            </w:r>
          </w:p>
        </w:tc>
        <w:tc>
          <w:tcPr>
            <w:tcW w:w="1882" w:type="dxa"/>
            <w:gridSpan w:val="3"/>
          </w:tcPr>
          <w:p w14:paraId="15EB7762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Percentage (%)</w:t>
            </w:r>
          </w:p>
        </w:tc>
      </w:tr>
      <w:tr w:rsidR="00C02555" w:rsidRPr="00B45BCF" w14:paraId="16EA74A1" w14:textId="77777777" w:rsidTr="00F5700B">
        <w:tc>
          <w:tcPr>
            <w:tcW w:w="0" w:type="auto"/>
            <w:vMerge/>
            <w:vAlign w:val="center"/>
          </w:tcPr>
          <w:p w14:paraId="5B254ECA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414C7DB0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Midterm Exams</w:t>
            </w:r>
          </w:p>
        </w:tc>
        <w:tc>
          <w:tcPr>
            <w:tcW w:w="2281" w:type="dxa"/>
            <w:gridSpan w:val="4"/>
          </w:tcPr>
          <w:p w14:paraId="2E7EAEC4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X</w:t>
            </w:r>
          </w:p>
        </w:tc>
        <w:tc>
          <w:tcPr>
            <w:tcW w:w="1882" w:type="dxa"/>
            <w:gridSpan w:val="3"/>
          </w:tcPr>
          <w:p w14:paraId="4D036946" w14:textId="77777777" w:rsidR="00C02555" w:rsidRPr="00B45BCF" w:rsidRDefault="00DD1FDE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40</w:t>
            </w:r>
          </w:p>
        </w:tc>
      </w:tr>
      <w:tr w:rsidR="00C02555" w:rsidRPr="00B45BCF" w14:paraId="6ADB046D" w14:textId="77777777" w:rsidTr="00F5700B">
        <w:tc>
          <w:tcPr>
            <w:tcW w:w="0" w:type="auto"/>
            <w:vMerge/>
            <w:vAlign w:val="center"/>
          </w:tcPr>
          <w:p w14:paraId="3B8901EE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121BDF35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Quizzes</w:t>
            </w:r>
          </w:p>
        </w:tc>
        <w:tc>
          <w:tcPr>
            <w:tcW w:w="2281" w:type="dxa"/>
            <w:gridSpan w:val="4"/>
          </w:tcPr>
          <w:p w14:paraId="524E9C44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82" w:type="dxa"/>
            <w:gridSpan w:val="3"/>
          </w:tcPr>
          <w:p w14:paraId="2CCDB665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45DB059B" w14:textId="77777777" w:rsidTr="00F5700B">
        <w:tc>
          <w:tcPr>
            <w:tcW w:w="0" w:type="auto"/>
            <w:vMerge/>
            <w:vAlign w:val="center"/>
          </w:tcPr>
          <w:p w14:paraId="6F45AB3A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5EC6C3FC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2281" w:type="dxa"/>
            <w:gridSpan w:val="4"/>
          </w:tcPr>
          <w:p w14:paraId="0A597464" w14:textId="77777777" w:rsidR="00C02555" w:rsidRPr="00B45BCF" w:rsidRDefault="007D41EA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X</w:t>
            </w:r>
          </w:p>
        </w:tc>
        <w:tc>
          <w:tcPr>
            <w:tcW w:w="1882" w:type="dxa"/>
            <w:gridSpan w:val="3"/>
          </w:tcPr>
          <w:p w14:paraId="24D2CBA3" w14:textId="77777777" w:rsidR="00C02555" w:rsidRPr="00B45BCF" w:rsidRDefault="00DD1FDE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10</w:t>
            </w:r>
          </w:p>
        </w:tc>
      </w:tr>
      <w:tr w:rsidR="00C02555" w:rsidRPr="00B45BCF" w14:paraId="48F7B06B" w14:textId="77777777" w:rsidTr="00DA24CF">
        <w:trPr>
          <w:trHeight w:val="96"/>
        </w:trPr>
        <w:tc>
          <w:tcPr>
            <w:tcW w:w="0" w:type="auto"/>
            <w:vMerge/>
            <w:vAlign w:val="center"/>
          </w:tcPr>
          <w:p w14:paraId="7E72D988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17102886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Projects</w:t>
            </w:r>
          </w:p>
        </w:tc>
        <w:tc>
          <w:tcPr>
            <w:tcW w:w="2281" w:type="dxa"/>
            <w:gridSpan w:val="4"/>
          </w:tcPr>
          <w:p w14:paraId="61EF68BB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82" w:type="dxa"/>
            <w:gridSpan w:val="3"/>
          </w:tcPr>
          <w:p w14:paraId="3891B5C9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6463A777" w14:textId="77777777" w:rsidTr="00F5700B">
        <w:tc>
          <w:tcPr>
            <w:tcW w:w="0" w:type="auto"/>
            <w:vMerge/>
            <w:vAlign w:val="center"/>
          </w:tcPr>
          <w:p w14:paraId="6137CEE3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3508C863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Term Paper</w:t>
            </w:r>
          </w:p>
        </w:tc>
        <w:tc>
          <w:tcPr>
            <w:tcW w:w="2281" w:type="dxa"/>
            <w:gridSpan w:val="4"/>
          </w:tcPr>
          <w:p w14:paraId="2CFC435A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82" w:type="dxa"/>
            <w:gridSpan w:val="3"/>
          </w:tcPr>
          <w:p w14:paraId="64B08ED0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430496CC" w14:textId="77777777" w:rsidTr="00F5700B">
        <w:tc>
          <w:tcPr>
            <w:tcW w:w="0" w:type="auto"/>
            <w:vMerge/>
            <w:vAlign w:val="center"/>
          </w:tcPr>
          <w:p w14:paraId="5E1C5B44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00E63425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Laboratory work</w:t>
            </w:r>
          </w:p>
        </w:tc>
        <w:tc>
          <w:tcPr>
            <w:tcW w:w="2281" w:type="dxa"/>
            <w:gridSpan w:val="4"/>
          </w:tcPr>
          <w:p w14:paraId="1A6B2D43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82" w:type="dxa"/>
            <w:gridSpan w:val="3"/>
          </w:tcPr>
          <w:p w14:paraId="1CB41133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4B1EBD1C" w14:textId="77777777" w:rsidTr="00F5700B">
        <w:tc>
          <w:tcPr>
            <w:tcW w:w="0" w:type="auto"/>
            <w:vMerge/>
            <w:vAlign w:val="center"/>
          </w:tcPr>
          <w:p w14:paraId="2219FA53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59A4F4A7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2281" w:type="dxa"/>
            <w:gridSpan w:val="4"/>
          </w:tcPr>
          <w:p w14:paraId="284A94D8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82" w:type="dxa"/>
            <w:gridSpan w:val="3"/>
          </w:tcPr>
          <w:p w14:paraId="503CE4B4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1390D533" w14:textId="77777777" w:rsidTr="00F5700B">
        <w:tc>
          <w:tcPr>
            <w:tcW w:w="0" w:type="auto"/>
            <w:vMerge/>
            <w:vAlign w:val="center"/>
          </w:tcPr>
          <w:p w14:paraId="7549AE57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26B23146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2281" w:type="dxa"/>
            <w:gridSpan w:val="4"/>
          </w:tcPr>
          <w:p w14:paraId="1D19130A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X</w:t>
            </w:r>
          </w:p>
        </w:tc>
        <w:tc>
          <w:tcPr>
            <w:tcW w:w="1882" w:type="dxa"/>
            <w:gridSpan w:val="3"/>
          </w:tcPr>
          <w:p w14:paraId="65FC1A7B" w14:textId="77777777" w:rsidR="00C02555" w:rsidRPr="00B45BCF" w:rsidRDefault="00DD1FDE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</w:t>
            </w:r>
            <w:r w:rsidR="00C02555"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</w:tr>
      <w:tr w:rsidR="00C02555" w:rsidRPr="00B45BCF" w14:paraId="644B1866" w14:textId="77777777" w:rsidTr="00F5700B">
        <w:tc>
          <w:tcPr>
            <w:tcW w:w="2496" w:type="dxa"/>
            <w:vAlign w:val="center"/>
          </w:tcPr>
          <w:p w14:paraId="364FCA50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Instructors</w:t>
            </w:r>
          </w:p>
        </w:tc>
        <w:tc>
          <w:tcPr>
            <w:tcW w:w="7453" w:type="dxa"/>
            <w:gridSpan w:val="11"/>
          </w:tcPr>
          <w:p w14:paraId="2E112F2A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</w:tbl>
    <w:p w14:paraId="2FF3FF76" w14:textId="77777777" w:rsidR="008424C8" w:rsidRDefault="008424C8"/>
    <w:sectPr w:rsidR="008424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F7837"/>
    <w:multiLevelType w:val="hybridMultilevel"/>
    <w:tmpl w:val="3E98AED6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84793"/>
    <w:multiLevelType w:val="hybridMultilevel"/>
    <w:tmpl w:val="4D52AD3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85A69"/>
    <w:multiLevelType w:val="hybridMultilevel"/>
    <w:tmpl w:val="8188AB0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913B93"/>
    <w:multiLevelType w:val="hybridMultilevel"/>
    <w:tmpl w:val="0CDA4A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24FB0"/>
    <w:multiLevelType w:val="hybridMultilevel"/>
    <w:tmpl w:val="B9EAE6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A0710E"/>
    <w:multiLevelType w:val="hybridMultilevel"/>
    <w:tmpl w:val="CF34A0C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2F1088"/>
    <w:multiLevelType w:val="hybridMultilevel"/>
    <w:tmpl w:val="DAB6F2F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122C15"/>
    <w:multiLevelType w:val="hybridMultilevel"/>
    <w:tmpl w:val="C1B2432E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055465"/>
    <w:multiLevelType w:val="hybridMultilevel"/>
    <w:tmpl w:val="49FE09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366110"/>
    <w:multiLevelType w:val="hybridMultilevel"/>
    <w:tmpl w:val="F54E709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842812"/>
    <w:multiLevelType w:val="hybridMultilevel"/>
    <w:tmpl w:val="F9025B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1E1090"/>
    <w:multiLevelType w:val="hybridMultilevel"/>
    <w:tmpl w:val="442A4F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5D74F4"/>
    <w:multiLevelType w:val="hybridMultilevel"/>
    <w:tmpl w:val="1CF8DC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8D3450"/>
    <w:multiLevelType w:val="hybridMultilevel"/>
    <w:tmpl w:val="206646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642EE2"/>
    <w:multiLevelType w:val="hybridMultilevel"/>
    <w:tmpl w:val="ACFA610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14"/>
  </w:num>
  <w:num w:numId="9">
    <w:abstractNumId w:val="11"/>
  </w:num>
  <w:num w:numId="10">
    <w:abstractNumId w:val="1"/>
  </w:num>
  <w:num w:numId="11">
    <w:abstractNumId w:val="7"/>
  </w:num>
  <w:num w:numId="12">
    <w:abstractNumId w:val="6"/>
  </w:num>
  <w:num w:numId="13">
    <w:abstractNumId w:val="8"/>
  </w:num>
  <w:num w:numId="14">
    <w:abstractNumId w:val="1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95D"/>
    <w:rsid w:val="00013923"/>
    <w:rsid w:val="00045B45"/>
    <w:rsid w:val="00046B14"/>
    <w:rsid w:val="00086CBF"/>
    <w:rsid w:val="0009095D"/>
    <w:rsid w:val="000913AE"/>
    <w:rsid w:val="00095E41"/>
    <w:rsid w:val="000B20F5"/>
    <w:rsid w:val="000D38CD"/>
    <w:rsid w:val="000F3148"/>
    <w:rsid w:val="001D328C"/>
    <w:rsid w:val="00221D2C"/>
    <w:rsid w:val="00305DE9"/>
    <w:rsid w:val="003369D9"/>
    <w:rsid w:val="00341FBE"/>
    <w:rsid w:val="00351713"/>
    <w:rsid w:val="003B0EF3"/>
    <w:rsid w:val="003F79D6"/>
    <w:rsid w:val="004027DC"/>
    <w:rsid w:val="00431520"/>
    <w:rsid w:val="0043271B"/>
    <w:rsid w:val="00450F61"/>
    <w:rsid w:val="00497E73"/>
    <w:rsid w:val="005066DC"/>
    <w:rsid w:val="00543C8B"/>
    <w:rsid w:val="006274AC"/>
    <w:rsid w:val="006A4F91"/>
    <w:rsid w:val="006B6BF3"/>
    <w:rsid w:val="007171AD"/>
    <w:rsid w:val="0075258C"/>
    <w:rsid w:val="00767A28"/>
    <w:rsid w:val="00773178"/>
    <w:rsid w:val="00786344"/>
    <w:rsid w:val="00787B1E"/>
    <w:rsid w:val="00790C87"/>
    <w:rsid w:val="007A0A5E"/>
    <w:rsid w:val="007D41EA"/>
    <w:rsid w:val="007D5E77"/>
    <w:rsid w:val="008424C8"/>
    <w:rsid w:val="008E3F29"/>
    <w:rsid w:val="00920EFB"/>
    <w:rsid w:val="009516C0"/>
    <w:rsid w:val="0099132B"/>
    <w:rsid w:val="00AC787F"/>
    <w:rsid w:val="00AD52FE"/>
    <w:rsid w:val="00B10203"/>
    <w:rsid w:val="00B42FA9"/>
    <w:rsid w:val="00C02555"/>
    <w:rsid w:val="00C25220"/>
    <w:rsid w:val="00C763E8"/>
    <w:rsid w:val="00CA0859"/>
    <w:rsid w:val="00CC1CE7"/>
    <w:rsid w:val="00D62BDF"/>
    <w:rsid w:val="00DA24CF"/>
    <w:rsid w:val="00DA74F1"/>
    <w:rsid w:val="00DD1FDE"/>
    <w:rsid w:val="00E13C95"/>
    <w:rsid w:val="00E14AEB"/>
    <w:rsid w:val="00EB03E4"/>
    <w:rsid w:val="00EC782B"/>
    <w:rsid w:val="00EE17FB"/>
    <w:rsid w:val="00F21F1B"/>
    <w:rsid w:val="00F5700B"/>
    <w:rsid w:val="00FB7433"/>
    <w:rsid w:val="00FD2153"/>
    <w:rsid w:val="00FE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6B2B9"/>
  <w15:docId w15:val="{5949FCDA-2B0B-4712-B215-5CC1BF9FF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555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02555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221D2C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table" w:styleId="TableGrid">
    <w:name w:val="Table Grid"/>
    <w:basedOn w:val="TableNormal"/>
    <w:uiPriority w:val="39"/>
    <w:rsid w:val="00221D2C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0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20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689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Fatih Koyuncu</dc:creator>
  <cp:lastModifiedBy>Fatih Koyuncu</cp:lastModifiedBy>
  <cp:revision>6</cp:revision>
  <dcterms:created xsi:type="dcterms:W3CDTF">2020-10-29T20:00:00Z</dcterms:created>
  <dcterms:modified xsi:type="dcterms:W3CDTF">2020-10-30T07:29:00Z</dcterms:modified>
</cp:coreProperties>
</file>