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13CC03F" w:rsidR="00867237" w:rsidRPr="00A07762" w:rsidRDefault="000E63CC" w:rsidP="00423F35">
            <w:pPr>
              <w:pStyle w:val="TableParagraph"/>
              <w:ind w:left="62" w:right="47"/>
              <w:jc w:val="center"/>
              <w:rPr>
                <w:sz w:val="20"/>
              </w:rPr>
            </w:pPr>
            <w:r>
              <w:rPr>
                <w:sz w:val="20"/>
              </w:rPr>
              <w:t>KTM1</w:t>
            </w:r>
            <w:r w:rsidR="00394A25">
              <w:rPr>
                <w:sz w:val="20"/>
              </w:rPr>
              <w:t>31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6B03E27" w:rsidR="00867237" w:rsidRPr="00A07762" w:rsidRDefault="00394A25" w:rsidP="00423F35">
            <w:pPr>
              <w:pStyle w:val="TableParagraph"/>
              <w:ind w:left="14"/>
              <w:jc w:val="center"/>
              <w:rPr>
                <w:sz w:val="20"/>
              </w:rPr>
            </w:pPr>
            <w:r>
              <w:rPr>
                <w:sz w:val="20"/>
              </w:rPr>
              <w:t>SES</w:t>
            </w:r>
            <w:r w:rsidR="006A602A" w:rsidRPr="006A602A">
              <w:rPr>
                <w:sz w:val="20"/>
              </w:rPr>
              <w:t xml:space="preserve">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A4AFB1F" w:rsidR="006A602A" w:rsidRPr="00EA0355" w:rsidRDefault="00394A25" w:rsidP="009B50FD">
            <w:pPr>
              <w:pStyle w:val="TableParagraph"/>
              <w:jc w:val="both"/>
              <w:rPr>
                <w:sz w:val="20"/>
              </w:rPr>
            </w:pPr>
            <w:r>
              <w:rPr>
                <w:sz w:val="20"/>
              </w:rPr>
              <w:t>Öğr. Gör. Yusuf Teke</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C578DEF" w:rsidR="00867237" w:rsidRPr="00A07762" w:rsidRDefault="00231C1D" w:rsidP="00867237">
            <w:pPr>
              <w:pStyle w:val="TableParagraph"/>
              <w:jc w:val="both"/>
              <w:rPr>
                <w:b/>
                <w:bCs/>
                <w:sz w:val="20"/>
              </w:rPr>
            </w:pPr>
            <w:r>
              <w:rPr>
                <w:b/>
                <w:bCs/>
                <w:sz w:val="20"/>
              </w:rPr>
              <w:t>Çarşamba 14.30-15.30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13CB2A06" w:rsidR="000E63CC" w:rsidRPr="00394A25" w:rsidRDefault="00394A25" w:rsidP="00394A25">
                  <w:pPr>
                    <w:pStyle w:val="p1"/>
                    <w:tabs>
                      <w:tab w:val="center" w:pos="3899"/>
                    </w:tabs>
                    <w:rPr>
                      <w:rFonts w:asciiTheme="minorHAnsi" w:hAnsiTheme="minorHAnsi" w:cstheme="minorHAnsi"/>
                      <w:sz w:val="22"/>
                      <w:szCs w:val="22"/>
                    </w:rPr>
                  </w:pPr>
                  <w:r w:rsidRPr="00394A25">
                    <w:rPr>
                      <w:rFonts w:asciiTheme="minorHAnsi" w:hAnsiTheme="minorHAnsi" w:cstheme="minorHAnsi"/>
                      <w:sz w:val="22"/>
                      <w:szCs w:val="22"/>
                    </w:rPr>
                    <w:t>Sesin Tanımı ve Oluşumu</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684E5F6" w:rsidR="000E63CC" w:rsidRDefault="00394A25" w:rsidP="000E63CC">
                  <w:pPr>
                    <w:jc w:val="both"/>
                  </w:pPr>
                  <w:r w:rsidRPr="00394A25">
                    <w:t>Sesin Tanımı ve Oluşumu</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4AB5E838" w:rsidR="000E63CC" w:rsidRDefault="00394A25" w:rsidP="000E63CC">
                  <w:pPr>
                    <w:jc w:val="both"/>
                  </w:pPr>
                  <w:r w:rsidRPr="00394A25">
                    <w:t>Diyafram Tanımı ve Oluşumu</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8536544" w:rsidR="000E63CC" w:rsidRDefault="00394A25" w:rsidP="000E63CC">
                  <w:pPr>
                    <w:jc w:val="both"/>
                  </w:pPr>
                  <w:r w:rsidRPr="00394A25">
                    <w:t>Nefes Tanımı ve Oluşumu</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6740E7A9" w:rsidR="000E63CC" w:rsidRDefault="00394A25" w:rsidP="000E63CC">
                  <w:pPr>
                    <w:jc w:val="both"/>
                  </w:pPr>
                  <w:r w:rsidRPr="00394A25">
                    <w:t>Diyafram Nefesi Çalışmaları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7A354071" w:rsidR="006A602A" w:rsidRDefault="00394A25" w:rsidP="006A602A">
                  <w:pPr>
                    <w:jc w:val="both"/>
                  </w:pPr>
                  <w:r w:rsidRPr="00394A25">
                    <w:t>Rezonans Tanımı ve Oluşumu</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4DF76C1E" w:rsidR="006A602A" w:rsidRDefault="00394A25" w:rsidP="006A602A">
                  <w:pPr>
                    <w:tabs>
                      <w:tab w:val="left" w:pos="1419"/>
                    </w:tabs>
                    <w:jc w:val="both"/>
                  </w:pPr>
                  <w:r w:rsidRPr="00394A25">
                    <w:t>Ses-Nefes Egzersizleri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4EFF0F99" w:rsidR="006A602A" w:rsidRDefault="00394A25" w:rsidP="006A602A">
                  <w:pPr>
                    <w:tabs>
                      <w:tab w:val="left" w:pos="987"/>
                    </w:tabs>
                    <w:jc w:val="both"/>
                  </w:pPr>
                  <w:r w:rsidRPr="00394A25">
                    <w:t>Ses-Nefes Egzersizleri</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009CB1A8" w:rsidR="006A602A" w:rsidRDefault="00394A25" w:rsidP="006A602A">
                  <w:pPr>
                    <w:jc w:val="both"/>
                  </w:pPr>
                  <w:r w:rsidRPr="00394A25">
                    <w:t>Hançere Alıştırmaları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3F656048" w:rsidR="006A602A" w:rsidRDefault="00394A25" w:rsidP="006A602A">
                  <w:pPr>
                    <w:jc w:val="both"/>
                  </w:pPr>
                  <w:r w:rsidRPr="00394A25">
                    <w:t>Makamsal Alıştırmada Perde Hakimiyeti Çalışmaları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3CC86331" w:rsidR="006A602A" w:rsidRDefault="00394A25" w:rsidP="006A602A">
                  <w:pPr>
                    <w:jc w:val="both"/>
                  </w:pPr>
                  <w:r w:rsidRPr="00394A25">
                    <w:t>Makamsal Alıştırmada Perde Hakimiyeti Çalışmaları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048A6E23" w:rsidR="006A602A" w:rsidRDefault="00394A25" w:rsidP="006A602A">
                  <w:pPr>
                    <w:jc w:val="both"/>
                  </w:pPr>
                  <w:r w:rsidRPr="00394A25">
                    <w:t>Makamsal Alıştırmada Perde Hakimiyeti Çalışmaları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D0D0059" w:rsidR="006A602A" w:rsidRDefault="00394A25" w:rsidP="006A602A">
                  <w:pPr>
                    <w:jc w:val="both"/>
                  </w:pPr>
                  <w:r w:rsidRPr="00394A25">
                    <w:t>Makamsal Alıştırmada Perde Hakimiyeti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31C1D"/>
    <w:rsid w:val="00284643"/>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694</Words>
  <Characters>3960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4</cp:revision>
  <dcterms:created xsi:type="dcterms:W3CDTF">2025-11-06T11:16:00Z</dcterms:created>
  <dcterms:modified xsi:type="dcterms:W3CDTF">2025-11-09T19:21:00Z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