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75E272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DE47FF">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7B29D8BD" w14:textId="2BE76186" w:rsidR="00BF1866" w:rsidRPr="00BF1866" w:rsidRDefault="00BF1866" w:rsidP="00BF1866">
            <w:pPr>
              <w:pStyle w:val="TableParagraph"/>
              <w:ind w:left="62" w:right="47"/>
              <w:jc w:val="center"/>
              <w:rPr>
                <w:sz w:val="20"/>
              </w:rPr>
            </w:pPr>
            <w:r w:rsidRPr="00BF1866">
              <w:rPr>
                <w:sz w:val="20"/>
              </w:rPr>
              <w:t>K</w:t>
            </w:r>
            <w:r w:rsidR="00DE47FF">
              <w:rPr>
                <w:sz w:val="20"/>
              </w:rPr>
              <w:t>TM</w:t>
            </w:r>
            <w:r w:rsidR="0083534B">
              <w:rPr>
                <w:sz w:val="20"/>
              </w:rPr>
              <w:t>45</w:t>
            </w:r>
            <w:r w:rsidR="00B94E1A">
              <w:rPr>
                <w:sz w:val="20"/>
              </w:rPr>
              <w:t>7</w:t>
            </w:r>
            <w:r w:rsidRPr="00BF1866">
              <w:rPr>
                <w:sz w:val="20"/>
              </w:rPr>
              <w:t xml:space="preserve"> </w:t>
            </w:r>
          </w:p>
          <w:p w14:paraId="662124F0" w14:textId="776F129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83A4E46" w:rsidR="00867237" w:rsidRPr="00A07762" w:rsidRDefault="00A203B5" w:rsidP="00423F35">
            <w:pPr>
              <w:pStyle w:val="TableParagraph"/>
              <w:ind w:left="14"/>
              <w:jc w:val="center"/>
              <w:rPr>
                <w:sz w:val="20"/>
              </w:rPr>
            </w:pPr>
            <w:r w:rsidRPr="00A203B5">
              <w:rPr>
                <w:sz w:val="20"/>
              </w:rPr>
              <w:t xml:space="preserve">KLASİK KEMENÇE EĞİTİMİ </w:t>
            </w:r>
            <w:r w:rsidR="00BF1866">
              <w:rPr>
                <w:sz w:val="20"/>
              </w:rPr>
              <w:t>V</w:t>
            </w:r>
            <w:r w:rsidR="0083534B">
              <w:rPr>
                <w:sz w:val="20"/>
              </w:rPr>
              <w:t>II</w:t>
            </w:r>
          </w:p>
        </w:tc>
        <w:tc>
          <w:tcPr>
            <w:tcW w:w="1276" w:type="dxa"/>
            <w:vAlign w:val="center"/>
          </w:tcPr>
          <w:p w14:paraId="2EDFD95E" w14:textId="0AF6390E" w:rsidR="00867237" w:rsidRPr="00A07762" w:rsidRDefault="00BF1866"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0A101B8F" w:rsidR="00867237" w:rsidRPr="00A07762" w:rsidRDefault="00BF186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0ECCD1AD" w14:textId="33F25D5C" w:rsidR="00BF1866" w:rsidRPr="00BF1866" w:rsidRDefault="00BF1866" w:rsidP="00BF1866">
            <w:pPr>
              <w:pStyle w:val="TableParagraph"/>
              <w:ind w:left="14"/>
              <w:jc w:val="center"/>
              <w:rPr>
                <w:sz w:val="20"/>
              </w:rPr>
            </w:pPr>
            <w:r w:rsidRPr="00BF1866">
              <w:rPr>
                <w:sz w:val="20"/>
              </w:rPr>
              <w:t>(K</w:t>
            </w:r>
            <w:r w:rsidR="00DE47FF">
              <w:rPr>
                <w:sz w:val="20"/>
              </w:rPr>
              <w:t>TM</w:t>
            </w:r>
            <w:r w:rsidR="0083534B">
              <w:rPr>
                <w:sz w:val="20"/>
              </w:rPr>
              <w:t>2</w:t>
            </w:r>
            <w:r w:rsidRPr="00BF1866">
              <w:rPr>
                <w:sz w:val="20"/>
              </w:rPr>
              <w:t>17) ve (K</w:t>
            </w:r>
            <w:r w:rsidR="00DE47FF">
              <w:rPr>
                <w:sz w:val="20"/>
              </w:rPr>
              <w:t>TM</w:t>
            </w:r>
            <w:r w:rsidR="0083534B">
              <w:rPr>
                <w:sz w:val="20"/>
              </w:rPr>
              <w:t>2</w:t>
            </w:r>
            <w:r w:rsidRPr="00BF1866">
              <w:rPr>
                <w:sz w:val="20"/>
              </w:rPr>
              <w:t xml:space="preserve">18) </w:t>
            </w:r>
          </w:p>
          <w:p w14:paraId="287917FD" w14:textId="26FDFFB6"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5E6D43" w:rsidRPr="00A07762" w14:paraId="54DA54A5" w14:textId="77777777" w:rsidTr="00457A8B">
        <w:trPr>
          <w:trHeight w:val="734"/>
        </w:trPr>
        <w:tc>
          <w:tcPr>
            <w:tcW w:w="1418" w:type="dxa"/>
            <w:vAlign w:val="center"/>
          </w:tcPr>
          <w:p w14:paraId="60643D40" w14:textId="2A242067" w:rsidR="005E6D43" w:rsidRPr="00A07762" w:rsidRDefault="005E6D43" w:rsidP="005E6D4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E6D43" w:rsidRPr="006B61E6" w14:paraId="2629F9FB" w14:textId="77777777" w:rsidTr="005E6D43">
              <w:trPr>
                <w:trHeight w:val="734"/>
              </w:trPr>
              <w:tc>
                <w:tcPr>
                  <w:tcW w:w="9081" w:type="dxa"/>
                  <w:vAlign w:val="center"/>
                </w:tcPr>
                <w:p w14:paraId="21A3DB8A" w14:textId="77777777" w:rsidR="005E6D43" w:rsidRPr="006B61E6" w:rsidRDefault="005E6D43" w:rsidP="005E6D43">
                  <w:pPr>
                    <w:pStyle w:val="TableParagraph"/>
                    <w:jc w:val="both"/>
                    <w:rPr>
                      <w:sz w:val="20"/>
                    </w:rPr>
                  </w:pPr>
                  <w:r w:rsidRPr="006B61E6">
                    <w:rPr>
                      <w:sz w:val="20"/>
                    </w:rPr>
                    <w:t>Dr. Öğr. Üyesi Çağlar Toptaş / caglartoptas@aybu.edu.tr</w:t>
                  </w:r>
                </w:p>
              </w:tc>
            </w:tr>
          </w:tbl>
          <w:p w14:paraId="1ABCB78D" w14:textId="02C383CC" w:rsidR="005E6D43" w:rsidRPr="00EA0355" w:rsidRDefault="005E6D43" w:rsidP="005E6D43">
            <w:pPr>
              <w:pStyle w:val="TableParagraph"/>
              <w:jc w:val="both"/>
              <w:rPr>
                <w:sz w:val="20"/>
              </w:rPr>
            </w:pPr>
          </w:p>
        </w:tc>
      </w:tr>
      <w:tr w:rsidR="005E6D43" w:rsidRPr="00A07762" w14:paraId="644DE186" w14:textId="77777777" w:rsidTr="00457A8B">
        <w:trPr>
          <w:trHeight w:val="734"/>
        </w:trPr>
        <w:tc>
          <w:tcPr>
            <w:tcW w:w="1418" w:type="dxa"/>
            <w:vAlign w:val="center"/>
          </w:tcPr>
          <w:p w14:paraId="24CBC522" w14:textId="27CC6FD9" w:rsidR="005E6D43" w:rsidRDefault="005E6D43" w:rsidP="005E6D4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E6D43" w:rsidRPr="006B61E6" w14:paraId="772AED15" w14:textId="77777777" w:rsidTr="005E6D43">
              <w:trPr>
                <w:trHeight w:val="734"/>
              </w:trPr>
              <w:tc>
                <w:tcPr>
                  <w:tcW w:w="9081" w:type="dxa"/>
                  <w:vAlign w:val="center"/>
                </w:tcPr>
                <w:p w14:paraId="363A5711" w14:textId="77777777" w:rsidR="005E6D43" w:rsidRPr="006B61E6" w:rsidRDefault="005E6D43" w:rsidP="005E6D43">
                  <w:pPr>
                    <w:pStyle w:val="TableParagraph"/>
                    <w:jc w:val="both"/>
                    <w:rPr>
                      <w:sz w:val="20"/>
                    </w:rPr>
                  </w:pPr>
                  <w:r w:rsidRPr="006B61E6">
                    <w:rPr>
                      <w:b/>
                      <w:bCs/>
                      <w:sz w:val="20"/>
                    </w:rPr>
                    <w:t xml:space="preserve">  </w:t>
                  </w:r>
                  <w:r w:rsidRPr="006B61E6">
                    <w:rPr>
                      <w:sz w:val="20"/>
                    </w:rPr>
                    <w:t>Salı 12.30-13.30 / 304</w:t>
                  </w:r>
                </w:p>
              </w:tc>
            </w:tr>
          </w:tbl>
          <w:p w14:paraId="38565D81" w14:textId="5440F46D" w:rsidR="005E6D43" w:rsidRPr="00A07762" w:rsidRDefault="005E6D43" w:rsidP="005E6D4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64348EFF" w:rsidR="00630C60" w:rsidRPr="00A07762" w:rsidRDefault="00A203B5" w:rsidP="009B50FD">
            <w:pPr>
              <w:pStyle w:val="TableParagraph"/>
              <w:spacing w:before="54"/>
              <w:jc w:val="both"/>
              <w:rPr>
                <w:sz w:val="20"/>
              </w:rPr>
            </w:pPr>
            <w:r w:rsidRPr="00A203B5">
              <w:rPr>
                <w:sz w:val="20"/>
              </w:rPr>
              <w:t>Klasik Kemençe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1787174" w:rsidR="00630C60" w:rsidRPr="00EA0355" w:rsidRDefault="00A203B5" w:rsidP="009B50FD">
            <w:pPr>
              <w:pStyle w:val="TableParagraph"/>
              <w:spacing w:before="159"/>
              <w:ind w:left="110"/>
              <w:jc w:val="both"/>
              <w:rPr>
                <w:sz w:val="20"/>
              </w:rPr>
            </w:pPr>
            <w:r w:rsidRPr="00A203B5">
              <w:rPr>
                <w:sz w:val="20"/>
              </w:rPr>
              <w:t>Bu ders; Klasik Kemençe sazına ilişkin temel çalgı bilgisi, repertuvar, icra tekniği ve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BF1866" w:rsidRDefault="006A602A" w:rsidP="006A602A">
                  <w:pPr>
                    <w:pStyle w:val="p1"/>
                    <w:rPr>
                      <w:sz w:val="20"/>
                      <w:szCs w:val="20"/>
                    </w:rPr>
                  </w:pPr>
                  <w:r w:rsidRPr="00BF186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6BFD9775"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AA85C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6048D0B2" w14:textId="6BBEBA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7F7B4A9"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0477F83" w14:textId="0F073D5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4DA7535"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3C956288" w14:textId="23C8FA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BCF6CD7"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237210E5" w14:textId="7031E2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F8F2DE0" w:rsidR="007F634E" w:rsidRPr="00226CD7" w:rsidRDefault="00BF1866" w:rsidP="007F634E">
                  <w:pPr>
                    <w:rPr>
                      <w:rFonts w:ascii="Calibri" w:hAnsi="Calibri" w:cs="Calibri"/>
                      <w:sz w:val="20"/>
                      <w:szCs w:val="20"/>
                    </w:rPr>
                  </w:pPr>
                  <w:r>
                    <w:rPr>
                      <w:rFonts w:ascii="Calibri" w:hAnsi="Calibri" w:cs="Calibri"/>
                      <w:sz w:val="20"/>
                      <w:szCs w:val="20"/>
                    </w:rPr>
                    <w:t>0</w:t>
                  </w:r>
                </w:p>
              </w:tc>
              <w:tc>
                <w:tcPr>
                  <w:tcW w:w="3020" w:type="dxa"/>
                </w:tcPr>
                <w:p w14:paraId="51D69B6B" w14:textId="44D08F0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BF186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42DFC5F0" w:rsidR="007F634E" w:rsidRPr="00226CD7" w:rsidRDefault="00BF186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B960AE" w:rsidR="007F634E" w:rsidRPr="00226CD7" w:rsidRDefault="00BF186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5E6D43"/>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3534B"/>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03B5"/>
    <w:rsid w:val="00A27A75"/>
    <w:rsid w:val="00AE2FFC"/>
    <w:rsid w:val="00AF5B8B"/>
    <w:rsid w:val="00B20B8E"/>
    <w:rsid w:val="00B75D3B"/>
    <w:rsid w:val="00B94E1A"/>
    <w:rsid w:val="00BA0934"/>
    <w:rsid w:val="00BC180B"/>
    <w:rsid w:val="00BF1866"/>
    <w:rsid w:val="00C57A35"/>
    <w:rsid w:val="00C63DB9"/>
    <w:rsid w:val="00CC3B7A"/>
    <w:rsid w:val="00CC7DF4"/>
    <w:rsid w:val="00D26E72"/>
    <w:rsid w:val="00D32D8D"/>
    <w:rsid w:val="00D92073"/>
    <w:rsid w:val="00DB0918"/>
    <w:rsid w:val="00DD6DCD"/>
    <w:rsid w:val="00DE47FF"/>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4111</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2025-11-07T12:22:00Z</dcterms:created>
  <dcterms:modified xsi:type="dcterms:W3CDTF">2025-11-09T17:37:00Z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