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58B86" w14:textId="77777777" w:rsidR="00AE79F5" w:rsidRPr="00336247" w:rsidRDefault="00280A91" w:rsidP="00280A91">
      <w:pPr>
        <w:jc w:val="center"/>
        <w:rPr>
          <w:rFonts w:ascii="Times New Roman" w:hAnsi="Times New Roman" w:cs="Times New Roman"/>
          <w:b/>
          <w:sz w:val="24"/>
          <w:szCs w:val="24"/>
          <w:lang w:val="en-US"/>
        </w:rPr>
      </w:pPr>
      <w:r w:rsidRPr="00336247">
        <w:rPr>
          <w:rFonts w:ascii="Times New Roman" w:hAnsi="Times New Roman" w:cs="Times New Roman"/>
          <w:b/>
          <w:sz w:val="24"/>
          <w:szCs w:val="24"/>
          <w:lang w:val="en-US"/>
        </w:rPr>
        <w:t>REPUBLIC OF TURKEY</w:t>
      </w:r>
    </w:p>
    <w:p w14:paraId="2D867935" w14:textId="77777777" w:rsidR="00280A91" w:rsidRPr="00336247" w:rsidRDefault="00280A91" w:rsidP="00280A91">
      <w:pPr>
        <w:jc w:val="center"/>
        <w:rPr>
          <w:rFonts w:ascii="Times New Roman" w:hAnsi="Times New Roman" w:cs="Times New Roman"/>
          <w:b/>
          <w:sz w:val="24"/>
          <w:szCs w:val="24"/>
          <w:lang w:val="en-US"/>
        </w:rPr>
      </w:pPr>
      <w:r w:rsidRPr="00336247">
        <w:rPr>
          <w:rFonts w:ascii="Times New Roman" w:hAnsi="Times New Roman" w:cs="Times New Roman"/>
          <w:b/>
          <w:sz w:val="24"/>
          <w:szCs w:val="24"/>
          <w:lang w:val="en-US"/>
        </w:rPr>
        <w:t>ANKARA YILDIRIM BEYAZIT UNIVERSITY</w:t>
      </w:r>
    </w:p>
    <w:p w14:paraId="427D26D4" w14:textId="24079D4F" w:rsidR="00280A91" w:rsidRPr="00336247" w:rsidRDefault="008E0938" w:rsidP="00B84303">
      <w:pPr>
        <w:jc w:val="center"/>
        <w:rPr>
          <w:rFonts w:ascii="Times New Roman" w:hAnsi="Times New Roman" w:cs="Times New Roman"/>
          <w:b/>
          <w:sz w:val="24"/>
          <w:szCs w:val="24"/>
          <w:lang w:val="en-US"/>
        </w:rPr>
      </w:pPr>
      <w:r w:rsidRPr="00336247">
        <w:rPr>
          <w:rFonts w:ascii="Times New Roman" w:hAnsi="Times New Roman" w:cs="Times New Roman"/>
          <w:b/>
          <w:sz w:val="24"/>
          <w:szCs w:val="24"/>
          <w:lang w:val="en-US"/>
        </w:rPr>
        <w:t>Rules and Procedures</w:t>
      </w:r>
      <w:r w:rsidR="00B84303" w:rsidRPr="00336247">
        <w:rPr>
          <w:rFonts w:ascii="Times New Roman" w:hAnsi="Times New Roman" w:cs="Times New Roman"/>
          <w:b/>
          <w:sz w:val="24"/>
          <w:szCs w:val="24"/>
          <w:lang w:val="en-US"/>
        </w:rPr>
        <w:t xml:space="preserve"> regarding the Rules to be followed by the Academic Staff and Students during Exams</w:t>
      </w:r>
    </w:p>
    <w:p w14:paraId="39ADE254" w14:textId="77777777" w:rsidR="00280A91" w:rsidRPr="00336247" w:rsidRDefault="00280A91" w:rsidP="00280A91">
      <w:pPr>
        <w:rPr>
          <w:rFonts w:ascii="Times New Roman" w:hAnsi="Times New Roman" w:cs="Times New Roman"/>
          <w:sz w:val="24"/>
          <w:szCs w:val="24"/>
          <w:lang w:val="en-US"/>
        </w:rPr>
      </w:pPr>
    </w:p>
    <w:p w14:paraId="5ED09452" w14:textId="77777777" w:rsidR="00280A91" w:rsidRPr="00336247" w:rsidRDefault="00022AB7" w:rsidP="00833345">
      <w:pPr>
        <w:jc w:val="both"/>
        <w:rPr>
          <w:rFonts w:ascii="Times New Roman" w:hAnsi="Times New Roman" w:cs="Times New Roman"/>
          <w:b/>
          <w:sz w:val="24"/>
          <w:szCs w:val="24"/>
          <w:lang w:val="en-US"/>
        </w:rPr>
      </w:pPr>
      <w:r w:rsidRPr="00336247">
        <w:rPr>
          <w:rFonts w:ascii="Times New Roman" w:hAnsi="Times New Roman" w:cs="Times New Roman"/>
          <w:b/>
          <w:sz w:val="24"/>
          <w:szCs w:val="24"/>
          <w:lang w:val="en-US"/>
        </w:rPr>
        <w:t>Purpose</w:t>
      </w:r>
    </w:p>
    <w:p w14:paraId="093060C9" w14:textId="275C48FB" w:rsidR="00DE6737" w:rsidRPr="00336247" w:rsidRDefault="00022AB7" w:rsidP="00833345">
      <w:pPr>
        <w:jc w:val="both"/>
        <w:rPr>
          <w:rFonts w:ascii="Times New Roman" w:hAnsi="Times New Roman" w:cs="Times New Roman"/>
          <w:sz w:val="24"/>
          <w:szCs w:val="24"/>
          <w:lang w:val="en-US"/>
        </w:rPr>
      </w:pPr>
      <w:r w:rsidRPr="00336247">
        <w:rPr>
          <w:rFonts w:ascii="Times New Roman" w:hAnsi="Times New Roman" w:cs="Times New Roman"/>
          <w:b/>
          <w:sz w:val="24"/>
          <w:szCs w:val="24"/>
          <w:lang w:val="en-US"/>
        </w:rPr>
        <w:t>Article 1</w:t>
      </w:r>
      <w:r w:rsidRPr="00336247">
        <w:rPr>
          <w:rFonts w:ascii="Times New Roman" w:hAnsi="Times New Roman" w:cs="Times New Roman"/>
          <w:sz w:val="24"/>
          <w:szCs w:val="24"/>
          <w:lang w:val="en-US"/>
        </w:rPr>
        <w:t>- (1)</w:t>
      </w:r>
      <w:r w:rsidR="00C76664" w:rsidRPr="00336247">
        <w:rPr>
          <w:rFonts w:ascii="Times New Roman" w:hAnsi="Times New Roman" w:cs="Times New Roman"/>
          <w:sz w:val="24"/>
          <w:szCs w:val="24"/>
          <w:lang w:val="en-US"/>
        </w:rPr>
        <w:t xml:space="preserve"> </w:t>
      </w:r>
      <w:r w:rsidR="004A6CEA" w:rsidRPr="00336247">
        <w:rPr>
          <w:rFonts w:ascii="Times New Roman" w:hAnsi="Times New Roman" w:cs="Times New Roman"/>
          <w:sz w:val="24"/>
          <w:szCs w:val="24"/>
          <w:lang w:val="en-US"/>
        </w:rPr>
        <w:t xml:space="preserve">The purpose of the </w:t>
      </w:r>
      <w:r w:rsidR="008E0938" w:rsidRPr="00336247">
        <w:rPr>
          <w:rFonts w:ascii="Times New Roman" w:hAnsi="Times New Roman" w:cs="Times New Roman"/>
          <w:sz w:val="24"/>
          <w:szCs w:val="24"/>
          <w:lang w:val="en-US"/>
        </w:rPr>
        <w:t>rules and procedures</w:t>
      </w:r>
      <w:r w:rsidR="00EE273E" w:rsidRPr="00336247">
        <w:rPr>
          <w:rFonts w:ascii="Times New Roman" w:hAnsi="Times New Roman" w:cs="Times New Roman"/>
          <w:sz w:val="24"/>
          <w:szCs w:val="24"/>
          <w:lang w:val="en-US"/>
        </w:rPr>
        <w:t xml:space="preserve"> regarding the examination rules is to determine the obligations of the students of Ankara </w:t>
      </w:r>
      <w:proofErr w:type="spellStart"/>
      <w:r w:rsidR="00EE273E" w:rsidRPr="00336247">
        <w:rPr>
          <w:rFonts w:ascii="Times New Roman" w:hAnsi="Times New Roman" w:cs="Times New Roman"/>
          <w:sz w:val="24"/>
          <w:szCs w:val="24"/>
          <w:lang w:val="en-US"/>
        </w:rPr>
        <w:t>Yıldırım</w:t>
      </w:r>
      <w:proofErr w:type="spellEnd"/>
      <w:r w:rsidR="00EE273E" w:rsidRPr="00336247">
        <w:rPr>
          <w:rFonts w:ascii="Times New Roman" w:hAnsi="Times New Roman" w:cs="Times New Roman"/>
          <w:sz w:val="24"/>
          <w:szCs w:val="24"/>
          <w:lang w:val="en-US"/>
        </w:rPr>
        <w:t xml:space="preserve"> </w:t>
      </w:r>
      <w:proofErr w:type="spellStart"/>
      <w:r w:rsidR="00EE273E" w:rsidRPr="00336247">
        <w:rPr>
          <w:rFonts w:ascii="Times New Roman" w:hAnsi="Times New Roman" w:cs="Times New Roman"/>
          <w:sz w:val="24"/>
          <w:szCs w:val="24"/>
          <w:lang w:val="en-US"/>
        </w:rPr>
        <w:t>Beyazıt</w:t>
      </w:r>
      <w:proofErr w:type="spellEnd"/>
      <w:r w:rsidR="00EE273E" w:rsidRPr="00336247">
        <w:rPr>
          <w:rFonts w:ascii="Times New Roman" w:hAnsi="Times New Roman" w:cs="Times New Roman"/>
          <w:sz w:val="24"/>
          <w:szCs w:val="24"/>
          <w:lang w:val="en-US"/>
        </w:rPr>
        <w:t xml:space="preserve"> University in the pre-examination period and during the exams, regulating the procedures regarding the responsibilities of the </w:t>
      </w:r>
      <w:proofErr w:type="spellStart"/>
      <w:r w:rsidR="00EE273E" w:rsidRPr="00336247">
        <w:rPr>
          <w:rFonts w:ascii="Times New Roman" w:hAnsi="Times New Roman" w:cs="Times New Roman"/>
          <w:sz w:val="24"/>
          <w:szCs w:val="24"/>
          <w:lang w:val="en-US"/>
        </w:rPr>
        <w:t>instructers</w:t>
      </w:r>
      <w:proofErr w:type="spellEnd"/>
      <w:r w:rsidR="00EE273E" w:rsidRPr="00336247">
        <w:rPr>
          <w:rFonts w:ascii="Times New Roman" w:hAnsi="Times New Roman" w:cs="Times New Roman"/>
          <w:sz w:val="24"/>
          <w:szCs w:val="24"/>
          <w:lang w:val="en-US"/>
        </w:rPr>
        <w:t xml:space="preserve"> about the execution of the examinations as well as determining the general r</w:t>
      </w:r>
      <w:r w:rsidR="00F06A1A" w:rsidRPr="00336247">
        <w:rPr>
          <w:rFonts w:ascii="Times New Roman" w:hAnsi="Times New Roman" w:cs="Times New Roman"/>
          <w:sz w:val="24"/>
          <w:szCs w:val="24"/>
          <w:lang w:val="en-US"/>
        </w:rPr>
        <w:t>ules of the examination processes.</w:t>
      </w:r>
    </w:p>
    <w:p w14:paraId="2E1CD991" w14:textId="77777777" w:rsidR="002B1012" w:rsidRPr="00336247" w:rsidRDefault="002B1012" w:rsidP="00833345">
      <w:pPr>
        <w:jc w:val="both"/>
        <w:rPr>
          <w:rFonts w:ascii="Times New Roman" w:hAnsi="Times New Roman" w:cs="Times New Roman"/>
          <w:sz w:val="24"/>
          <w:szCs w:val="24"/>
          <w:lang w:val="en-US"/>
        </w:rPr>
      </w:pPr>
    </w:p>
    <w:p w14:paraId="1FFDB25A" w14:textId="77777777" w:rsidR="00DE6737" w:rsidRPr="00336247" w:rsidRDefault="00DE6737" w:rsidP="00833345">
      <w:pPr>
        <w:jc w:val="both"/>
        <w:rPr>
          <w:rFonts w:ascii="Times New Roman" w:hAnsi="Times New Roman" w:cs="Times New Roman"/>
          <w:b/>
          <w:sz w:val="24"/>
          <w:szCs w:val="24"/>
          <w:lang w:val="en-US"/>
        </w:rPr>
      </w:pPr>
      <w:r w:rsidRPr="00336247">
        <w:rPr>
          <w:rFonts w:ascii="Times New Roman" w:hAnsi="Times New Roman" w:cs="Times New Roman"/>
          <w:b/>
          <w:sz w:val="24"/>
          <w:szCs w:val="24"/>
          <w:lang w:val="en-US"/>
        </w:rPr>
        <w:t>Scope</w:t>
      </w:r>
    </w:p>
    <w:p w14:paraId="55E01DE6" w14:textId="3933CBAA" w:rsidR="00CC57B5" w:rsidRPr="00336247" w:rsidRDefault="00DE6737" w:rsidP="00833345">
      <w:pPr>
        <w:jc w:val="both"/>
        <w:rPr>
          <w:rFonts w:ascii="Times New Roman" w:hAnsi="Times New Roman" w:cs="Times New Roman"/>
          <w:sz w:val="24"/>
          <w:szCs w:val="24"/>
          <w:lang w:val="en-US"/>
        </w:rPr>
      </w:pPr>
      <w:r w:rsidRPr="00336247">
        <w:rPr>
          <w:rFonts w:ascii="Times New Roman" w:hAnsi="Times New Roman" w:cs="Times New Roman"/>
          <w:b/>
          <w:sz w:val="24"/>
          <w:szCs w:val="24"/>
          <w:lang w:val="en-US"/>
        </w:rPr>
        <w:t>Article 2</w:t>
      </w:r>
      <w:r w:rsidRPr="00336247">
        <w:rPr>
          <w:rFonts w:ascii="Times New Roman" w:hAnsi="Times New Roman" w:cs="Times New Roman"/>
          <w:sz w:val="24"/>
          <w:szCs w:val="24"/>
          <w:lang w:val="en-US"/>
        </w:rPr>
        <w:t xml:space="preserve">-(1) </w:t>
      </w:r>
      <w:proofErr w:type="gramStart"/>
      <w:r w:rsidR="002924CA" w:rsidRPr="00336247">
        <w:rPr>
          <w:rFonts w:ascii="Times New Roman" w:hAnsi="Times New Roman" w:cs="Times New Roman"/>
          <w:sz w:val="24"/>
          <w:szCs w:val="24"/>
          <w:lang w:val="en-US"/>
        </w:rPr>
        <w:t>T</w:t>
      </w:r>
      <w:r w:rsidR="00CC57B5" w:rsidRPr="00336247">
        <w:rPr>
          <w:rFonts w:ascii="Times New Roman" w:hAnsi="Times New Roman" w:cs="Times New Roman"/>
          <w:sz w:val="24"/>
          <w:szCs w:val="24"/>
          <w:lang w:val="en-US"/>
        </w:rPr>
        <w:t>he</w:t>
      </w:r>
      <w:proofErr w:type="gramEnd"/>
      <w:r w:rsidR="00CC57B5" w:rsidRPr="00336247">
        <w:rPr>
          <w:rFonts w:ascii="Times New Roman" w:hAnsi="Times New Roman" w:cs="Times New Roman"/>
          <w:sz w:val="24"/>
          <w:szCs w:val="24"/>
          <w:lang w:val="en-US"/>
        </w:rPr>
        <w:t xml:space="preserve"> </w:t>
      </w:r>
      <w:r w:rsidR="008E0938" w:rsidRPr="00336247">
        <w:rPr>
          <w:rFonts w:ascii="Times New Roman" w:hAnsi="Times New Roman" w:cs="Times New Roman"/>
          <w:sz w:val="24"/>
          <w:szCs w:val="24"/>
          <w:lang w:val="en-US"/>
        </w:rPr>
        <w:t>rules</w:t>
      </w:r>
      <w:r w:rsidR="00CC57B5" w:rsidRPr="00336247">
        <w:rPr>
          <w:rFonts w:ascii="Times New Roman" w:hAnsi="Times New Roman" w:cs="Times New Roman"/>
          <w:sz w:val="24"/>
          <w:szCs w:val="24"/>
          <w:lang w:val="en-US"/>
        </w:rPr>
        <w:t xml:space="preserve"> and procedures regarding the examination rules cover</w:t>
      </w:r>
      <w:r w:rsidR="002924CA" w:rsidRPr="00336247">
        <w:rPr>
          <w:rFonts w:ascii="Times New Roman" w:hAnsi="Times New Roman" w:cs="Times New Roman"/>
          <w:sz w:val="24"/>
          <w:szCs w:val="24"/>
          <w:lang w:val="en-US"/>
        </w:rPr>
        <w:t xml:space="preserve"> </w:t>
      </w:r>
      <w:r w:rsidR="00CC57B5" w:rsidRPr="00336247">
        <w:rPr>
          <w:rFonts w:ascii="Times New Roman" w:hAnsi="Times New Roman" w:cs="Times New Roman"/>
          <w:sz w:val="24"/>
          <w:szCs w:val="24"/>
          <w:lang w:val="en-US"/>
        </w:rPr>
        <w:t xml:space="preserve">all examinations </w:t>
      </w:r>
      <w:r w:rsidR="003648E7" w:rsidRPr="00336247">
        <w:rPr>
          <w:rFonts w:ascii="Times New Roman" w:hAnsi="Times New Roman" w:cs="Times New Roman"/>
          <w:sz w:val="24"/>
          <w:szCs w:val="24"/>
          <w:lang w:val="en-US"/>
        </w:rPr>
        <w:t>conducted</w:t>
      </w:r>
      <w:r w:rsidR="00CC57B5" w:rsidRPr="00336247">
        <w:rPr>
          <w:rFonts w:ascii="Times New Roman" w:hAnsi="Times New Roman" w:cs="Times New Roman"/>
          <w:sz w:val="24"/>
          <w:szCs w:val="24"/>
          <w:lang w:val="en-US"/>
        </w:rPr>
        <w:t xml:space="preserve"> under the framework of edu</w:t>
      </w:r>
      <w:r w:rsidR="00456AE8" w:rsidRPr="00336247">
        <w:rPr>
          <w:rFonts w:ascii="Times New Roman" w:hAnsi="Times New Roman" w:cs="Times New Roman"/>
          <w:sz w:val="24"/>
          <w:szCs w:val="24"/>
          <w:lang w:val="en-US"/>
        </w:rPr>
        <w:t>cation and training activities, c</w:t>
      </w:r>
      <w:r w:rsidR="003648E7" w:rsidRPr="00336247">
        <w:rPr>
          <w:rFonts w:ascii="Times New Roman" w:hAnsi="Times New Roman" w:cs="Times New Roman"/>
          <w:sz w:val="24"/>
          <w:szCs w:val="24"/>
          <w:lang w:val="en-US"/>
        </w:rPr>
        <w:t>arried out</w:t>
      </w:r>
      <w:r w:rsidR="00456AE8" w:rsidRPr="00336247">
        <w:rPr>
          <w:rFonts w:ascii="Times New Roman" w:hAnsi="Times New Roman" w:cs="Times New Roman"/>
          <w:sz w:val="24"/>
          <w:szCs w:val="24"/>
          <w:lang w:val="en-US"/>
        </w:rPr>
        <w:t xml:space="preserve"> in Ankara </w:t>
      </w:r>
      <w:proofErr w:type="spellStart"/>
      <w:r w:rsidR="00C679F2" w:rsidRPr="00336247">
        <w:rPr>
          <w:rFonts w:ascii="Times New Roman" w:hAnsi="Times New Roman" w:cs="Times New Roman"/>
          <w:sz w:val="24"/>
          <w:szCs w:val="24"/>
          <w:lang w:val="en-US"/>
        </w:rPr>
        <w:t>Yıldırım</w:t>
      </w:r>
      <w:proofErr w:type="spellEnd"/>
      <w:r w:rsidR="00C679F2" w:rsidRPr="00336247">
        <w:rPr>
          <w:rFonts w:ascii="Times New Roman" w:hAnsi="Times New Roman" w:cs="Times New Roman"/>
          <w:sz w:val="24"/>
          <w:szCs w:val="24"/>
          <w:lang w:val="en-US"/>
        </w:rPr>
        <w:t xml:space="preserve"> </w:t>
      </w:r>
      <w:proofErr w:type="spellStart"/>
      <w:r w:rsidR="00C679F2" w:rsidRPr="00336247">
        <w:rPr>
          <w:rFonts w:ascii="Times New Roman" w:hAnsi="Times New Roman" w:cs="Times New Roman"/>
          <w:sz w:val="24"/>
          <w:szCs w:val="24"/>
          <w:lang w:val="en-US"/>
        </w:rPr>
        <w:t>Beyazıt</w:t>
      </w:r>
      <w:proofErr w:type="spellEnd"/>
      <w:r w:rsidR="00C679F2" w:rsidRPr="00336247">
        <w:rPr>
          <w:rFonts w:ascii="Times New Roman" w:hAnsi="Times New Roman" w:cs="Times New Roman"/>
          <w:sz w:val="24"/>
          <w:szCs w:val="24"/>
          <w:lang w:val="en-US"/>
        </w:rPr>
        <w:t xml:space="preserve"> University.</w:t>
      </w:r>
    </w:p>
    <w:p w14:paraId="0F73BE22" w14:textId="77777777" w:rsidR="00D51C80" w:rsidRPr="00336247" w:rsidRDefault="00D51C80" w:rsidP="00833345">
      <w:pPr>
        <w:jc w:val="both"/>
        <w:rPr>
          <w:rFonts w:ascii="Times New Roman" w:hAnsi="Times New Roman" w:cs="Times New Roman"/>
          <w:sz w:val="24"/>
          <w:szCs w:val="24"/>
          <w:lang w:val="en-US"/>
        </w:rPr>
      </w:pPr>
    </w:p>
    <w:p w14:paraId="6651DAE4" w14:textId="77777777" w:rsidR="00D51C80" w:rsidRPr="00336247" w:rsidRDefault="00D51C80" w:rsidP="00833345">
      <w:pPr>
        <w:jc w:val="both"/>
        <w:rPr>
          <w:rFonts w:ascii="Times New Roman" w:hAnsi="Times New Roman" w:cs="Times New Roman"/>
          <w:b/>
          <w:sz w:val="24"/>
          <w:szCs w:val="24"/>
          <w:lang w:val="en-US"/>
        </w:rPr>
      </w:pPr>
      <w:r w:rsidRPr="00336247">
        <w:rPr>
          <w:rFonts w:ascii="Times New Roman" w:hAnsi="Times New Roman" w:cs="Times New Roman"/>
          <w:b/>
          <w:sz w:val="24"/>
          <w:szCs w:val="24"/>
          <w:lang w:val="en-US"/>
        </w:rPr>
        <w:t>Basis</w:t>
      </w:r>
    </w:p>
    <w:p w14:paraId="6D475409" w14:textId="170D261F" w:rsidR="00D51C80" w:rsidRPr="00336247" w:rsidRDefault="00D51C80" w:rsidP="00AC1EC0">
      <w:pPr>
        <w:jc w:val="both"/>
        <w:rPr>
          <w:rFonts w:ascii="Times New Roman" w:hAnsi="Times New Roman" w:cs="Times New Roman"/>
          <w:sz w:val="24"/>
          <w:szCs w:val="24"/>
          <w:lang w:val="en-US"/>
        </w:rPr>
      </w:pPr>
      <w:r w:rsidRPr="00336247">
        <w:rPr>
          <w:rFonts w:ascii="Times New Roman" w:hAnsi="Times New Roman" w:cs="Times New Roman"/>
          <w:b/>
          <w:sz w:val="24"/>
          <w:szCs w:val="24"/>
          <w:lang w:val="en-US"/>
        </w:rPr>
        <w:t>Article 3</w:t>
      </w:r>
      <w:r w:rsidRPr="00336247">
        <w:rPr>
          <w:rFonts w:ascii="Times New Roman" w:hAnsi="Times New Roman" w:cs="Times New Roman"/>
          <w:sz w:val="24"/>
          <w:szCs w:val="24"/>
          <w:lang w:val="en-US"/>
        </w:rPr>
        <w:t xml:space="preserve">- (1) </w:t>
      </w:r>
      <w:r w:rsidR="000A44DB" w:rsidRPr="00336247">
        <w:rPr>
          <w:rFonts w:ascii="Times New Roman" w:hAnsi="Times New Roman" w:cs="Times New Roman"/>
          <w:sz w:val="24"/>
          <w:szCs w:val="24"/>
          <w:lang w:val="en-US"/>
        </w:rPr>
        <w:t>The principles set fo</w:t>
      </w:r>
      <w:r w:rsidR="00192A06" w:rsidRPr="00336247">
        <w:rPr>
          <w:rFonts w:ascii="Times New Roman" w:hAnsi="Times New Roman" w:cs="Times New Roman"/>
          <w:sz w:val="24"/>
          <w:szCs w:val="24"/>
          <w:lang w:val="en-US"/>
        </w:rPr>
        <w:t>r</w:t>
      </w:r>
      <w:r w:rsidR="000A44DB" w:rsidRPr="00336247">
        <w:rPr>
          <w:rFonts w:ascii="Times New Roman" w:hAnsi="Times New Roman" w:cs="Times New Roman"/>
          <w:sz w:val="24"/>
          <w:szCs w:val="24"/>
          <w:lang w:val="en-US"/>
        </w:rPr>
        <w:t>th herein have been drawn up in accordance with the provisions</w:t>
      </w:r>
      <w:r w:rsidR="00192A06" w:rsidRPr="00336247">
        <w:rPr>
          <w:rFonts w:ascii="Times New Roman" w:hAnsi="Times New Roman" w:cs="Times New Roman"/>
          <w:sz w:val="24"/>
          <w:szCs w:val="24"/>
          <w:lang w:val="en-US"/>
        </w:rPr>
        <w:t xml:space="preserve"> of </w:t>
      </w:r>
      <w:r w:rsidR="00234476" w:rsidRPr="00336247">
        <w:rPr>
          <w:rFonts w:ascii="Times New Roman" w:hAnsi="Times New Roman" w:cs="Times New Roman"/>
          <w:sz w:val="24"/>
          <w:szCs w:val="24"/>
          <w:lang w:val="en-US"/>
        </w:rPr>
        <w:t xml:space="preserve">Ankara </w:t>
      </w:r>
      <w:proofErr w:type="spellStart"/>
      <w:r w:rsidR="00234476" w:rsidRPr="00336247">
        <w:rPr>
          <w:rFonts w:ascii="Times New Roman" w:hAnsi="Times New Roman" w:cs="Times New Roman"/>
          <w:sz w:val="24"/>
          <w:szCs w:val="24"/>
          <w:lang w:val="en-US"/>
        </w:rPr>
        <w:t>Yıldırım</w:t>
      </w:r>
      <w:proofErr w:type="spellEnd"/>
      <w:r w:rsidR="00234476" w:rsidRPr="00336247">
        <w:rPr>
          <w:rFonts w:ascii="Times New Roman" w:hAnsi="Times New Roman" w:cs="Times New Roman"/>
          <w:sz w:val="24"/>
          <w:szCs w:val="24"/>
          <w:lang w:val="en-US"/>
        </w:rPr>
        <w:t xml:space="preserve"> </w:t>
      </w:r>
      <w:proofErr w:type="spellStart"/>
      <w:r w:rsidR="00234476" w:rsidRPr="00336247">
        <w:rPr>
          <w:rFonts w:ascii="Times New Roman" w:hAnsi="Times New Roman" w:cs="Times New Roman"/>
          <w:sz w:val="24"/>
          <w:szCs w:val="24"/>
          <w:lang w:val="en-US"/>
        </w:rPr>
        <w:t>Beyazıt</w:t>
      </w:r>
      <w:proofErr w:type="spellEnd"/>
      <w:r w:rsidR="00234476" w:rsidRPr="00336247">
        <w:rPr>
          <w:rFonts w:ascii="Times New Roman" w:hAnsi="Times New Roman" w:cs="Times New Roman"/>
          <w:sz w:val="24"/>
          <w:szCs w:val="24"/>
          <w:lang w:val="en-US"/>
        </w:rPr>
        <w:t xml:space="preserve"> University Associate Degree and Undergraduate Education Directive and Ankara </w:t>
      </w:r>
      <w:proofErr w:type="spellStart"/>
      <w:r w:rsidR="00234476" w:rsidRPr="00336247">
        <w:rPr>
          <w:rFonts w:ascii="Times New Roman" w:hAnsi="Times New Roman" w:cs="Times New Roman"/>
          <w:sz w:val="24"/>
          <w:szCs w:val="24"/>
          <w:lang w:val="en-US"/>
        </w:rPr>
        <w:t>Yıldırım</w:t>
      </w:r>
      <w:proofErr w:type="spellEnd"/>
      <w:r w:rsidR="00234476" w:rsidRPr="00336247">
        <w:rPr>
          <w:rFonts w:ascii="Times New Roman" w:hAnsi="Times New Roman" w:cs="Times New Roman"/>
          <w:sz w:val="24"/>
          <w:szCs w:val="24"/>
          <w:lang w:val="en-US"/>
        </w:rPr>
        <w:t xml:space="preserve"> </w:t>
      </w:r>
      <w:proofErr w:type="spellStart"/>
      <w:r w:rsidR="00234476" w:rsidRPr="00336247">
        <w:rPr>
          <w:rFonts w:ascii="Times New Roman" w:hAnsi="Times New Roman" w:cs="Times New Roman"/>
          <w:sz w:val="24"/>
          <w:szCs w:val="24"/>
          <w:lang w:val="en-US"/>
        </w:rPr>
        <w:t>Beyazıt</w:t>
      </w:r>
      <w:proofErr w:type="spellEnd"/>
      <w:r w:rsidR="00234476" w:rsidRPr="00336247">
        <w:rPr>
          <w:rFonts w:ascii="Times New Roman" w:hAnsi="Times New Roman" w:cs="Times New Roman"/>
          <w:sz w:val="24"/>
          <w:szCs w:val="24"/>
          <w:lang w:val="en-US"/>
        </w:rPr>
        <w:t xml:space="preserve"> University Graduate Education and Training Directive a</w:t>
      </w:r>
      <w:r w:rsidR="006F4068" w:rsidRPr="00336247">
        <w:rPr>
          <w:rFonts w:ascii="Times New Roman" w:hAnsi="Times New Roman" w:cs="Times New Roman"/>
          <w:sz w:val="24"/>
          <w:szCs w:val="24"/>
          <w:lang w:val="en-US"/>
        </w:rPr>
        <w:t xml:space="preserve">s well as </w:t>
      </w:r>
      <w:r w:rsidR="00234476" w:rsidRPr="00336247">
        <w:rPr>
          <w:rFonts w:ascii="Times New Roman" w:hAnsi="Times New Roman" w:cs="Times New Roman"/>
          <w:sz w:val="24"/>
          <w:szCs w:val="24"/>
          <w:lang w:val="en-US"/>
        </w:rPr>
        <w:t>article 14 and 44 of the Higher Education Law numbered 2547.</w:t>
      </w:r>
    </w:p>
    <w:p w14:paraId="4A5800E2" w14:textId="77777777" w:rsidR="00B83649" w:rsidRPr="00336247" w:rsidRDefault="00B83649" w:rsidP="00AC1EC0">
      <w:pPr>
        <w:jc w:val="both"/>
        <w:rPr>
          <w:rFonts w:ascii="Times New Roman" w:hAnsi="Times New Roman" w:cs="Times New Roman"/>
          <w:sz w:val="24"/>
          <w:szCs w:val="24"/>
          <w:lang w:val="en-US"/>
        </w:rPr>
      </w:pPr>
    </w:p>
    <w:p w14:paraId="3281DD6D" w14:textId="4CD83825" w:rsidR="00CB53C1" w:rsidRPr="00336247" w:rsidRDefault="00406B38" w:rsidP="00AC1EC0">
      <w:pPr>
        <w:jc w:val="both"/>
        <w:rPr>
          <w:rFonts w:ascii="Times New Roman" w:hAnsi="Times New Roman" w:cs="Times New Roman"/>
          <w:b/>
          <w:sz w:val="24"/>
          <w:szCs w:val="24"/>
          <w:lang w:val="en-US"/>
        </w:rPr>
      </w:pPr>
      <w:r w:rsidRPr="00336247">
        <w:rPr>
          <w:rFonts w:ascii="Times New Roman" w:hAnsi="Times New Roman" w:cs="Times New Roman"/>
          <w:b/>
          <w:sz w:val="24"/>
          <w:szCs w:val="24"/>
          <w:lang w:val="en-US"/>
        </w:rPr>
        <w:t xml:space="preserve">Rules </w:t>
      </w:r>
      <w:r w:rsidR="00504967" w:rsidRPr="00336247">
        <w:rPr>
          <w:rFonts w:ascii="Times New Roman" w:hAnsi="Times New Roman" w:cs="Times New Roman"/>
          <w:b/>
          <w:sz w:val="24"/>
          <w:szCs w:val="24"/>
          <w:lang w:val="en-US"/>
        </w:rPr>
        <w:t xml:space="preserve">to </w:t>
      </w:r>
      <w:r w:rsidR="00AD651A" w:rsidRPr="00336247">
        <w:rPr>
          <w:rFonts w:ascii="Times New Roman" w:hAnsi="Times New Roman" w:cs="Times New Roman"/>
          <w:b/>
          <w:sz w:val="24"/>
          <w:szCs w:val="24"/>
          <w:lang w:val="en-US"/>
        </w:rPr>
        <w:t>be followed by the Academic Staff during the E</w:t>
      </w:r>
      <w:r w:rsidRPr="00336247">
        <w:rPr>
          <w:rFonts w:ascii="Times New Roman" w:hAnsi="Times New Roman" w:cs="Times New Roman"/>
          <w:b/>
          <w:sz w:val="24"/>
          <w:szCs w:val="24"/>
          <w:lang w:val="en-US"/>
        </w:rPr>
        <w:t>xams</w:t>
      </w:r>
    </w:p>
    <w:p w14:paraId="3DA30261" w14:textId="73D95715" w:rsidR="001609CB" w:rsidRPr="00336247" w:rsidRDefault="00406B38" w:rsidP="005052D3">
      <w:pPr>
        <w:jc w:val="both"/>
        <w:rPr>
          <w:rFonts w:ascii="Times New Roman" w:hAnsi="Times New Roman" w:cs="Times New Roman"/>
          <w:sz w:val="24"/>
          <w:szCs w:val="24"/>
          <w:lang w:val="en-US"/>
        </w:rPr>
      </w:pPr>
      <w:r w:rsidRPr="00336247">
        <w:rPr>
          <w:rFonts w:ascii="Times New Roman" w:hAnsi="Times New Roman" w:cs="Times New Roman"/>
          <w:b/>
          <w:sz w:val="24"/>
          <w:szCs w:val="24"/>
          <w:lang w:val="en-US"/>
        </w:rPr>
        <w:t>Article 4</w:t>
      </w:r>
      <w:r w:rsidR="00CB53C1" w:rsidRPr="00336247">
        <w:rPr>
          <w:rFonts w:ascii="Times New Roman" w:hAnsi="Times New Roman" w:cs="Times New Roman"/>
          <w:sz w:val="24"/>
          <w:szCs w:val="24"/>
          <w:lang w:val="en-US"/>
        </w:rPr>
        <w:t xml:space="preserve">- (1) </w:t>
      </w:r>
      <w:r w:rsidR="005052D3" w:rsidRPr="00336247">
        <w:rPr>
          <w:rFonts w:ascii="Times New Roman" w:hAnsi="Times New Roman" w:cs="Times New Roman"/>
          <w:sz w:val="24"/>
          <w:szCs w:val="24"/>
          <w:lang w:val="en-US"/>
        </w:rPr>
        <w:t xml:space="preserve">Examinations, except </w:t>
      </w:r>
      <w:r w:rsidR="00C8311A" w:rsidRPr="00336247">
        <w:rPr>
          <w:rFonts w:ascii="Times New Roman" w:hAnsi="Times New Roman" w:cs="Times New Roman"/>
          <w:sz w:val="24"/>
          <w:szCs w:val="24"/>
          <w:lang w:val="en-US"/>
        </w:rPr>
        <w:t>for the state of emergencies</w:t>
      </w:r>
      <w:r w:rsidR="005052D3" w:rsidRPr="00336247">
        <w:rPr>
          <w:rFonts w:ascii="Times New Roman" w:hAnsi="Times New Roman" w:cs="Times New Roman"/>
          <w:sz w:val="24"/>
          <w:szCs w:val="24"/>
          <w:lang w:val="en-US"/>
        </w:rPr>
        <w:t>; are held at the place and time</w:t>
      </w:r>
      <w:r w:rsidR="008165E9" w:rsidRPr="00336247">
        <w:rPr>
          <w:rFonts w:ascii="Times New Roman" w:hAnsi="Times New Roman" w:cs="Times New Roman"/>
          <w:sz w:val="24"/>
          <w:szCs w:val="24"/>
          <w:lang w:val="en-US"/>
        </w:rPr>
        <w:t>,</w:t>
      </w:r>
      <w:r w:rsidR="005052D3" w:rsidRPr="00336247">
        <w:rPr>
          <w:rFonts w:ascii="Times New Roman" w:hAnsi="Times New Roman" w:cs="Times New Roman"/>
          <w:sz w:val="24"/>
          <w:szCs w:val="24"/>
          <w:lang w:val="en-US"/>
        </w:rPr>
        <w:t xml:space="preserve"> specified and announced in the exam</w:t>
      </w:r>
      <w:r w:rsidR="007A1CBF" w:rsidRPr="00336247">
        <w:rPr>
          <w:rFonts w:ascii="Times New Roman" w:hAnsi="Times New Roman" w:cs="Times New Roman"/>
          <w:sz w:val="24"/>
          <w:szCs w:val="24"/>
          <w:lang w:val="en-US"/>
        </w:rPr>
        <w:t>ination</w:t>
      </w:r>
      <w:r w:rsidR="005052D3" w:rsidRPr="00336247">
        <w:rPr>
          <w:rFonts w:ascii="Times New Roman" w:hAnsi="Times New Roman" w:cs="Times New Roman"/>
          <w:sz w:val="24"/>
          <w:szCs w:val="24"/>
          <w:lang w:val="en-US"/>
        </w:rPr>
        <w:t xml:space="preserve"> </w:t>
      </w:r>
      <w:r w:rsidR="00F50685" w:rsidRPr="00336247">
        <w:rPr>
          <w:rFonts w:ascii="Times New Roman" w:hAnsi="Times New Roman" w:cs="Times New Roman"/>
          <w:sz w:val="24"/>
          <w:szCs w:val="24"/>
          <w:lang w:val="en-US"/>
        </w:rPr>
        <w:t>schedules,</w:t>
      </w:r>
      <w:r w:rsidR="005052D3" w:rsidRPr="00336247">
        <w:rPr>
          <w:rFonts w:ascii="Times New Roman" w:hAnsi="Times New Roman" w:cs="Times New Roman"/>
          <w:sz w:val="24"/>
          <w:szCs w:val="24"/>
          <w:lang w:val="en-US"/>
        </w:rPr>
        <w:t xml:space="preserve"> prepared by the relevant academic units.</w:t>
      </w:r>
    </w:p>
    <w:p w14:paraId="46C2C376" w14:textId="23B1FC30" w:rsidR="007A1CBF" w:rsidRPr="00336247" w:rsidRDefault="007A1CBF" w:rsidP="00504967">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(2)</w:t>
      </w:r>
      <w:r w:rsidR="00A600F0" w:rsidRPr="00336247">
        <w:rPr>
          <w:rFonts w:ascii="Times New Roman" w:hAnsi="Times New Roman" w:cs="Times New Roman"/>
          <w:sz w:val="24"/>
          <w:szCs w:val="24"/>
          <w:lang w:val="en-US"/>
        </w:rPr>
        <w:t xml:space="preserve"> I</w:t>
      </w:r>
      <w:r w:rsidRPr="00336247">
        <w:rPr>
          <w:rFonts w:ascii="Times New Roman" w:hAnsi="Times New Roman" w:cs="Times New Roman"/>
          <w:sz w:val="24"/>
          <w:szCs w:val="24"/>
          <w:lang w:val="en-US"/>
        </w:rPr>
        <w:t xml:space="preserve">nstructors and </w:t>
      </w:r>
      <w:r w:rsidR="00132467" w:rsidRPr="00336247">
        <w:rPr>
          <w:rFonts w:ascii="Times New Roman" w:hAnsi="Times New Roman" w:cs="Times New Roman"/>
          <w:sz w:val="24"/>
          <w:szCs w:val="24"/>
          <w:lang w:val="en-US"/>
        </w:rPr>
        <w:t>exam officials</w:t>
      </w:r>
      <w:r w:rsidR="00AE4185" w:rsidRPr="00336247">
        <w:rPr>
          <w:rFonts w:ascii="Times New Roman" w:hAnsi="Times New Roman" w:cs="Times New Roman"/>
          <w:sz w:val="24"/>
          <w:szCs w:val="24"/>
          <w:lang w:val="en-US"/>
        </w:rPr>
        <w:t xml:space="preserve"> </w:t>
      </w:r>
      <w:r w:rsidRPr="00336247">
        <w:rPr>
          <w:rFonts w:ascii="Times New Roman" w:hAnsi="Times New Roman" w:cs="Times New Roman"/>
          <w:sz w:val="24"/>
          <w:szCs w:val="24"/>
          <w:lang w:val="en-US"/>
        </w:rPr>
        <w:t xml:space="preserve">arrive at </w:t>
      </w:r>
      <w:r w:rsidR="00D039AB" w:rsidRPr="00336247">
        <w:rPr>
          <w:rFonts w:ascii="Times New Roman" w:hAnsi="Times New Roman" w:cs="Times New Roman"/>
          <w:sz w:val="24"/>
          <w:szCs w:val="24"/>
          <w:lang w:val="en-US"/>
        </w:rPr>
        <w:t>the exam halls at least ten</w:t>
      </w:r>
      <w:r w:rsidRPr="00336247">
        <w:rPr>
          <w:rFonts w:ascii="Times New Roman" w:hAnsi="Times New Roman" w:cs="Times New Roman"/>
          <w:sz w:val="24"/>
          <w:szCs w:val="24"/>
          <w:lang w:val="en-US"/>
        </w:rPr>
        <w:t xml:space="preserve"> minutes before the </w:t>
      </w:r>
      <w:proofErr w:type="spellStart"/>
      <w:r w:rsidRPr="00336247">
        <w:rPr>
          <w:rFonts w:ascii="Times New Roman" w:hAnsi="Times New Roman" w:cs="Times New Roman"/>
          <w:sz w:val="24"/>
          <w:szCs w:val="24"/>
          <w:lang w:val="en-US"/>
        </w:rPr>
        <w:t>the</w:t>
      </w:r>
      <w:proofErr w:type="spellEnd"/>
      <w:r w:rsidRPr="00336247">
        <w:rPr>
          <w:rFonts w:ascii="Times New Roman" w:hAnsi="Times New Roman" w:cs="Times New Roman"/>
          <w:sz w:val="24"/>
          <w:szCs w:val="24"/>
          <w:lang w:val="en-US"/>
        </w:rPr>
        <w:t xml:space="preserve"> exam </w:t>
      </w:r>
      <w:r w:rsidR="00AE41DE" w:rsidRPr="00336247">
        <w:rPr>
          <w:rFonts w:ascii="Times New Roman" w:hAnsi="Times New Roman" w:cs="Times New Roman"/>
          <w:sz w:val="24"/>
          <w:szCs w:val="24"/>
          <w:lang w:val="en-US"/>
        </w:rPr>
        <w:t xml:space="preserve">starts </w:t>
      </w:r>
      <w:r w:rsidR="00796DF4" w:rsidRPr="00336247">
        <w:rPr>
          <w:rFonts w:ascii="Times New Roman" w:hAnsi="Times New Roman" w:cs="Times New Roman"/>
          <w:sz w:val="24"/>
          <w:szCs w:val="24"/>
          <w:lang w:val="en-US"/>
        </w:rPr>
        <w:t xml:space="preserve">and provide the necessary </w:t>
      </w:r>
      <w:r w:rsidRPr="00336247">
        <w:rPr>
          <w:rFonts w:ascii="Times New Roman" w:hAnsi="Times New Roman" w:cs="Times New Roman"/>
          <w:sz w:val="24"/>
          <w:szCs w:val="24"/>
          <w:lang w:val="en-US"/>
        </w:rPr>
        <w:t>order for the exam to start on time.</w:t>
      </w:r>
    </w:p>
    <w:p w14:paraId="1C08CF8C" w14:textId="59D8527A" w:rsidR="00FD7A66" w:rsidRPr="00336247" w:rsidRDefault="00FD7A66" w:rsidP="00504967">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 xml:space="preserve">(3) </w:t>
      </w:r>
      <w:r w:rsidR="00132467" w:rsidRPr="00336247">
        <w:rPr>
          <w:rFonts w:ascii="Times New Roman" w:hAnsi="Times New Roman" w:cs="Times New Roman"/>
          <w:sz w:val="24"/>
          <w:szCs w:val="24"/>
          <w:lang w:val="en-US"/>
        </w:rPr>
        <w:t>Exam officials</w:t>
      </w:r>
      <w:r w:rsidRPr="00336247">
        <w:rPr>
          <w:rFonts w:ascii="Times New Roman" w:hAnsi="Times New Roman" w:cs="Times New Roman"/>
          <w:sz w:val="24"/>
          <w:szCs w:val="24"/>
          <w:lang w:val="en-US"/>
        </w:rPr>
        <w:t xml:space="preserve"> perform an identity check on the students.</w:t>
      </w:r>
      <w:r w:rsidR="00580459" w:rsidRPr="00336247">
        <w:rPr>
          <w:rFonts w:ascii="Times New Roman" w:hAnsi="Times New Roman" w:cs="Times New Roman"/>
          <w:sz w:val="24"/>
          <w:szCs w:val="24"/>
          <w:lang w:val="en-US"/>
        </w:rPr>
        <w:t xml:space="preserve"> </w:t>
      </w:r>
      <w:r w:rsidRPr="00336247">
        <w:rPr>
          <w:rFonts w:ascii="Times New Roman" w:hAnsi="Times New Roman" w:cs="Times New Roman"/>
          <w:sz w:val="24"/>
          <w:szCs w:val="24"/>
          <w:lang w:val="en-US"/>
        </w:rPr>
        <w:t>Those who do not have a student ID card or a student certificate will not be admitted to the exam hall.</w:t>
      </w:r>
      <w:r w:rsidR="00580459" w:rsidRPr="00336247">
        <w:rPr>
          <w:rFonts w:ascii="Times New Roman" w:hAnsi="Times New Roman" w:cs="Times New Roman"/>
          <w:sz w:val="24"/>
          <w:szCs w:val="24"/>
          <w:lang w:val="en-US"/>
        </w:rPr>
        <w:t xml:space="preserve"> </w:t>
      </w:r>
      <w:r w:rsidR="00AE4185" w:rsidRPr="00336247">
        <w:rPr>
          <w:rFonts w:ascii="Times New Roman" w:hAnsi="Times New Roman" w:cs="Times New Roman"/>
          <w:sz w:val="24"/>
          <w:szCs w:val="24"/>
          <w:lang w:val="en-US"/>
        </w:rPr>
        <w:t>Student</w:t>
      </w:r>
      <w:r w:rsidR="00580459" w:rsidRPr="00336247">
        <w:rPr>
          <w:rFonts w:ascii="Times New Roman" w:hAnsi="Times New Roman" w:cs="Times New Roman"/>
          <w:sz w:val="24"/>
          <w:szCs w:val="24"/>
          <w:lang w:val="en-US"/>
        </w:rPr>
        <w:t xml:space="preserve"> ID cards or student certificates must be on the table</w:t>
      </w:r>
      <w:r w:rsidR="004C329C" w:rsidRPr="00336247">
        <w:rPr>
          <w:rFonts w:ascii="Times New Roman" w:hAnsi="Times New Roman" w:cs="Times New Roman"/>
          <w:sz w:val="24"/>
          <w:szCs w:val="24"/>
          <w:lang w:val="en-US"/>
        </w:rPr>
        <w:t>, available for the staff to make an ID control, during the exam.</w:t>
      </w:r>
    </w:p>
    <w:p w14:paraId="513C08DE" w14:textId="28C15468" w:rsidR="00F82965" w:rsidRPr="00336247" w:rsidRDefault="00F82965" w:rsidP="00504967">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(4)</w:t>
      </w:r>
      <w:r w:rsidR="00665A68" w:rsidRPr="00336247">
        <w:rPr>
          <w:rFonts w:ascii="Times New Roman" w:hAnsi="Times New Roman" w:cs="Times New Roman"/>
          <w:sz w:val="24"/>
          <w:szCs w:val="24"/>
          <w:lang w:val="en-US"/>
        </w:rPr>
        <w:t xml:space="preserve"> It is essential for the instructor conducting the course to be </w:t>
      </w:r>
      <w:r w:rsidR="00E148BD" w:rsidRPr="00336247">
        <w:rPr>
          <w:rFonts w:ascii="Times New Roman" w:hAnsi="Times New Roman" w:cs="Times New Roman"/>
          <w:sz w:val="24"/>
          <w:szCs w:val="24"/>
          <w:lang w:val="en-US"/>
        </w:rPr>
        <w:t>ready</w:t>
      </w:r>
      <w:r w:rsidR="00665A68" w:rsidRPr="00336247">
        <w:rPr>
          <w:rFonts w:ascii="Times New Roman" w:hAnsi="Times New Roman" w:cs="Times New Roman"/>
          <w:sz w:val="24"/>
          <w:szCs w:val="24"/>
          <w:lang w:val="en-US"/>
        </w:rPr>
        <w:t xml:space="preserve"> at the exam.</w:t>
      </w:r>
    </w:p>
    <w:p w14:paraId="0D94A334" w14:textId="03352289" w:rsidR="0052183A" w:rsidRPr="00336247" w:rsidRDefault="0052183A" w:rsidP="00504967">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 xml:space="preserve">(5) </w:t>
      </w:r>
      <w:r w:rsidR="00132467" w:rsidRPr="00336247">
        <w:rPr>
          <w:rFonts w:ascii="Times New Roman" w:hAnsi="Times New Roman" w:cs="Times New Roman"/>
          <w:sz w:val="24"/>
          <w:szCs w:val="24"/>
          <w:lang w:val="en-US"/>
        </w:rPr>
        <w:t>Exam officials</w:t>
      </w:r>
      <w:r w:rsidR="0080582E" w:rsidRPr="00336247">
        <w:rPr>
          <w:rFonts w:ascii="Times New Roman" w:hAnsi="Times New Roman" w:cs="Times New Roman"/>
          <w:sz w:val="24"/>
          <w:szCs w:val="24"/>
          <w:lang w:val="en-US"/>
        </w:rPr>
        <w:t xml:space="preserve"> must be present in the exam hall where they are assigned. Those who won’t be able to come due to an excuse, shall notify the relevant unit of their conditions.</w:t>
      </w:r>
    </w:p>
    <w:p w14:paraId="2F50E08D" w14:textId="415442DD" w:rsidR="00D43178" w:rsidRPr="00336247" w:rsidRDefault="00D43178" w:rsidP="00504967">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lastRenderedPageBreak/>
        <w:t xml:space="preserve">(6) </w:t>
      </w:r>
      <w:r w:rsidR="007C096F" w:rsidRPr="00336247">
        <w:rPr>
          <w:rFonts w:ascii="Times New Roman" w:hAnsi="Times New Roman" w:cs="Times New Roman"/>
          <w:sz w:val="24"/>
          <w:szCs w:val="24"/>
          <w:lang w:val="en-US"/>
        </w:rPr>
        <w:t>Exam officials</w:t>
      </w:r>
      <w:r w:rsidR="00274AF8" w:rsidRPr="00336247">
        <w:rPr>
          <w:rFonts w:ascii="Times New Roman" w:hAnsi="Times New Roman" w:cs="Times New Roman"/>
          <w:sz w:val="24"/>
          <w:szCs w:val="24"/>
          <w:lang w:val="en-US"/>
        </w:rPr>
        <w:t xml:space="preserve"> shows a maximum effort and attention </w:t>
      </w:r>
      <w:r w:rsidR="007868E6" w:rsidRPr="00336247">
        <w:rPr>
          <w:rFonts w:ascii="Times New Roman" w:hAnsi="Times New Roman" w:cs="Times New Roman"/>
          <w:sz w:val="24"/>
          <w:szCs w:val="24"/>
          <w:lang w:val="en-US"/>
        </w:rPr>
        <w:t xml:space="preserve">that the smart phones, smart watches, headphones, cellular phones and </w:t>
      </w:r>
      <w:r w:rsidR="00AE63B9" w:rsidRPr="00336247">
        <w:rPr>
          <w:rFonts w:ascii="Times New Roman" w:hAnsi="Times New Roman" w:cs="Times New Roman"/>
          <w:sz w:val="24"/>
          <w:szCs w:val="24"/>
          <w:lang w:val="en-US"/>
        </w:rPr>
        <w:t xml:space="preserve">electronic devices </w:t>
      </w:r>
      <w:r w:rsidR="007868E6" w:rsidRPr="00336247">
        <w:rPr>
          <w:rFonts w:ascii="Times New Roman" w:hAnsi="Times New Roman" w:cs="Times New Roman"/>
          <w:sz w:val="24"/>
          <w:szCs w:val="24"/>
          <w:lang w:val="en-US"/>
        </w:rPr>
        <w:t>alike as wel</w:t>
      </w:r>
      <w:r w:rsidR="00EB33E3" w:rsidRPr="00336247">
        <w:rPr>
          <w:rFonts w:ascii="Times New Roman" w:hAnsi="Times New Roman" w:cs="Times New Roman"/>
          <w:sz w:val="24"/>
          <w:szCs w:val="24"/>
          <w:lang w:val="en-US"/>
        </w:rPr>
        <w:t xml:space="preserve">l as books, lecture notes and the publications that may be benefitted to answer the exam questions, be kept out of the reach of students, except for the materials, allowed by the </w:t>
      </w:r>
      <w:proofErr w:type="spellStart"/>
      <w:r w:rsidR="00EB33E3" w:rsidRPr="00336247">
        <w:rPr>
          <w:rFonts w:ascii="Times New Roman" w:hAnsi="Times New Roman" w:cs="Times New Roman"/>
          <w:sz w:val="24"/>
          <w:szCs w:val="24"/>
          <w:lang w:val="en-US"/>
        </w:rPr>
        <w:t>instructer</w:t>
      </w:r>
      <w:proofErr w:type="spellEnd"/>
      <w:r w:rsidR="00EB33E3" w:rsidRPr="00336247">
        <w:rPr>
          <w:rFonts w:ascii="Times New Roman" w:hAnsi="Times New Roman" w:cs="Times New Roman"/>
          <w:sz w:val="24"/>
          <w:szCs w:val="24"/>
          <w:lang w:val="en-US"/>
        </w:rPr>
        <w:t>,</w:t>
      </w:r>
      <w:r w:rsidR="00DB6DAD" w:rsidRPr="00336247">
        <w:rPr>
          <w:rFonts w:ascii="Times New Roman" w:hAnsi="Times New Roman" w:cs="Times New Roman"/>
          <w:sz w:val="24"/>
          <w:szCs w:val="24"/>
          <w:lang w:val="en-US"/>
        </w:rPr>
        <w:t xml:space="preserve"> </w:t>
      </w:r>
      <w:r w:rsidR="00EB33E3" w:rsidRPr="00336247">
        <w:rPr>
          <w:rFonts w:ascii="Times New Roman" w:hAnsi="Times New Roman" w:cs="Times New Roman"/>
          <w:sz w:val="24"/>
          <w:szCs w:val="24"/>
          <w:lang w:val="en-US"/>
        </w:rPr>
        <w:t>conducting the course.</w:t>
      </w:r>
    </w:p>
    <w:p w14:paraId="59D11BE8" w14:textId="36507DC6" w:rsidR="00B46F5C" w:rsidRPr="00336247" w:rsidRDefault="005E50AA" w:rsidP="0050146B">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 xml:space="preserve">(7) </w:t>
      </w:r>
      <w:r w:rsidR="00180477" w:rsidRPr="00336247">
        <w:rPr>
          <w:rFonts w:ascii="Times New Roman" w:hAnsi="Times New Roman" w:cs="Times New Roman"/>
          <w:sz w:val="24"/>
          <w:szCs w:val="24"/>
          <w:lang w:val="en-US"/>
        </w:rPr>
        <w:t>Exam officials</w:t>
      </w:r>
      <w:r w:rsidR="00763A3A" w:rsidRPr="00336247">
        <w:rPr>
          <w:rFonts w:ascii="Times New Roman" w:hAnsi="Times New Roman" w:cs="Times New Roman"/>
          <w:sz w:val="24"/>
          <w:szCs w:val="24"/>
          <w:lang w:val="en-US"/>
        </w:rPr>
        <w:t xml:space="preserve"> shall not bring b</w:t>
      </w:r>
      <w:r w:rsidR="00C65AE5" w:rsidRPr="00336247">
        <w:rPr>
          <w:rFonts w:ascii="Times New Roman" w:hAnsi="Times New Roman" w:cs="Times New Roman"/>
          <w:sz w:val="24"/>
          <w:szCs w:val="24"/>
          <w:lang w:val="en-US"/>
        </w:rPr>
        <w:t>o</w:t>
      </w:r>
      <w:r w:rsidR="00763A3A" w:rsidRPr="00336247">
        <w:rPr>
          <w:rFonts w:ascii="Times New Roman" w:hAnsi="Times New Roman" w:cs="Times New Roman"/>
          <w:sz w:val="24"/>
          <w:szCs w:val="24"/>
          <w:lang w:val="en-US"/>
        </w:rPr>
        <w:t>oks, lecture notes, articles etc.</w:t>
      </w:r>
      <w:r w:rsidR="006C1A76" w:rsidRPr="00336247">
        <w:rPr>
          <w:rFonts w:ascii="Times New Roman" w:hAnsi="Times New Roman" w:cs="Times New Roman"/>
          <w:sz w:val="24"/>
          <w:szCs w:val="24"/>
          <w:lang w:val="en-US"/>
        </w:rPr>
        <w:t xml:space="preserve"> to exam hall</w:t>
      </w:r>
      <w:r w:rsidR="00EE31F7" w:rsidRPr="00336247">
        <w:rPr>
          <w:rFonts w:ascii="Times New Roman" w:hAnsi="Times New Roman" w:cs="Times New Roman"/>
          <w:sz w:val="24"/>
          <w:szCs w:val="24"/>
          <w:lang w:val="en-US"/>
        </w:rPr>
        <w:t>, not use their cellular phones, except for the states of necessity and not speak wi</w:t>
      </w:r>
      <w:r w:rsidR="00AE4185" w:rsidRPr="00336247">
        <w:rPr>
          <w:rFonts w:ascii="Times New Roman" w:hAnsi="Times New Roman" w:cs="Times New Roman"/>
          <w:sz w:val="24"/>
          <w:szCs w:val="24"/>
          <w:lang w:val="en-US"/>
        </w:rPr>
        <w:t>th other staff during the exam.</w:t>
      </w:r>
    </w:p>
    <w:p w14:paraId="7304644B" w14:textId="74877DA9" w:rsidR="00F64677" w:rsidRPr="00336247" w:rsidRDefault="00C1734D" w:rsidP="00F64677">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 xml:space="preserve">(8) </w:t>
      </w:r>
      <w:r w:rsidR="00F64677" w:rsidRPr="00336247">
        <w:rPr>
          <w:rFonts w:ascii="Times New Roman" w:hAnsi="Times New Roman" w:cs="Times New Roman"/>
          <w:sz w:val="24"/>
          <w:szCs w:val="24"/>
          <w:lang w:val="en-US"/>
        </w:rPr>
        <w:t xml:space="preserve">Students are not allowed to leave the exam </w:t>
      </w:r>
      <w:r w:rsidR="00B432D0" w:rsidRPr="00336247">
        <w:rPr>
          <w:rFonts w:ascii="Times New Roman" w:hAnsi="Times New Roman" w:cs="Times New Roman"/>
          <w:sz w:val="24"/>
          <w:szCs w:val="24"/>
          <w:lang w:val="en-US"/>
        </w:rPr>
        <w:t>hall within first twenty (20</w:t>
      </w:r>
      <w:r w:rsidR="00F64677" w:rsidRPr="00336247">
        <w:rPr>
          <w:rFonts w:ascii="Times New Roman" w:hAnsi="Times New Roman" w:cs="Times New Roman"/>
          <w:sz w:val="24"/>
          <w:szCs w:val="24"/>
          <w:lang w:val="en-US"/>
        </w:rPr>
        <w:t>) minutes of the exam. A student, who wishes to take the exam after fifteen (15) minutes, shall not take the exam under no circumstances.</w:t>
      </w:r>
    </w:p>
    <w:p w14:paraId="557E9FE4" w14:textId="1A6ED46D" w:rsidR="00981387" w:rsidRPr="00336247" w:rsidRDefault="00981387" w:rsidP="00F64677">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 xml:space="preserve">(9) </w:t>
      </w:r>
      <w:r w:rsidR="00180477" w:rsidRPr="00336247">
        <w:rPr>
          <w:rFonts w:ascii="Times New Roman" w:hAnsi="Times New Roman" w:cs="Times New Roman"/>
          <w:sz w:val="24"/>
          <w:szCs w:val="24"/>
          <w:lang w:val="en-US"/>
        </w:rPr>
        <w:t>Exam officials</w:t>
      </w:r>
      <w:r w:rsidR="00F93543" w:rsidRPr="00336247">
        <w:rPr>
          <w:rFonts w:ascii="Times New Roman" w:hAnsi="Times New Roman" w:cs="Times New Roman"/>
          <w:sz w:val="24"/>
          <w:szCs w:val="24"/>
          <w:lang w:val="en-US"/>
        </w:rPr>
        <w:t xml:space="preserve"> shall not leave the exam hall for any reason even for a short-period of time.</w:t>
      </w:r>
      <w:r w:rsidR="00432E5D" w:rsidRPr="00336247">
        <w:rPr>
          <w:rFonts w:ascii="Times New Roman" w:hAnsi="Times New Roman" w:cs="Times New Roman"/>
          <w:sz w:val="24"/>
          <w:szCs w:val="24"/>
          <w:lang w:val="en-US"/>
        </w:rPr>
        <w:t xml:space="preserve"> Permission is obtained from the course supervisor in cases of emergency.</w:t>
      </w:r>
    </w:p>
    <w:p w14:paraId="4467D846" w14:textId="0690E003" w:rsidR="00A57387" w:rsidRPr="00336247" w:rsidRDefault="00A57387" w:rsidP="00F64677">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 xml:space="preserve">(10) </w:t>
      </w:r>
      <w:r w:rsidR="00180477" w:rsidRPr="00336247">
        <w:rPr>
          <w:rFonts w:ascii="Times New Roman" w:hAnsi="Times New Roman" w:cs="Times New Roman"/>
          <w:sz w:val="24"/>
          <w:szCs w:val="24"/>
          <w:lang w:val="en-US"/>
        </w:rPr>
        <w:t>Exam officials</w:t>
      </w:r>
      <w:r w:rsidR="006F09EF" w:rsidRPr="00336247">
        <w:rPr>
          <w:rFonts w:ascii="Times New Roman" w:hAnsi="Times New Roman" w:cs="Times New Roman"/>
          <w:sz w:val="24"/>
          <w:szCs w:val="24"/>
          <w:lang w:val="en-US"/>
        </w:rPr>
        <w:t xml:space="preserve"> do not allow a student to leave the exam hall even if the student’s exam is over when there are at least two students in the exam hall.</w:t>
      </w:r>
    </w:p>
    <w:p w14:paraId="25BE77D2" w14:textId="223F7CBC" w:rsidR="00B04B2C" w:rsidRPr="00336247" w:rsidRDefault="00FD45CC" w:rsidP="00F64677">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(11)</w:t>
      </w:r>
      <w:r w:rsidR="00B04B2C" w:rsidRPr="00336247">
        <w:rPr>
          <w:rFonts w:ascii="Times New Roman" w:hAnsi="Times New Roman" w:cs="Times New Roman"/>
          <w:sz w:val="24"/>
          <w:szCs w:val="24"/>
          <w:lang w:val="en-US"/>
        </w:rPr>
        <w:t xml:space="preserve"> </w:t>
      </w:r>
      <w:r w:rsidR="00180477" w:rsidRPr="00336247">
        <w:rPr>
          <w:rFonts w:ascii="Times New Roman" w:hAnsi="Times New Roman" w:cs="Times New Roman"/>
          <w:sz w:val="24"/>
          <w:szCs w:val="24"/>
          <w:lang w:val="en-US"/>
        </w:rPr>
        <w:t>Exam officials</w:t>
      </w:r>
      <w:r w:rsidR="00B04B2C" w:rsidRPr="00336247">
        <w:rPr>
          <w:rFonts w:ascii="Times New Roman" w:hAnsi="Times New Roman" w:cs="Times New Roman"/>
          <w:sz w:val="24"/>
          <w:szCs w:val="24"/>
          <w:lang w:val="en-US"/>
        </w:rPr>
        <w:t xml:space="preserve"> are obliged to take the necessary precautions for</w:t>
      </w:r>
      <w:r w:rsidR="0094449C" w:rsidRPr="00336247">
        <w:rPr>
          <w:rFonts w:ascii="Times New Roman" w:hAnsi="Times New Roman" w:cs="Times New Roman"/>
          <w:sz w:val="24"/>
          <w:szCs w:val="24"/>
          <w:lang w:val="en-US"/>
        </w:rPr>
        <w:t xml:space="preserve"> t</w:t>
      </w:r>
      <w:r w:rsidR="00B04B2C" w:rsidRPr="00336247">
        <w:rPr>
          <w:rFonts w:ascii="Times New Roman" w:hAnsi="Times New Roman" w:cs="Times New Roman"/>
          <w:sz w:val="24"/>
          <w:szCs w:val="24"/>
          <w:lang w:val="en-US"/>
        </w:rPr>
        <w:t>he examination to be con</w:t>
      </w:r>
      <w:r w:rsidR="00E14C5F" w:rsidRPr="00336247">
        <w:rPr>
          <w:rFonts w:ascii="Times New Roman" w:hAnsi="Times New Roman" w:cs="Times New Roman"/>
          <w:sz w:val="24"/>
          <w:szCs w:val="24"/>
          <w:lang w:val="en-US"/>
        </w:rPr>
        <w:t>ducted appropriately. They can also change the places of the students without any explanation.</w:t>
      </w:r>
      <w:r w:rsidR="00342F49" w:rsidRPr="00336247">
        <w:rPr>
          <w:rFonts w:ascii="Times New Roman" w:hAnsi="Times New Roman" w:cs="Times New Roman"/>
          <w:sz w:val="24"/>
          <w:szCs w:val="24"/>
          <w:lang w:val="en-US"/>
        </w:rPr>
        <w:t xml:space="preserve"> A minute is prepared by the staff, conducting the exam, about the students who derange, do not obey the rules and harm exam process, prevent the exam from being held, argue with the exam officials, leave the exam room before the time announced to them, do not accept the exam reg</w:t>
      </w:r>
      <w:r w:rsidR="00E850FB" w:rsidRPr="00336247">
        <w:rPr>
          <w:rFonts w:ascii="Times New Roman" w:hAnsi="Times New Roman" w:cs="Times New Roman"/>
          <w:sz w:val="24"/>
          <w:szCs w:val="24"/>
          <w:lang w:val="en-US"/>
        </w:rPr>
        <w:t xml:space="preserve">ulations of the exam officials and </w:t>
      </w:r>
      <w:r w:rsidR="00F9282C" w:rsidRPr="00336247">
        <w:rPr>
          <w:rFonts w:ascii="Times New Roman" w:hAnsi="Times New Roman" w:cs="Times New Roman"/>
          <w:sz w:val="24"/>
          <w:szCs w:val="24"/>
          <w:lang w:val="en-US"/>
        </w:rPr>
        <w:t xml:space="preserve">those who </w:t>
      </w:r>
      <w:r w:rsidR="00342F49" w:rsidRPr="00336247">
        <w:rPr>
          <w:rFonts w:ascii="Times New Roman" w:hAnsi="Times New Roman" w:cs="Times New Roman"/>
          <w:sz w:val="24"/>
          <w:szCs w:val="24"/>
          <w:lang w:val="en-US"/>
        </w:rPr>
        <w:t>cheat or attempt to cheat</w:t>
      </w:r>
      <w:r w:rsidR="00B3256C" w:rsidRPr="00336247">
        <w:rPr>
          <w:rFonts w:ascii="Times New Roman" w:hAnsi="Times New Roman" w:cs="Times New Roman"/>
          <w:sz w:val="24"/>
          <w:szCs w:val="24"/>
          <w:lang w:val="en-US"/>
        </w:rPr>
        <w:t xml:space="preserve">. The relevant minute are delivered to the </w:t>
      </w:r>
      <w:r w:rsidR="0002016C" w:rsidRPr="00336247">
        <w:rPr>
          <w:rFonts w:ascii="Times New Roman" w:hAnsi="Times New Roman" w:cs="Times New Roman"/>
          <w:sz w:val="24"/>
          <w:szCs w:val="24"/>
          <w:lang w:val="en-US"/>
        </w:rPr>
        <w:t xml:space="preserve">relevant </w:t>
      </w:r>
      <w:r w:rsidR="00B3256C" w:rsidRPr="00336247">
        <w:rPr>
          <w:rFonts w:ascii="Times New Roman" w:hAnsi="Times New Roman" w:cs="Times New Roman"/>
          <w:sz w:val="24"/>
          <w:szCs w:val="24"/>
          <w:lang w:val="en-US"/>
        </w:rPr>
        <w:t>unit, where the examination has been held.</w:t>
      </w:r>
    </w:p>
    <w:p w14:paraId="2A76D159" w14:textId="21AA2918" w:rsidR="007F0987" w:rsidRPr="00336247" w:rsidRDefault="0011516A" w:rsidP="00F64677">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(12)</w:t>
      </w:r>
      <w:r w:rsidR="007628D3" w:rsidRPr="00336247">
        <w:rPr>
          <w:rFonts w:ascii="Times New Roman" w:hAnsi="Times New Roman" w:cs="Times New Roman"/>
          <w:sz w:val="24"/>
          <w:szCs w:val="24"/>
          <w:lang w:val="en-US"/>
        </w:rPr>
        <w:t xml:space="preserve"> When the examination is over, the staff counts the exam papers. </w:t>
      </w:r>
      <w:r w:rsidR="007A4A9E" w:rsidRPr="00336247">
        <w:rPr>
          <w:rFonts w:ascii="Times New Roman" w:hAnsi="Times New Roman" w:cs="Times New Roman"/>
          <w:sz w:val="24"/>
          <w:szCs w:val="24"/>
          <w:lang w:val="en-US"/>
        </w:rPr>
        <w:t>They check</w:t>
      </w:r>
      <w:r w:rsidR="007628D3" w:rsidRPr="00336247">
        <w:rPr>
          <w:rFonts w:ascii="Times New Roman" w:hAnsi="Times New Roman" w:cs="Times New Roman"/>
          <w:sz w:val="24"/>
          <w:szCs w:val="24"/>
          <w:lang w:val="en-US"/>
        </w:rPr>
        <w:t xml:space="preserve"> whether the number of students, </w:t>
      </w:r>
      <w:proofErr w:type="spellStart"/>
      <w:r w:rsidR="007628D3" w:rsidRPr="00336247">
        <w:rPr>
          <w:rFonts w:ascii="Times New Roman" w:hAnsi="Times New Roman" w:cs="Times New Roman"/>
          <w:sz w:val="24"/>
          <w:szCs w:val="24"/>
          <w:lang w:val="en-US"/>
        </w:rPr>
        <w:t>officialy</w:t>
      </w:r>
      <w:proofErr w:type="spellEnd"/>
      <w:r w:rsidR="007628D3" w:rsidRPr="00336247">
        <w:rPr>
          <w:rFonts w:ascii="Times New Roman" w:hAnsi="Times New Roman" w:cs="Times New Roman"/>
          <w:sz w:val="24"/>
          <w:szCs w:val="24"/>
          <w:lang w:val="en-US"/>
        </w:rPr>
        <w:t xml:space="preserve"> recorded to have taken the exam are equal with the number of </w:t>
      </w:r>
      <w:r w:rsidR="007A4A9E" w:rsidRPr="00336247">
        <w:rPr>
          <w:rFonts w:ascii="Times New Roman" w:hAnsi="Times New Roman" w:cs="Times New Roman"/>
          <w:sz w:val="24"/>
          <w:szCs w:val="24"/>
          <w:lang w:val="en-US"/>
        </w:rPr>
        <w:t>exam</w:t>
      </w:r>
      <w:r w:rsidR="007628D3" w:rsidRPr="00336247">
        <w:rPr>
          <w:rFonts w:ascii="Times New Roman" w:hAnsi="Times New Roman" w:cs="Times New Roman"/>
          <w:sz w:val="24"/>
          <w:szCs w:val="24"/>
          <w:lang w:val="en-US"/>
        </w:rPr>
        <w:t xml:space="preserve"> papers, </w:t>
      </w:r>
      <w:r w:rsidR="007A2C70" w:rsidRPr="00336247">
        <w:rPr>
          <w:rFonts w:ascii="Times New Roman" w:hAnsi="Times New Roman" w:cs="Times New Roman"/>
          <w:sz w:val="24"/>
          <w:szCs w:val="24"/>
          <w:lang w:val="en-US"/>
        </w:rPr>
        <w:t>submitted to them</w:t>
      </w:r>
      <w:r w:rsidR="007628D3" w:rsidRPr="00336247">
        <w:rPr>
          <w:rFonts w:ascii="Times New Roman" w:hAnsi="Times New Roman" w:cs="Times New Roman"/>
          <w:sz w:val="24"/>
          <w:szCs w:val="24"/>
          <w:lang w:val="en-US"/>
        </w:rPr>
        <w:t>.</w:t>
      </w:r>
      <w:r w:rsidR="00610E9B" w:rsidRPr="00336247">
        <w:rPr>
          <w:rFonts w:ascii="Times New Roman" w:hAnsi="Times New Roman" w:cs="Times New Roman"/>
          <w:sz w:val="24"/>
          <w:szCs w:val="24"/>
          <w:lang w:val="en-US"/>
        </w:rPr>
        <w:t xml:space="preserve"> They sign the minute o</w:t>
      </w:r>
      <w:r w:rsidR="007A2C70" w:rsidRPr="00336247">
        <w:rPr>
          <w:rFonts w:ascii="Times New Roman" w:hAnsi="Times New Roman" w:cs="Times New Roman"/>
          <w:sz w:val="24"/>
          <w:szCs w:val="24"/>
          <w:lang w:val="en-US"/>
        </w:rPr>
        <w:t xml:space="preserve">f the exam and </w:t>
      </w:r>
      <w:r w:rsidR="00E45EAA" w:rsidRPr="00336247">
        <w:rPr>
          <w:rFonts w:ascii="Times New Roman" w:hAnsi="Times New Roman" w:cs="Times New Roman"/>
          <w:sz w:val="24"/>
          <w:szCs w:val="24"/>
          <w:lang w:val="en-US"/>
        </w:rPr>
        <w:t>deliver</w:t>
      </w:r>
      <w:r w:rsidR="00610E9B" w:rsidRPr="00336247">
        <w:rPr>
          <w:rFonts w:ascii="Times New Roman" w:hAnsi="Times New Roman" w:cs="Times New Roman"/>
          <w:sz w:val="24"/>
          <w:szCs w:val="24"/>
          <w:lang w:val="en-US"/>
        </w:rPr>
        <w:t xml:space="preserve"> all the exam materials to </w:t>
      </w:r>
      <w:r w:rsidR="00070091" w:rsidRPr="00336247">
        <w:rPr>
          <w:rFonts w:ascii="Times New Roman" w:hAnsi="Times New Roman" w:cs="Times New Roman"/>
          <w:sz w:val="24"/>
          <w:szCs w:val="24"/>
          <w:lang w:val="en-US"/>
        </w:rPr>
        <w:t>the course supervisor.</w:t>
      </w:r>
    </w:p>
    <w:p w14:paraId="2352C590" w14:textId="59C80FD4" w:rsidR="007503E5" w:rsidRPr="00336247" w:rsidRDefault="007503E5" w:rsidP="00F64677">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(13)</w:t>
      </w:r>
      <w:r w:rsidR="00CD22D9" w:rsidRPr="00336247">
        <w:rPr>
          <w:rFonts w:ascii="Times New Roman" w:hAnsi="Times New Roman" w:cs="Times New Roman"/>
          <w:sz w:val="24"/>
          <w:szCs w:val="24"/>
          <w:lang w:val="en-US"/>
        </w:rPr>
        <w:t xml:space="preserve"> Necessary precautions are taken </w:t>
      </w:r>
      <w:r w:rsidR="00A761AD" w:rsidRPr="00336247">
        <w:rPr>
          <w:rFonts w:ascii="Times New Roman" w:hAnsi="Times New Roman" w:cs="Times New Roman"/>
          <w:sz w:val="24"/>
          <w:szCs w:val="24"/>
          <w:lang w:val="en-US"/>
        </w:rPr>
        <w:t xml:space="preserve">for the disabled students, studying in the relevant units, </w:t>
      </w:r>
      <w:r w:rsidR="002E407C" w:rsidRPr="00336247">
        <w:rPr>
          <w:rFonts w:ascii="Times New Roman" w:hAnsi="Times New Roman" w:cs="Times New Roman"/>
          <w:sz w:val="24"/>
          <w:szCs w:val="24"/>
          <w:lang w:val="en-US"/>
        </w:rPr>
        <w:t xml:space="preserve">not to be affected adversely </w:t>
      </w:r>
      <w:r w:rsidR="00A761AD" w:rsidRPr="00336247">
        <w:rPr>
          <w:rFonts w:ascii="Times New Roman" w:hAnsi="Times New Roman" w:cs="Times New Roman"/>
          <w:sz w:val="24"/>
          <w:szCs w:val="24"/>
          <w:lang w:val="en-US"/>
        </w:rPr>
        <w:t xml:space="preserve">in accordance with AYBU Disabled Students Education, Training and </w:t>
      </w:r>
      <w:proofErr w:type="spellStart"/>
      <w:r w:rsidR="00EA533E" w:rsidRPr="00336247">
        <w:rPr>
          <w:rFonts w:ascii="Times New Roman" w:hAnsi="Times New Roman" w:cs="Times New Roman"/>
          <w:sz w:val="24"/>
          <w:szCs w:val="24"/>
          <w:lang w:val="en-US"/>
        </w:rPr>
        <w:t>Assesment</w:t>
      </w:r>
      <w:proofErr w:type="spellEnd"/>
      <w:r w:rsidR="002E407C" w:rsidRPr="00336247">
        <w:rPr>
          <w:rFonts w:ascii="Times New Roman" w:hAnsi="Times New Roman" w:cs="Times New Roman"/>
          <w:sz w:val="24"/>
          <w:szCs w:val="24"/>
          <w:lang w:val="en-US"/>
        </w:rPr>
        <w:t xml:space="preserve"> Directive</w:t>
      </w:r>
      <w:r w:rsidR="008F546E" w:rsidRPr="00336247">
        <w:rPr>
          <w:rFonts w:ascii="Times New Roman" w:hAnsi="Times New Roman" w:cs="Times New Roman"/>
          <w:sz w:val="24"/>
          <w:szCs w:val="24"/>
          <w:lang w:val="en-US"/>
        </w:rPr>
        <w:t>.</w:t>
      </w:r>
    </w:p>
    <w:p w14:paraId="608D5AE1" w14:textId="35F13D15" w:rsidR="00C2764B" w:rsidRPr="00336247" w:rsidRDefault="00343355" w:rsidP="00F64677">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 xml:space="preserve">(14) </w:t>
      </w:r>
      <w:r w:rsidR="00C2764B" w:rsidRPr="00336247">
        <w:rPr>
          <w:rFonts w:ascii="Times New Roman" w:hAnsi="Times New Roman" w:cs="Times New Roman"/>
          <w:sz w:val="24"/>
          <w:szCs w:val="24"/>
          <w:lang w:val="en-US"/>
        </w:rPr>
        <w:t xml:space="preserve">Necessary </w:t>
      </w:r>
      <w:r w:rsidR="002C0B80" w:rsidRPr="00336247">
        <w:rPr>
          <w:rFonts w:ascii="Times New Roman" w:hAnsi="Times New Roman" w:cs="Times New Roman"/>
          <w:sz w:val="24"/>
          <w:szCs w:val="24"/>
          <w:lang w:val="en-US"/>
        </w:rPr>
        <w:t>d</w:t>
      </w:r>
      <w:r w:rsidR="00C2764B" w:rsidRPr="00336247">
        <w:rPr>
          <w:rFonts w:ascii="Times New Roman" w:hAnsi="Times New Roman" w:cs="Times New Roman"/>
          <w:sz w:val="24"/>
          <w:szCs w:val="24"/>
          <w:lang w:val="en-US"/>
        </w:rPr>
        <w:t xml:space="preserve">isciplinary investigation shall be launched for the </w:t>
      </w:r>
      <w:r w:rsidR="0085548B" w:rsidRPr="00336247">
        <w:rPr>
          <w:rFonts w:ascii="Times New Roman" w:hAnsi="Times New Roman" w:cs="Times New Roman"/>
          <w:sz w:val="24"/>
          <w:szCs w:val="24"/>
          <w:lang w:val="en-US"/>
        </w:rPr>
        <w:t>exam officials</w:t>
      </w:r>
      <w:r w:rsidR="00C2764B" w:rsidRPr="00336247">
        <w:rPr>
          <w:rFonts w:ascii="Times New Roman" w:hAnsi="Times New Roman" w:cs="Times New Roman"/>
          <w:sz w:val="24"/>
          <w:szCs w:val="24"/>
          <w:lang w:val="en-US"/>
        </w:rPr>
        <w:t xml:space="preserve"> who neglect their duties.</w:t>
      </w:r>
    </w:p>
    <w:p w14:paraId="4C9769FE" w14:textId="0A085F0B" w:rsidR="00817F7C" w:rsidRPr="00336247" w:rsidRDefault="00504967" w:rsidP="00E3242B">
      <w:pPr>
        <w:jc w:val="both"/>
        <w:rPr>
          <w:rFonts w:ascii="Times New Roman" w:hAnsi="Times New Roman" w:cs="Times New Roman"/>
          <w:b/>
          <w:sz w:val="24"/>
          <w:szCs w:val="24"/>
          <w:lang w:val="en-US"/>
        </w:rPr>
      </w:pPr>
      <w:r w:rsidRPr="00336247">
        <w:rPr>
          <w:rFonts w:ascii="Times New Roman" w:hAnsi="Times New Roman" w:cs="Times New Roman"/>
          <w:b/>
          <w:sz w:val="24"/>
          <w:szCs w:val="24"/>
          <w:lang w:val="en-US"/>
        </w:rPr>
        <w:t>Rules to be followed by the Students during the Exams</w:t>
      </w:r>
    </w:p>
    <w:p w14:paraId="4AEAB6D2" w14:textId="4C918A0C" w:rsidR="00F50685" w:rsidRPr="00336247" w:rsidRDefault="000A1B28" w:rsidP="001609CB">
      <w:pPr>
        <w:jc w:val="both"/>
        <w:rPr>
          <w:rFonts w:ascii="Times New Roman" w:hAnsi="Times New Roman" w:cs="Times New Roman"/>
          <w:sz w:val="24"/>
          <w:szCs w:val="24"/>
          <w:lang w:val="en-US"/>
        </w:rPr>
      </w:pPr>
      <w:r w:rsidRPr="00336247">
        <w:rPr>
          <w:rFonts w:ascii="Times New Roman" w:hAnsi="Times New Roman" w:cs="Times New Roman"/>
          <w:b/>
          <w:sz w:val="24"/>
          <w:szCs w:val="24"/>
          <w:lang w:val="en-US"/>
        </w:rPr>
        <w:t>Article 5</w:t>
      </w:r>
      <w:r w:rsidR="008D7B22" w:rsidRPr="00336247">
        <w:rPr>
          <w:rFonts w:ascii="Times New Roman" w:hAnsi="Times New Roman" w:cs="Times New Roman"/>
          <w:sz w:val="24"/>
          <w:szCs w:val="24"/>
          <w:lang w:val="en-US"/>
        </w:rPr>
        <w:t xml:space="preserve">-(1) </w:t>
      </w:r>
      <w:proofErr w:type="gramStart"/>
      <w:r w:rsidR="00F50685" w:rsidRPr="00336247">
        <w:rPr>
          <w:rFonts w:ascii="Times New Roman" w:hAnsi="Times New Roman" w:cs="Times New Roman"/>
          <w:sz w:val="24"/>
          <w:szCs w:val="24"/>
          <w:lang w:val="en-US"/>
        </w:rPr>
        <w:t>Examinations</w:t>
      </w:r>
      <w:proofErr w:type="gramEnd"/>
      <w:r w:rsidR="00F50685" w:rsidRPr="00336247">
        <w:rPr>
          <w:rFonts w:ascii="Times New Roman" w:hAnsi="Times New Roman" w:cs="Times New Roman"/>
          <w:sz w:val="24"/>
          <w:szCs w:val="24"/>
          <w:lang w:val="en-US"/>
        </w:rPr>
        <w:t>, except for the state of emergencies; are held at the place and time, specified and announced in the examination</w:t>
      </w:r>
      <w:r w:rsidR="004C141A" w:rsidRPr="00336247">
        <w:rPr>
          <w:rFonts w:ascii="Times New Roman" w:hAnsi="Times New Roman" w:cs="Times New Roman"/>
          <w:sz w:val="24"/>
          <w:szCs w:val="24"/>
          <w:lang w:val="en-US"/>
        </w:rPr>
        <w:t xml:space="preserve"> </w:t>
      </w:r>
      <w:r w:rsidR="00BA3884" w:rsidRPr="00336247">
        <w:rPr>
          <w:rFonts w:ascii="Times New Roman" w:hAnsi="Times New Roman" w:cs="Times New Roman"/>
          <w:sz w:val="24"/>
          <w:szCs w:val="24"/>
          <w:lang w:val="en-US"/>
        </w:rPr>
        <w:t>schedules,</w:t>
      </w:r>
      <w:r w:rsidR="00F50685" w:rsidRPr="00336247">
        <w:rPr>
          <w:rFonts w:ascii="Times New Roman" w:hAnsi="Times New Roman" w:cs="Times New Roman"/>
          <w:sz w:val="24"/>
          <w:szCs w:val="24"/>
          <w:lang w:val="en-US"/>
        </w:rPr>
        <w:t xml:space="preserve"> prepared by the relevant academic units.</w:t>
      </w:r>
    </w:p>
    <w:p w14:paraId="48B2D720" w14:textId="66DEE574" w:rsidR="006521A3" w:rsidRPr="00336247" w:rsidRDefault="006521A3" w:rsidP="001609CB">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 xml:space="preserve">(2) </w:t>
      </w:r>
      <w:r w:rsidR="00AE2A16" w:rsidRPr="00336247">
        <w:rPr>
          <w:rFonts w:ascii="Times New Roman" w:hAnsi="Times New Roman" w:cs="Times New Roman"/>
          <w:sz w:val="24"/>
          <w:szCs w:val="24"/>
          <w:lang w:val="en-US"/>
        </w:rPr>
        <w:t xml:space="preserve">Students </w:t>
      </w:r>
      <w:r w:rsidR="003F0087" w:rsidRPr="00336247">
        <w:rPr>
          <w:rFonts w:ascii="Times New Roman" w:hAnsi="Times New Roman" w:cs="Times New Roman"/>
          <w:sz w:val="24"/>
          <w:szCs w:val="24"/>
          <w:lang w:val="en-US"/>
        </w:rPr>
        <w:t xml:space="preserve">shall </w:t>
      </w:r>
      <w:r w:rsidR="00AE2A16" w:rsidRPr="00336247">
        <w:rPr>
          <w:rFonts w:ascii="Times New Roman" w:hAnsi="Times New Roman" w:cs="Times New Roman"/>
          <w:sz w:val="24"/>
          <w:szCs w:val="24"/>
          <w:lang w:val="en-US"/>
        </w:rPr>
        <w:t xml:space="preserve">take the exam in the announced exam hall. Students </w:t>
      </w:r>
      <w:r w:rsidR="003F0087" w:rsidRPr="00336247">
        <w:rPr>
          <w:rFonts w:ascii="Times New Roman" w:hAnsi="Times New Roman" w:cs="Times New Roman"/>
          <w:sz w:val="24"/>
          <w:szCs w:val="24"/>
          <w:lang w:val="en-US"/>
        </w:rPr>
        <w:t>shall be ready in the exam hall at least 10 (ten) minutes before the commencement time of the exam.</w:t>
      </w:r>
    </w:p>
    <w:p w14:paraId="0FF3B394" w14:textId="3A788BE1" w:rsidR="00FE5145" w:rsidRPr="00336247" w:rsidRDefault="00497399" w:rsidP="001609CB">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(3) Students</w:t>
      </w:r>
      <w:r w:rsidR="00984217" w:rsidRPr="00336247">
        <w:rPr>
          <w:rFonts w:ascii="Times New Roman" w:hAnsi="Times New Roman" w:cs="Times New Roman"/>
          <w:sz w:val="24"/>
          <w:szCs w:val="24"/>
          <w:lang w:val="en-US"/>
        </w:rPr>
        <w:t xml:space="preserve"> shall </w:t>
      </w:r>
      <w:r w:rsidRPr="00336247">
        <w:rPr>
          <w:rFonts w:ascii="Times New Roman" w:hAnsi="Times New Roman" w:cs="Times New Roman"/>
          <w:sz w:val="24"/>
          <w:szCs w:val="24"/>
          <w:lang w:val="en-US"/>
        </w:rPr>
        <w:t xml:space="preserve">take their exams by </w:t>
      </w:r>
      <w:r w:rsidR="00984217" w:rsidRPr="00336247">
        <w:rPr>
          <w:rFonts w:ascii="Times New Roman" w:hAnsi="Times New Roman" w:cs="Times New Roman"/>
          <w:sz w:val="24"/>
          <w:szCs w:val="24"/>
          <w:lang w:val="en-US"/>
        </w:rPr>
        <w:t>keep</w:t>
      </w:r>
      <w:r w:rsidRPr="00336247">
        <w:rPr>
          <w:rFonts w:ascii="Times New Roman" w:hAnsi="Times New Roman" w:cs="Times New Roman"/>
          <w:sz w:val="24"/>
          <w:szCs w:val="24"/>
          <w:lang w:val="en-US"/>
        </w:rPr>
        <w:t>ing and showing</w:t>
      </w:r>
      <w:r w:rsidR="000E2D50" w:rsidRPr="00336247">
        <w:rPr>
          <w:rFonts w:ascii="Times New Roman" w:hAnsi="Times New Roman" w:cs="Times New Roman"/>
          <w:sz w:val="24"/>
          <w:szCs w:val="24"/>
          <w:lang w:val="en-US"/>
        </w:rPr>
        <w:t xml:space="preserve"> </w:t>
      </w:r>
      <w:r w:rsidR="00984217" w:rsidRPr="00336247">
        <w:rPr>
          <w:rFonts w:ascii="Times New Roman" w:hAnsi="Times New Roman" w:cs="Times New Roman"/>
          <w:sz w:val="24"/>
          <w:szCs w:val="24"/>
          <w:lang w:val="en-US"/>
        </w:rPr>
        <w:t xml:space="preserve">their </w:t>
      </w:r>
      <w:r w:rsidR="000E2D50" w:rsidRPr="00336247">
        <w:rPr>
          <w:rFonts w:ascii="Times New Roman" w:hAnsi="Times New Roman" w:cs="Times New Roman"/>
          <w:sz w:val="24"/>
          <w:szCs w:val="24"/>
          <w:lang w:val="en-US"/>
        </w:rPr>
        <w:t>student ID card</w:t>
      </w:r>
      <w:r w:rsidRPr="00336247">
        <w:rPr>
          <w:rFonts w:ascii="Times New Roman" w:hAnsi="Times New Roman" w:cs="Times New Roman"/>
          <w:sz w:val="24"/>
          <w:szCs w:val="24"/>
          <w:lang w:val="en-US"/>
        </w:rPr>
        <w:t>s</w:t>
      </w:r>
      <w:r w:rsidR="000E2D50" w:rsidRPr="00336247">
        <w:rPr>
          <w:rFonts w:ascii="Times New Roman" w:hAnsi="Times New Roman" w:cs="Times New Roman"/>
          <w:sz w:val="24"/>
          <w:szCs w:val="24"/>
          <w:lang w:val="en-US"/>
        </w:rPr>
        <w:t xml:space="preserve"> or </w:t>
      </w:r>
      <w:r w:rsidR="00B979AE" w:rsidRPr="00336247">
        <w:rPr>
          <w:rFonts w:ascii="Times New Roman" w:hAnsi="Times New Roman" w:cs="Times New Roman"/>
          <w:sz w:val="24"/>
          <w:szCs w:val="24"/>
          <w:lang w:val="en-US"/>
        </w:rPr>
        <w:t xml:space="preserve">a </w:t>
      </w:r>
      <w:r w:rsidR="00984217" w:rsidRPr="00336247">
        <w:rPr>
          <w:rFonts w:ascii="Times New Roman" w:hAnsi="Times New Roman" w:cs="Times New Roman"/>
          <w:sz w:val="24"/>
          <w:szCs w:val="24"/>
          <w:lang w:val="en-US"/>
        </w:rPr>
        <w:t>certifie</w:t>
      </w:r>
      <w:r w:rsidR="00B979AE" w:rsidRPr="00336247">
        <w:rPr>
          <w:rFonts w:ascii="Times New Roman" w:hAnsi="Times New Roman" w:cs="Times New Roman"/>
          <w:sz w:val="24"/>
          <w:szCs w:val="24"/>
          <w:lang w:val="en-US"/>
        </w:rPr>
        <w:t>d student document</w:t>
      </w:r>
      <w:r w:rsidRPr="00336247">
        <w:rPr>
          <w:rFonts w:ascii="Times New Roman" w:hAnsi="Times New Roman" w:cs="Times New Roman"/>
          <w:sz w:val="24"/>
          <w:szCs w:val="24"/>
          <w:lang w:val="en-US"/>
        </w:rPr>
        <w:t xml:space="preserve"> with them.</w:t>
      </w:r>
    </w:p>
    <w:p w14:paraId="133CFD26" w14:textId="59EEA664" w:rsidR="00233FCC" w:rsidRPr="00336247" w:rsidRDefault="00233FCC" w:rsidP="001609CB">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lastRenderedPageBreak/>
        <w:t xml:space="preserve">(4) </w:t>
      </w:r>
      <w:r w:rsidR="00310C92" w:rsidRPr="00336247">
        <w:rPr>
          <w:rFonts w:ascii="Times New Roman" w:hAnsi="Times New Roman" w:cs="Times New Roman"/>
          <w:sz w:val="24"/>
          <w:szCs w:val="24"/>
          <w:lang w:val="en-US"/>
        </w:rPr>
        <w:t xml:space="preserve">The student </w:t>
      </w:r>
      <w:r w:rsidR="007A6C16" w:rsidRPr="00336247">
        <w:rPr>
          <w:rFonts w:ascii="Times New Roman" w:hAnsi="Times New Roman" w:cs="Times New Roman"/>
          <w:sz w:val="24"/>
          <w:szCs w:val="24"/>
          <w:lang w:val="en-US"/>
        </w:rPr>
        <w:t>shall take</w:t>
      </w:r>
      <w:r w:rsidR="00310C92" w:rsidRPr="00336247">
        <w:rPr>
          <w:rFonts w:ascii="Times New Roman" w:hAnsi="Times New Roman" w:cs="Times New Roman"/>
          <w:sz w:val="24"/>
          <w:szCs w:val="24"/>
          <w:lang w:val="en-US"/>
        </w:rPr>
        <w:t xml:space="preserve"> into account</w:t>
      </w:r>
      <w:r w:rsidR="007A6C16" w:rsidRPr="00336247">
        <w:rPr>
          <w:rFonts w:ascii="Times New Roman" w:hAnsi="Times New Roman" w:cs="Times New Roman"/>
          <w:sz w:val="24"/>
          <w:szCs w:val="24"/>
          <w:lang w:val="en-US"/>
        </w:rPr>
        <w:t xml:space="preserve"> all kinds of warnings of the </w:t>
      </w:r>
      <w:r w:rsidR="00CC7325" w:rsidRPr="00336247">
        <w:rPr>
          <w:rFonts w:ascii="Times New Roman" w:hAnsi="Times New Roman" w:cs="Times New Roman"/>
          <w:sz w:val="24"/>
          <w:szCs w:val="24"/>
          <w:lang w:val="en-US"/>
        </w:rPr>
        <w:t>exam officials</w:t>
      </w:r>
      <w:r w:rsidR="007A6C16" w:rsidRPr="00336247">
        <w:rPr>
          <w:rFonts w:ascii="Times New Roman" w:hAnsi="Times New Roman" w:cs="Times New Roman"/>
          <w:sz w:val="24"/>
          <w:szCs w:val="24"/>
          <w:lang w:val="en-US"/>
        </w:rPr>
        <w:t xml:space="preserve"> otherwise disciplinary actions shall be imposed on the student due to exam disruption.</w:t>
      </w:r>
    </w:p>
    <w:p w14:paraId="32BE9DBC" w14:textId="3F4C5B7D" w:rsidR="00D55A59" w:rsidRPr="00336247" w:rsidRDefault="0000331C" w:rsidP="001609CB">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 xml:space="preserve">(5) </w:t>
      </w:r>
      <w:r w:rsidR="009268CC" w:rsidRPr="00336247">
        <w:rPr>
          <w:rFonts w:ascii="Times New Roman" w:hAnsi="Times New Roman" w:cs="Times New Roman"/>
          <w:sz w:val="24"/>
          <w:szCs w:val="24"/>
          <w:lang w:val="en-US"/>
        </w:rPr>
        <w:t xml:space="preserve">Classroom arrangement are determined by </w:t>
      </w:r>
      <w:r w:rsidR="00CC7325" w:rsidRPr="00336247">
        <w:rPr>
          <w:rFonts w:ascii="Times New Roman" w:hAnsi="Times New Roman" w:cs="Times New Roman"/>
          <w:sz w:val="24"/>
          <w:szCs w:val="24"/>
          <w:lang w:val="en-US"/>
        </w:rPr>
        <w:t>exam officials</w:t>
      </w:r>
      <w:r w:rsidR="009268CC" w:rsidRPr="00336247">
        <w:rPr>
          <w:rFonts w:ascii="Times New Roman" w:hAnsi="Times New Roman" w:cs="Times New Roman"/>
          <w:sz w:val="24"/>
          <w:szCs w:val="24"/>
          <w:lang w:val="en-US"/>
        </w:rPr>
        <w:t>. The places of the students’ can be changed when necessary.</w:t>
      </w:r>
    </w:p>
    <w:p w14:paraId="2627146A" w14:textId="59FB1D9E" w:rsidR="00F37428" w:rsidRPr="00336247" w:rsidRDefault="00BD2F95" w:rsidP="005608D7">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(6)</w:t>
      </w:r>
      <w:r w:rsidR="005608D7" w:rsidRPr="00336247">
        <w:rPr>
          <w:rFonts w:ascii="Times New Roman" w:hAnsi="Times New Roman" w:cs="Times New Roman"/>
          <w:sz w:val="24"/>
          <w:szCs w:val="24"/>
          <w:lang w:val="en-US"/>
        </w:rPr>
        <w:t xml:space="preserve"> </w:t>
      </w:r>
      <w:r w:rsidR="003C01D4" w:rsidRPr="00336247">
        <w:rPr>
          <w:rFonts w:ascii="Times New Roman" w:hAnsi="Times New Roman" w:cs="Times New Roman"/>
          <w:sz w:val="24"/>
          <w:szCs w:val="24"/>
          <w:lang w:val="en-US"/>
        </w:rPr>
        <w:t xml:space="preserve">Each student is personally responsible from the </w:t>
      </w:r>
      <w:proofErr w:type="spellStart"/>
      <w:r w:rsidR="003C01D4" w:rsidRPr="00336247">
        <w:rPr>
          <w:rFonts w:ascii="Times New Roman" w:hAnsi="Times New Roman" w:cs="Times New Roman"/>
          <w:sz w:val="24"/>
          <w:szCs w:val="24"/>
          <w:lang w:val="en-US"/>
        </w:rPr>
        <w:t>the</w:t>
      </w:r>
      <w:proofErr w:type="spellEnd"/>
      <w:r w:rsidR="003C01D4" w:rsidRPr="00336247">
        <w:rPr>
          <w:rFonts w:ascii="Times New Roman" w:hAnsi="Times New Roman" w:cs="Times New Roman"/>
          <w:sz w:val="24"/>
          <w:szCs w:val="24"/>
          <w:lang w:val="en-US"/>
        </w:rPr>
        <w:t xml:space="preserve"> existence of any information, text and/or document that can be considered as a copy, found on the desks and around in the exam hall and shall inform the </w:t>
      </w:r>
      <w:proofErr w:type="spellStart"/>
      <w:r w:rsidR="003C01D4" w:rsidRPr="00336247">
        <w:rPr>
          <w:rFonts w:ascii="Times New Roman" w:hAnsi="Times New Roman" w:cs="Times New Roman"/>
          <w:sz w:val="24"/>
          <w:szCs w:val="24"/>
          <w:lang w:val="en-US"/>
        </w:rPr>
        <w:t>invilgator</w:t>
      </w:r>
      <w:proofErr w:type="spellEnd"/>
      <w:r w:rsidR="003C01D4" w:rsidRPr="00336247">
        <w:rPr>
          <w:rFonts w:ascii="Times New Roman" w:hAnsi="Times New Roman" w:cs="Times New Roman"/>
          <w:sz w:val="24"/>
          <w:szCs w:val="24"/>
          <w:lang w:val="en-US"/>
        </w:rPr>
        <w:t xml:space="preserve"> if there is such a case.</w:t>
      </w:r>
    </w:p>
    <w:p w14:paraId="3ED22DB2" w14:textId="38AE7665" w:rsidR="00765184" w:rsidRPr="00336247" w:rsidRDefault="00765184" w:rsidP="005608D7">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 xml:space="preserve">(7) </w:t>
      </w:r>
      <w:r w:rsidR="003B5457" w:rsidRPr="00336247">
        <w:rPr>
          <w:rFonts w:ascii="Times New Roman" w:hAnsi="Times New Roman" w:cs="Times New Roman"/>
          <w:sz w:val="24"/>
          <w:szCs w:val="24"/>
          <w:lang w:val="en-US"/>
        </w:rPr>
        <w:t>Students shall not keep</w:t>
      </w:r>
      <w:r w:rsidR="002C7D1C" w:rsidRPr="00336247">
        <w:rPr>
          <w:rFonts w:ascii="Times New Roman" w:hAnsi="Times New Roman" w:cs="Times New Roman"/>
          <w:sz w:val="24"/>
          <w:szCs w:val="24"/>
          <w:lang w:val="en-US"/>
        </w:rPr>
        <w:t xml:space="preserve"> </w:t>
      </w:r>
      <w:r w:rsidR="008B6E3C" w:rsidRPr="00336247">
        <w:rPr>
          <w:rFonts w:ascii="Times New Roman" w:hAnsi="Times New Roman" w:cs="Times New Roman"/>
          <w:sz w:val="24"/>
          <w:szCs w:val="24"/>
          <w:lang w:val="en-US"/>
        </w:rPr>
        <w:t xml:space="preserve">smart phones, smart watches, headphones, cellular phones and </w:t>
      </w:r>
      <w:r w:rsidR="00AE63B9" w:rsidRPr="00336247">
        <w:rPr>
          <w:rFonts w:ascii="Times New Roman" w:hAnsi="Times New Roman" w:cs="Times New Roman"/>
          <w:sz w:val="24"/>
          <w:szCs w:val="24"/>
          <w:lang w:val="en-US"/>
        </w:rPr>
        <w:t xml:space="preserve">electronic devices </w:t>
      </w:r>
      <w:r w:rsidR="008B6E3C" w:rsidRPr="00336247">
        <w:rPr>
          <w:rFonts w:ascii="Times New Roman" w:hAnsi="Times New Roman" w:cs="Times New Roman"/>
          <w:sz w:val="24"/>
          <w:szCs w:val="24"/>
          <w:lang w:val="en-US"/>
        </w:rPr>
        <w:t>alike as well as books, lecture notes and the publications that may be benefitted to answer the exam questions</w:t>
      </w:r>
      <w:r w:rsidR="000E0114" w:rsidRPr="00336247">
        <w:rPr>
          <w:rFonts w:ascii="Times New Roman" w:hAnsi="Times New Roman" w:cs="Times New Roman"/>
          <w:sz w:val="24"/>
          <w:szCs w:val="24"/>
          <w:lang w:val="en-US"/>
        </w:rPr>
        <w:t xml:space="preserve"> </w:t>
      </w:r>
      <w:r w:rsidR="003B5457" w:rsidRPr="00336247">
        <w:rPr>
          <w:rFonts w:ascii="Times New Roman" w:hAnsi="Times New Roman" w:cs="Times New Roman"/>
          <w:sz w:val="24"/>
          <w:szCs w:val="24"/>
          <w:lang w:val="en-US"/>
        </w:rPr>
        <w:t xml:space="preserve">and shall not </w:t>
      </w:r>
      <w:proofErr w:type="spellStart"/>
      <w:r w:rsidR="003B5457" w:rsidRPr="00336247">
        <w:rPr>
          <w:rFonts w:ascii="Times New Roman" w:hAnsi="Times New Roman" w:cs="Times New Roman"/>
          <w:sz w:val="24"/>
          <w:szCs w:val="24"/>
          <w:lang w:val="en-US"/>
        </w:rPr>
        <w:t>maket</w:t>
      </w:r>
      <w:proofErr w:type="spellEnd"/>
      <w:r w:rsidR="003B5457" w:rsidRPr="00336247">
        <w:rPr>
          <w:rFonts w:ascii="Times New Roman" w:hAnsi="Times New Roman" w:cs="Times New Roman"/>
          <w:sz w:val="24"/>
          <w:szCs w:val="24"/>
          <w:lang w:val="en-US"/>
        </w:rPr>
        <w:t xml:space="preserve"> hem </w:t>
      </w:r>
      <w:proofErr w:type="spellStart"/>
      <w:r w:rsidR="000E0114" w:rsidRPr="00336247">
        <w:rPr>
          <w:rFonts w:ascii="Times New Roman" w:hAnsi="Times New Roman" w:cs="Times New Roman"/>
          <w:sz w:val="24"/>
          <w:szCs w:val="24"/>
          <w:lang w:val="en-US"/>
        </w:rPr>
        <w:t>accesible</w:t>
      </w:r>
      <w:proofErr w:type="spellEnd"/>
      <w:r w:rsidR="008B6E3C" w:rsidRPr="00336247">
        <w:rPr>
          <w:rFonts w:ascii="Times New Roman" w:hAnsi="Times New Roman" w:cs="Times New Roman"/>
          <w:sz w:val="24"/>
          <w:szCs w:val="24"/>
          <w:lang w:val="en-US"/>
        </w:rPr>
        <w:t>,</w:t>
      </w:r>
      <w:r w:rsidR="00AE63B9" w:rsidRPr="00336247">
        <w:rPr>
          <w:rFonts w:ascii="Times New Roman" w:hAnsi="Times New Roman" w:cs="Times New Roman"/>
          <w:sz w:val="24"/>
          <w:szCs w:val="24"/>
          <w:lang w:val="en-US"/>
        </w:rPr>
        <w:t xml:space="preserve"> except for the materials, allowed by the </w:t>
      </w:r>
      <w:proofErr w:type="spellStart"/>
      <w:r w:rsidR="00AE63B9" w:rsidRPr="00336247">
        <w:rPr>
          <w:rFonts w:ascii="Times New Roman" w:hAnsi="Times New Roman" w:cs="Times New Roman"/>
          <w:sz w:val="24"/>
          <w:szCs w:val="24"/>
          <w:lang w:val="en-US"/>
        </w:rPr>
        <w:t>instructer</w:t>
      </w:r>
      <w:proofErr w:type="spellEnd"/>
      <w:r w:rsidR="00AE63B9" w:rsidRPr="00336247">
        <w:rPr>
          <w:rFonts w:ascii="Times New Roman" w:hAnsi="Times New Roman" w:cs="Times New Roman"/>
          <w:sz w:val="24"/>
          <w:szCs w:val="24"/>
          <w:lang w:val="en-US"/>
        </w:rPr>
        <w:t>, conducting the course.</w:t>
      </w:r>
    </w:p>
    <w:p w14:paraId="327BE8B8" w14:textId="5A51BE29" w:rsidR="00D05906" w:rsidRPr="00336247" w:rsidRDefault="009F18FD" w:rsidP="005608D7">
      <w:pPr>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(8)</w:t>
      </w:r>
      <w:r w:rsidR="00B46327" w:rsidRPr="00336247">
        <w:rPr>
          <w:rFonts w:ascii="Times New Roman" w:hAnsi="Times New Roman" w:cs="Times New Roman"/>
          <w:sz w:val="24"/>
          <w:szCs w:val="24"/>
          <w:lang w:val="en-US"/>
        </w:rPr>
        <w:t xml:space="preserve"> </w:t>
      </w:r>
      <w:r w:rsidR="004F205D" w:rsidRPr="00336247">
        <w:rPr>
          <w:rFonts w:ascii="Times New Roman" w:hAnsi="Times New Roman" w:cs="Times New Roman"/>
          <w:sz w:val="24"/>
          <w:szCs w:val="24"/>
          <w:lang w:val="en-US"/>
        </w:rPr>
        <w:t>Students shall not take the exam if they are 15 minutes late. No additional time will be granted for</w:t>
      </w:r>
      <w:r w:rsidR="00492D80" w:rsidRPr="00336247">
        <w:rPr>
          <w:rFonts w:ascii="Times New Roman" w:hAnsi="Times New Roman" w:cs="Times New Roman"/>
          <w:sz w:val="24"/>
          <w:szCs w:val="24"/>
          <w:lang w:val="en-US"/>
        </w:rPr>
        <w:t xml:space="preserve"> t</w:t>
      </w:r>
      <w:r w:rsidR="004F205D" w:rsidRPr="00336247">
        <w:rPr>
          <w:rFonts w:ascii="Times New Roman" w:hAnsi="Times New Roman" w:cs="Times New Roman"/>
          <w:sz w:val="24"/>
          <w:szCs w:val="24"/>
          <w:lang w:val="en-US"/>
        </w:rPr>
        <w:t>he students who are late for the exam.</w:t>
      </w:r>
    </w:p>
    <w:p w14:paraId="2C00D722" w14:textId="202E642A" w:rsidR="006917DF" w:rsidRPr="00336247" w:rsidRDefault="006917DF" w:rsidP="003912C4">
      <w:pPr>
        <w:spacing w:line="240" w:lineRule="auto"/>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(9)</w:t>
      </w:r>
      <w:r w:rsidR="003912C4" w:rsidRPr="00336247">
        <w:rPr>
          <w:rFonts w:ascii="Times New Roman" w:hAnsi="Times New Roman" w:cs="Times New Roman"/>
          <w:sz w:val="24"/>
          <w:szCs w:val="24"/>
          <w:lang w:val="en-US"/>
        </w:rPr>
        <w:t xml:space="preserve"> </w:t>
      </w:r>
      <w:r w:rsidR="00947FC8" w:rsidRPr="00336247">
        <w:rPr>
          <w:rFonts w:ascii="Times New Roman" w:hAnsi="Times New Roman" w:cs="Times New Roman"/>
          <w:sz w:val="24"/>
          <w:szCs w:val="24"/>
          <w:lang w:val="en-US"/>
        </w:rPr>
        <w:t>No student is allowed to leave the exam hall without signing the exam attendance sheet.</w:t>
      </w:r>
    </w:p>
    <w:p w14:paraId="28E3E963" w14:textId="01934937" w:rsidR="00C80E3A" w:rsidRPr="00336247" w:rsidRDefault="00C80E3A" w:rsidP="003912C4">
      <w:pPr>
        <w:spacing w:line="240" w:lineRule="auto"/>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 xml:space="preserve">(10) </w:t>
      </w:r>
      <w:r w:rsidR="000F2FA3" w:rsidRPr="00336247">
        <w:rPr>
          <w:rFonts w:ascii="Times New Roman" w:hAnsi="Times New Roman" w:cs="Times New Roman"/>
          <w:sz w:val="24"/>
          <w:szCs w:val="24"/>
          <w:lang w:val="en-US"/>
        </w:rPr>
        <w:t>A student won’t be allowed to get back to the exam hall if s/he leaves the exam hall once.</w:t>
      </w:r>
    </w:p>
    <w:p w14:paraId="06230EBE" w14:textId="5925C4A3" w:rsidR="00C80E3A" w:rsidRPr="00336247" w:rsidRDefault="00C80E3A" w:rsidP="003912C4">
      <w:pPr>
        <w:spacing w:line="240" w:lineRule="auto"/>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(11)</w:t>
      </w:r>
      <w:r w:rsidR="00F8186A" w:rsidRPr="00336247">
        <w:rPr>
          <w:rFonts w:ascii="Times New Roman" w:hAnsi="Times New Roman" w:cs="Times New Roman"/>
          <w:sz w:val="24"/>
          <w:szCs w:val="24"/>
          <w:lang w:val="en-US"/>
        </w:rPr>
        <w:t xml:space="preserve"> Students should check the exam documents</w:t>
      </w:r>
      <w:r w:rsidR="00B3248B" w:rsidRPr="00336247">
        <w:rPr>
          <w:rFonts w:ascii="Times New Roman" w:hAnsi="Times New Roman" w:cs="Times New Roman"/>
          <w:sz w:val="24"/>
          <w:szCs w:val="24"/>
          <w:lang w:val="en-US"/>
        </w:rPr>
        <w:t>, delivered to herself/himself, before the exam starts. Students shall inform the exam officers about unreadable, damaged or incompletely printed examination documents.</w:t>
      </w:r>
    </w:p>
    <w:p w14:paraId="0CACF7B2" w14:textId="661F856A" w:rsidR="001027F1" w:rsidRPr="00336247" w:rsidRDefault="00C80E3A" w:rsidP="003912C4">
      <w:pPr>
        <w:spacing w:line="240" w:lineRule="auto"/>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 xml:space="preserve">(12) </w:t>
      </w:r>
      <w:r w:rsidR="007B3D7A" w:rsidRPr="00336247">
        <w:rPr>
          <w:rFonts w:ascii="Times New Roman" w:hAnsi="Times New Roman" w:cs="Times New Roman"/>
          <w:sz w:val="24"/>
          <w:szCs w:val="24"/>
          <w:lang w:val="en-US"/>
        </w:rPr>
        <w:t>Students are obliged to write down their names, surnames and student ID numbers on the exam sheet</w:t>
      </w:r>
      <w:r w:rsidR="00113AA4" w:rsidRPr="00336247">
        <w:rPr>
          <w:rFonts w:ascii="Times New Roman" w:hAnsi="Times New Roman" w:cs="Times New Roman"/>
          <w:sz w:val="24"/>
          <w:szCs w:val="24"/>
          <w:lang w:val="en-US"/>
        </w:rPr>
        <w:t>/document</w:t>
      </w:r>
      <w:r w:rsidR="007B3D7A" w:rsidRPr="00336247">
        <w:rPr>
          <w:rFonts w:ascii="Times New Roman" w:hAnsi="Times New Roman" w:cs="Times New Roman"/>
          <w:sz w:val="24"/>
          <w:szCs w:val="24"/>
          <w:lang w:val="en-US"/>
        </w:rPr>
        <w:t>.</w:t>
      </w:r>
    </w:p>
    <w:p w14:paraId="1CF5E0B0" w14:textId="5718B7CF" w:rsidR="00C80E3A" w:rsidRPr="00336247" w:rsidRDefault="00C80E3A" w:rsidP="003912C4">
      <w:pPr>
        <w:spacing w:line="240" w:lineRule="auto"/>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 xml:space="preserve">(13) </w:t>
      </w:r>
      <w:r w:rsidR="00AE56B4" w:rsidRPr="00336247">
        <w:rPr>
          <w:rFonts w:ascii="Times New Roman" w:hAnsi="Times New Roman" w:cs="Times New Roman"/>
          <w:sz w:val="24"/>
          <w:szCs w:val="24"/>
          <w:lang w:val="en-US"/>
        </w:rPr>
        <w:t xml:space="preserve">It is forbidden for the students, during the exam, to exchange anything from each other and to keep in touch with </w:t>
      </w:r>
      <w:proofErr w:type="spellStart"/>
      <w:r w:rsidR="00AE56B4" w:rsidRPr="00336247">
        <w:rPr>
          <w:rFonts w:ascii="Times New Roman" w:hAnsi="Times New Roman" w:cs="Times New Roman"/>
          <w:sz w:val="24"/>
          <w:szCs w:val="24"/>
          <w:lang w:val="en-US"/>
        </w:rPr>
        <w:t>eachother</w:t>
      </w:r>
      <w:proofErr w:type="spellEnd"/>
      <w:r w:rsidR="00AE56B4" w:rsidRPr="00336247">
        <w:rPr>
          <w:rFonts w:ascii="Times New Roman" w:hAnsi="Times New Roman" w:cs="Times New Roman"/>
          <w:sz w:val="24"/>
          <w:szCs w:val="24"/>
          <w:lang w:val="en-US"/>
        </w:rPr>
        <w:t xml:space="preserve"> for whatever reason it might be.</w:t>
      </w:r>
    </w:p>
    <w:p w14:paraId="01DD54BD" w14:textId="26A1197A" w:rsidR="00004584" w:rsidRPr="00336247" w:rsidRDefault="00C80E3A" w:rsidP="003912C4">
      <w:pPr>
        <w:spacing w:line="240" w:lineRule="auto"/>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 xml:space="preserve">(14) </w:t>
      </w:r>
      <w:r w:rsidR="0012573A" w:rsidRPr="00336247">
        <w:rPr>
          <w:rFonts w:ascii="Times New Roman" w:hAnsi="Times New Roman" w:cs="Times New Roman"/>
          <w:sz w:val="24"/>
          <w:szCs w:val="24"/>
          <w:lang w:val="en-US"/>
        </w:rPr>
        <w:t>The examinations’ of the students’,</w:t>
      </w:r>
      <w:r w:rsidR="00301F38" w:rsidRPr="00336247">
        <w:rPr>
          <w:rFonts w:ascii="Times New Roman" w:hAnsi="Times New Roman" w:cs="Times New Roman"/>
          <w:sz w:val="24"/>
          <w:szCs w:val="24"/>
          <w:lang w:val="en-US"/>
        </w:rPr>
        <w:t xml:space="preserve"> who derange</w:t>
      </w:r>
      <w:r w:rsidR="00E80002" w:rsidRPr="00336247">
        <w:rPr>
          <w:rFonts w:ascii="Times New Roman" w:hAnsi="Times New Roman" w:cs="Times New Roman"/>
          <w:sz w:val="24"/>
          <w:szCs w:val="24"/>
          <w:lang w:val="en-US"/>
        </w:rPr>
        <w:t xml:space="preserve"> and </w:t>
      </w:r>
      <w:r w:rsidR="00301F38" w:rsidRPr="00336247">
        <w:rPr>
          <w:rFonts w:ascii="Times New Roman" w:hAnsi="Times New Roman" w:cs="Times New Roman"/>
          <w:sz w:val="24"/>
          <w:szCs w:val="24"/>
          <w:lang w:val="en-US"/>
        </w:rPr>
        <w:t>disrupt</w:t>
      </w:r>
      <w:r w:rsidR="00E80002" w:rsidRPr="00336247">
        <w:rPr>
          <w:rFonts w:ascii="Times New Roman" w:hAnsi="Times New Roman" w:cs="Times New Roman"/>
          <w:sz w:val="24"/>
          <w:szCs w:val="24"/>
          <w:lang w:val="en-US"/>
        </w:rPr>
        <w:t xml:space="preserve"> the exam process, cheat or attempt to cheat, </w:t>
      </w:r>
      <w:r w:rsidR="00301F38" w:rsidRPr="00336247">
        <w:rPr>
          <w:rFonts w:ascii="Times New Roman" w:hAnsi="Times New Roman" w:cs="Times New Roman"/>
          <w:sz w:val="24"/>
          <w:szCs w:val="24"/>
          <w:lang w:val="en-US"/>
        </w:rPr>
        <w:t xml:space="preserve">help others cheat, </w:t>
      </w:r>
      <w:r w:rsidR="00521ACD" w:rsidRPr="00336247">
        <w:rPr>
          <w:rFonts w:ascii="Times New Roman" w:hAnsi="Times New Roman" w:cs="Times New Roman"/>
          <w:sz w:val="24"/>
          <w:szCs w:val="24"/>
          <w:lang w:val="en-US"/>
        </w:rPr>
        <w:t xml:space="preserve">taking the exam instead of someone else, </w:t>
      </w:r>
      <w:r w:rsidR="0012573A" w:rsidRPr="00336247">
        <w:rPr>
          <w:rFonts w:ascii="Times New Roman" w:hAnsi="Times New Roman" w:cs="Times New Roman"/>
          <w:sz w:val="24"/>
          <w:szCs w:val="24"/>
          <w:lang w:val="en-US"/>
        </w:rPr>
        <w:t xml:space="preserve">making someone else take the exam instead of </w:t>
      </w:r>
      <w:proofErr w:type="spellStart"/>
      <w:r w:rsidR="0012573A" w:rsidRPr="00336247">
        <w:rPr>
          <w:rFonts w:ascii="Times New Roman" w:hAnsi="Times New Roman" w:cs="Times New Roman"/>
          <w:sz w:val="24"/>
          <w:szCs w:val="24"/>
          <w:lang w:val="en-US"/>
        </w:rPr>
        <w:t>theirselves</w:t>
      </w:r>
      <w:proofErr w:type="spellEnd"/>
      <w:r w:rsidR="0012573A" w:rsidRPr="00336247">
        <w:rPr>
          <w:rFonts w:ascii="Times New Roman" w:hAnsi="Times New Roman" w:cs="Times New Roman"/>
          <w:sz w:val="24"/>
          <w:szCs w:val="24"/>
          <w:lang w:val="en-US"/>
        </w:rPr>
        <w:t>, are assessed as invalid and disciplinary action shall be taken against them.</w:t>
      </w:r>
    </w:p>
    <w:p w14:paraId="4DD42C65" w14:textId="7B61172F" w:rsidR="00FD3ABB" w:rsidRPr="00336247" w:rsidRDefault="00C80E3A" w:rsidP="003912C4">
      <w:pPr>
        <w:spacing w:line="240" w:lineRule="auto"/>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 xml:space="preserve">(15) </w:t>
      </w:r>
      <w:r w:rsidR="00D328A1" w:rsidRPr="00336247">
        <w:rPr>
          <w:rFonts w:ascii="Times New Roman" w:hAnsi="Times New Roman" w:cs="Times New Roman"/>
          <w:sz w:val="24"/>
          <w:szCs w:val="24"/>
          <w:lang w:val="en-US"/>
        </w:rPr>
        <w:t xml:space="preserve">Students should check whether the details on their ID cards and their signatures are </w:t>
      </w:r>
      <w:r w:rsidR="002B16E2" w:rsidRPr="00336247">
        <w:rPr>
          <w:rFonts w:ascii="Times New Roman" w:hAnsi="Times New Roman" w:cs="Times New Roman"/>
          <w:sz w:val="24"/>
          <w:szCs w:val="24"/>
          <w:lang w:val="en-US"/>
        </w:rPr>
        <w:t xml:space="preserve">also </w:t>
      </w:r>
      <w:r w:rsidR="00573C0D" w:rsidRPr="00336247">
        <w:rPr>
          <w:rFonts w:ascii="Times New Roman" w:hAnsi="Times New Roman" w:cs="Times New Roman"/>
          <w:sz w:val="24"/>
          <w:szCs w:val="24"/>
          <w:lang w:val="en-US"/>
        </w:rPr>
        <w:t>found on the exam sheet</w:t>
      </w:r>
      <w:r w:rsidR="004729EC" w:rsidRPr="00336247">
        <w:rPr>
          <w:rFonts w:ascii="Times New Roman" w:hAnsi="Times New Roman" w:cs="Times New Roman"/>
          <w:sz w:val="24"/>
          <w:szCs w:val="24"/>
          <w:lang w:val="en-US"/>
        </w:rPr>
        <w:t>/document</w:t>
      </w:r>
      <w:r w:rsidR="002B16E2" w:rsidRPr="00336247">
        <w:rPr>
          <w:rFonts w:ascii="Times New Roman" w:hAnsi="Times New Roman" w:cs="Times New Roman"/>
          <w:sz w:val="24"/>
          <w:szCs w:val="24"/>
          <w:lang w:val="en-US"/>
        </w:rPr>
        <w:t xml:space="preserve"> </w:t>
      </w:r>
      <w:r w:rsidR="00573C0D" w:rsidRPr="00336247">
        <w:rPr>
          <w:rFonts w:ascii="Times New Roman" w:hAnsi="Times New Roman" w:cs="Times New Roman"/>
          <w:sz w:val="24"/>
          <w:szCs w:val="24"/>
          <w:lang w:val="en-US"/>
        </w:rPr>
        <w:t xml:space="preserve">while </w:t>
      </w:r>
      <w:r w:rsidR="002B16E2" w:rsidRPr="00336247">
        <w:rPr>
          <w:rFonts w:ascii="Times New Roman" w:hAnsi="Times New Roman" w:cs="Times New Roman"/>
          <w:sz w:val="24"/>
          <w:szCs w:val="24"/>
          <w:lang w:val="en-US"/>
        </w:rPr>
        <w:t>handing it to the exam officials</w:t>
      </w:r>
      <w:r w:rsidR="00573C0D" w:rsidRPr="00336247">
        <w:rPr>
          <w:rFonts w:ascii="Times New Roman" w:hAnsi="Times New Roman" w:cs="Times New Roman"/>
          <w:sz w:val="24"/>
          <w:szCs w:val="24"/>
          <w:lang w:val="en-US"/>
        </w:rPr>
        <w:t>.</w:t>
      </w:r>
      <w:r w:rsidR="00A16CE6" w:rsidRPr="00336247">
        <w:rPr>
          <w:rFonts w:ascii="Times New Roman" w:hAnsi="Times New Roman" w:cs="Times New Roman"/>
          <w:sz w:val="24"/>
          <w:szCs w:val="24"/>
          <w:lang w:val="en-US"/>
        </w:rPr>
        <w:t xml:space="preserve"> </w:t>
      </w:r>
      <w:r w:rsidR="004729EC" w:rsidRPr="00336247">
        <w:rPr>
          <w:rFonts w:ascii="Times New Roman" w:hAnsi="Times New Roman" w:cs="Times New Roman"/>
          <w:sz w:val="24"/>
          <w:szCs w:val="24"/>
          <w:lang w:val="en-US"/>
        </w:rPr>
        <w:t>Exam documents must have been delivered to the exam officials completely, as how they specified</w:t>
      </w:r>
      <w:r w:rsidR="00912D36" w:rsidRPr="00336247">
        <w:rPr>
          <w:rFonts w:ascii="Times New Roman" w:hAnsi="Times New Roman" w:cs="Times New Roman"/>
          <w:sz w:val="24"/>
          <w:szCs w:val="24"/>
          <w:lang w:val="en-US"/>
        </w:rPr>
        <w:t xml:space="preserve">, </w:t>
      </w:r>
      <w:r w:rsidR="00A527C4" w:rsidRPr="00336247">
        <w:rPr>
          <w:rFonts w:ascii="Times New Roman" w:hAnsi="Times New Roman" w:cs="Times New Roman"/>
          <w:sz w:val="24"/>
          <w:szCs w:val="24"/>
          <w:lang w:val="en-US"/>
        </w:rPr>
        <w:t>when</w:t>
      </w:r>
      <w:r w:rsidR="00912D36" w:rsidRPr="00336247">
        <w:rPr>
          <w:rFonts w:ascii="Times New Roman" w:hAnsi="Times New Roman" w:cs="Times New Roman"/>
          <w:sz w:val="24"/>
          <w:szCs w:val="24"/>
          <w:lang w:val="en-US"/>
        </w:rPr>
        <w:t xml:space="preserve"> the exam finalizes</w:t>
      </w:r>
      <w:r w:rsidR="004729EC" w:rsidRPr="00336247">
        <w:rPr>
          <w:rFonts w:ascii="Times New Roman" w:hAnsi="Times New Roman" w:cs="Times New Roman"/>
          <w:sz w:val="24"/>
          <w:szCs w:val="24"/>
          <w:lang w:val="en-US"/>
        </w:rPr>
        <w:t>.</w:t>
      </w:r>
      <w:r w:rsidR="00711C85" w:rsidRPr="00336247">
        <w:rPr>
          <w:rFonts w:ascii="Times New Roman" w:hAnsi="Times New Roman" w:cs="Times New Roman"/>
          <w:sz w:val="24"/>
          <w:szCs w:val="24"/>
          <w:lang w:val="en-US"/>
        </w:rPr>
        <w:t xml:space="preserve"> </w:t>
      </w:r>
      <w:r w:rsidR="00912D36" w:rsidRPr="00336247">
        <w:rPr>
          <w:rFonts w:ascii="Times New Roman" w:hAnsi="Times New Roman" w:cs="Times New Roman"/>
          <w:sz w:val="24"/>
          <w:szCs w:val="24"/>
          <w:lang w:val="en-US"/>
        </w:rPr>
        <w:t xml:space="preserve">Minutes are taken down about students, </w:t>
      </w:r>
      <w:r w:rsidR="00FE25D6" w:rsidRPr="00336247">
        <w:rPr>
          <w:rFonts w:ascii="Times New Roman" w:hAnsi="Times New Roman" w:cs="Times New Roman"/>
          <w:sz w:val="24"/>
          <w:szCs w:val="24"/>
          <w:lang w:val="en-US"/>
        </w:rPr>
        <w:t>who do not deliver</w:t>
      </w:r>
      <w:r w:rsidR="00912D36" w:rsidRPr="00336247">
        <w:rPr>
          <w:rFonts w:ascii="Times New Roman" w:hAnsi="Times New Roman" w:cs="Times New Roman"/>
          <w:sz w:val="24"/>
          <w:szCs w:val="24"/>
          <w:lang w:val="en-US"/>
        </w:rPr>
        <w:t xml:space="preserve"> their exam sheets/documents.</w:t>
      </w:r>
    </w:p>
    <w:p w14:paraId="0D93E1ED" w14:textId="4E10282B" w:rsidR="009E2BB8" w:rsidRDefault="00C80E3A" w:rsidP="003912C4">
      <w:pPr>
        <w:spacing w:line="240" w:lineRule="auto"/>
        <w:jc w:val="both"/>
        <w:rPr>
          <w:rFonts w:ascii="Times New Roman" w:hAnsi="Times New Roman" w:cs="Times New Roman"/>
          <w:sz w:val="24"/>
          <w:szCs w:val="24"/>
          <w:lang w:val="en-US"/>
        </w:rPr>
      </w:pPr>
      <w:r w:rsidRPr="00336247">
        <w:rPr>
          <w:rFonts w:ascii="Times New Roman" w:hAnsi="Times New Roman" w:cs="Times New Roman"/>
          <w:sz w:val="24"/>
          <w:szCs w:val="24"/>
          <w:lang w:val="en-US"/>
        </w:rPr>
        <w:t xml:space="preserve">(16) </w:t>
      </w:r>
      <w:r w:rsidR="00190471" w:rsidRPr="00336247">
        <w:rPr>
          <w:rFonts w:ascii="Times New Roman" w:hAnsi="Times New Roman" w:cs="Times New Roman"/>
          <w:sz w:val="24"/>
          <w:szCs w:val="24"/>
          <w:lang w:val="en-US"/>
        </w:rPr>
        <w:t>Students must obey all the warnings of the exam officers during the exam.</w:t>
      </w:r>
    </w:p>
    <w:p w14:paraId="7AECB9F8" w14:textId="77777777" w:rsidR="00336247" w:rsidRPr="00336247" w:rsidRDefault="00336247" w:rsidP="003912C4">
      <w:pPr>
        <w:spacing w:line="240" w:lineRule="auto"/>
        <w:jc w:val="both"/>
        <w:rPr>
          <w:rFonts w:ascii="Times New Roman" w:hAnsi="Times New Roman" w:cs="Times New Roman"/>
          <w:sz w:val="24"/>
          <w:szCs w:val="24"/>
          <w:lang w:val="en-US"/>
        </w:rPr>
      </w:pPr>
    </w:p>
    <w:p w14:paraId="54E56497" w14:textId="77777777" w:rsidR="0026332C" w:rsidRPr="00336247" w:rsidRDefault="0026332C" w:rsidP="0026332C">
      <w:pPr>
        <w:spacing w:line="240" w:lineRule="auto"/>
        <w:jc w:val="both"/>
        <w:rPr>
          <w:rFonts w:ascii="Times New Roman" w:hAnsi="Times New Roman" w:cs="Times New Roman"/>
          <w:b/>
          <w:sz w:val="24"/>
          <w:szCs w:val="24"/>
          <w:lang w:val="en-US"/>
        </w:rPr>
      </w:pPr>
      <w:r w:rsidRPr="00336247">
        <w:rPr>
          <w:rFonts w:ascii="Times New Roman" w:hAnsi="Times New Roman" w:cs="Times New Roman"/>
          <w:b/>
          <w:sz w:val="24"/>
          <w:szCs w:val="24"/>
          <w:lang w:val="en-US"/>
        </w:rPr>
        <w:t>Non Provisional Circumstances</w:t>
      </w:r>
    </w:p>
    <w:p w14:paraId="5DD6530B" w14:textId="2EB3C1DF" w:rsidR="007733AD" w:rsidRDefault="0026332C" w:rsidP="003912C4">
      <w:pPr>
        <w:spacing w:line="240" w:lineRule="auto"/>
        <w:jc w:val="both"/>
        <w:rPr>
          <w:rFonts w:ascii="Times New Roman" w:hAnsi="Times New Roman" w:cs="Times New Roman"/>
          <w:sz w:val="24"/>
          <w:szCs w:val="24"/>
          <w:lang w:val="en-US"/>
        </w:rPr>
      </w:pPr>
      <w:r w:rsidRPr="00336247">
        <w:rPr>
          <w:rFonts w:ascii="Times New Roman" w:hAnsi="Times New Roman" w:cs="Times New Roman"/>
          <w:b/>
          <w:sz w:val="24"/>
          <w:szCs w:val="24"/>
          <w:lang w:val="en-US"/>
        </w:rPr>
        <w:t>Article 6</w:t>
      </w:r>
      <w:r w:rsidR="00933C95" w:rsidRPr="00336247">
        <w:rPr>
          <w:rFonts w:ascii="Times New Roman" w:hAnsi="Times New Roman" w:cs="Times New Roman"/>
          <w:sz w:val="24"/>
          <w:szCs w:val="24"/>
          <w:lang w:val="en-US"/>
        </w:rPr>
        <w:t xml:space="preserve">-(1) </w:t>
      </w:r>
      <w:r w:rsidR="00C80D65" w:rsidRPr="00336247">
        <w:rPr>
          <w:rFonts w:ascii="Times New Roman" w:hAnsi="Times New Roman" w:cs="Times New Roman"/>
          <w:sz w:val="24"/>
          <w:szCs w:val="24"/>
          <w:lang w:val="en-US"/>
        </w:rPr>
        <w:t>Sena</w:t>
      </w:r>
      <w:r w:rsidR="009174AB" w:rsidRPr="00336247">
        <w:rPr>
          <w:rFonts w:ascii="Times New Roman" w:hAnsi="Times New Roman" w:cs="Times New Roman"/>
          <w:sz w:val="24"/>
          <w:szCs w:val="24"/>
          <w:lang w:val="en-US"/>
        </w:rPr>
        <w:t>t</w:t>
      </w:r>
      <w:r w:rsidR="00C80D65" w:rsidRPr="00336247">
        <w:rPr>
          <w:rFonts w:ascii="Times New Roman" w:hAnsi="Times New Roman" w:cs="Times New Roman"/>
          <w:sz w:val="24"/>
          <w:szCs w:val="24"/>
          <w:lang w:val="en-US"/>
        </w:rPr>
        <w:t>orial</w:t>
      </w:r>
      <w:r w:rsidR="00BE1162" w:rsidRPr="00336247">
        <w:rPr>
          <w:rFonts w:ascii="Times New Roman" w:hAnsi="Times New Roman" w:cs="Times New Roman"/>
          <w:sz w:val="24"/>
          <w:szCs w:val="24"/>
          <w:lang w:val="en-US"/>
        </w:rPr>
        <w:t xml:space="preserve"> decisions and provisions of other relevant legislation are implemented, should non provisional cases occur in this directive. </w:t>
      </w:r>
      <w:r w:rsidR="00C90808" w:rsidRPr="00336247">
        <w:rPr>
          <w:rFonts w:ascii="Times New Roman" w:hAnsi="Times New Roman" w:cs="Times New Roman"/>
          <w:sz w:val="24"/>
          <w:szCs w:val="24"/>
          <w:lang w:val="en-US"/>
        </w:rPr>
        <w:t xml:space="preserve">Relevant units may take additional measures, provided that they do not contradict with the general provisions and </w:t>
      </w:r>
      <w:r w:rsidR="00563EDE" w:rsidRPr="00336247">
        <w:rPr>
          <w:rFonts w:ascii="Times New Roman" w:hAnsi="Times New Roman" w:cs="Times New Roman"/>
          <w:sz w:val="24"/>
          <w:szCs w:val="24"/>
          <w:lang w:val="en-US"/>
        </w:rPr>
        <w:t xml:space="preserve">with </w:t>
      </w:r>
      <w:r w:rsidR="00C90808" w:rsidRPr="00336247">
        <w:rPr>
          <w:rFonts w:ascii="Times New Roman" w:hAnsi="Times New Roman" w:cs="Times New Roman"/>
          <w:sz w:val="24"/>
          <w:szCs w:val="24"/>
          <w:lang w:val="en-US"/>
        </w:rPr>
        <w:t>these procedures and principles.</w:t>
      </w:r>
    </w:p>
    <w:p w14:paraId="66A75E05" w14:textId="77777777" w:rsidR="00336247" w:rsidRPr="00336247" w:rsidRDefault="00336247" w:rsidP="003912C4">
      <w:pPr>
        <w:spacing w:line="240" w:lineRule="auto"/>
        <w:jc w:val="both"/>
        <w:rPr>
          <w:rFonts w:ascii="Times New Roman" w:hAnsi="Times New Roman" w:cs="Times New Roman"/>
          <w:sz w:val="24"/>
          <w:szCs w:val="24"/>
          <w:lang w:val="en-US"/>
        </w:rPr>
      </w:pPr>
    </w:p>
    <w:p w14:paraId="6D94601E" w14:textId="15AADF11" w:rsidR="000864E0" w:rsidRPr="00336247" w:rsidRDefault="00AE25E0" w:rsidP="000864E0">
      <w:pPr>
        <w:pStyle w:val="NormalWeb"/>
        <w:rPr>
          <w:rFonts w:eastAsiaTheme="minorHAnsi"/>
          <w:b/>
          <w:lang w:val="en-US" w:eastAsia="en-US"/>
        </w:rPr>
      </w:pPr>
      <w:r>
        <w:rPr>
          <w:rFonts w:eastAsiaTheme="minorHAnsi"/>
          <w:b/>
          <w:lang w:val="en-US" w:eastAsia="en-US"/>
        </w:rPr>
        <w:lastRenderedPageBreak/>
        <w:t>Effective Date</w:t>
      </w:r>
    </w:p>
    <w:p w14:paraId="68E82E12" w14:textId="2093DF86" w:rsidR="0090496C" w:rsidRPr="00336247" w:rsidRDefault="00904A25" w:rsidP="0090496C">
      <w:pPr>
        <w:spacing w:line="240" w:lineRule="auto"/>
        <w:jc w:val="both"/>
        <w:rPr>
          <w:rFonts w:ascii="Times New Roman" w:hAnsi="Times New Roman" w:cs="Times New Roman"/>
          <w:sz w:val="24"/>
          <w:szCs w:val="24"/>
          <w:lang w:val="en-US"/>
        </w:rPr>
      </w:pPr>
      <w:proofErr w:type="gramStart"/>
      <w:r w:rsidRPr="00336247">
        <w:rPr>
          <w:rFonts w:ascii="Times New Roman" w:hAnsi="Times New Roman" w:cs="Times New Roman"/>
          <w:b/>
          <w:sz w:val="24"/>
          <w:szCs w:val="24"/>
          <w:lang w:val="en-US"/>
        </w:rPr>
        <w:t>Article 7</w:t>
      </w:r>
      <w:r w:rsidR="000864E0" w:rsidRPr="00336247">
        <w:rPr>
          <w:rFonts w:ascii="Times New Roman" w:hAnsi="Times New Roman" w:cs="Times New Roman"/>
          <w:sz w:val="24"/>
          <w:szCs w:val="24"/>
          <w:lang w:val="en-US"/>
        </w:rPr>
        <w:t>.</w:t>
      </w:r>
      <w:proofErr w:type="gramEnd"/>
      <w:r w:rsidR="0090496C" w:rsidRPr="00336247">
        <w:rPr>
          <w:rFonts w:ascii="Times New Roman" w:hAnsi="Times New Roman" w:cs="Times New Roman"/>
          <w:sz w:val="24"/>
          <w:szCs w:val="24"/>
          <w:lang w:val="en-US"/>
        </w:rPr>
        <w:t xml:space="preserve"> The procedures regarding the exam rules </w:t>
      </w:r>
      <w:r w:rsidR="00AE25E0">
        <w:rPr>
          <w:rFonts w:ascii="Times New Roman" w:hAnsi="Times New Roman" w:cs="Times New Roman"/>
          <w:sz w:val="24"/>
          <w:szCs w:val="24"/>
          <w:lang w:val="en-US"/>
        </w:rPr>
        <w:t>shall take effect</w:t>
      </w:r>
      <w:bookmarkStart w:id="0" w:name="_GoBack"/>
      <w:bookmarkEnd w:id="0"/>
      <w:r w:rsidR="007733AD" w:rsidRPr="00336247">
        <w:rPr>
          <w:rFonts w:ascii="Times New Roman" w:hAnsi="Times New Roman" w:cs="Times New Roman"/>
          <w:sz w:val="24"/>
          <w:szCs w:val="24"/>
          <w:lang w:val="en-US"/>
        </w:rPr>
        <w:t xml:space="preserve"> on the date </w:t>
      </w:r>
      <w:r w:rsidR="0090496C" w:rsidRPr="00336247">
        <w:rPr>
          <w:rFonts w:ascii="Times New Roman" w:hAnsi="Times New Roman" w:cs="Times New Roman"/>
          <w:sz w:val="24"/>
          <w:szCs w:val="24"/>
          <w:lang w:val="en-US"/>
        </w:rPr>
        <w:t xml:space="preserve">approved by Ankara </w:t>
      </w:r>
      <w:proofErr w:type="spellStart"/>
      <w:r w:rsidR="0090496C" w:rsidRPr="00336247">
        <w:rPr>
          <w:rFonts w:ascii="Times New Roman" w:hAnsi="Times New Roman" w:cs="Times New Roman"/>
          <w:sz w:val="24"/>
          <w:szCs w:val="24"/>
          <w:lang w:val="en-US"/>
        </w:rPr>
        <w:t>Yıldırım</w:t>
      </w:r>
      <w:proofErr w:type="spellEnd"/>
      <w:r w:rsidR="0090496C" w:rsidRPr="00336247">
        <w:rPr>
          <w:rFonts w:ascii="Times New Roman" w:hAnsi="Times New Roman" w:cs="Times New Roman"/>
          <w:sz w:val="24"/>
          <w:szCs w:val="24"/>
          <w:lang w:val="en-US"/>
        </w:rPr>
        <w:t xml:space="preserve"> </w:t>
      </w:r>
      <w:proofErr w:type="spellStart"/>
      <w:r w:rsidR="0090496C" w:rsidRPr="00336247">
        <w:rPr>
          <w:rFonts w:ascii="Times New Roman" w:hAnsi="Times New Roman" w:cs="Times New Roman"/>
          <w:sz w:val="24"/>
          <w:szCs w:val="24"/>
          <w:lang w:val="en-US"/>
        </w:rPr>
        <w:t>Beyazıt</w:t>
      </w:r>
      <w:proofErr w:type="spellEnd"/>
      <w:r w:rsidR="0090496C" w:rsidRPr="00336247">
        <w:rPr>
          <w:rFonts w:ascii="Times New Roman" w:hAnsi="Times New Roman" w:cs="Times New Roman"/>
          <w:sz w:val="24"/>
          <w:szCs w:val="24"/>
          <w:lang w:val="en-US"/>
        </w:rPr>
        <w:t xml:space="preserve"> University senate. </w:t>
      </w:r>
    </w:p>
    <w:p w14:paraId="3DFE5642" w14:textId="77777777" w:rsidR="000864E0" w:rsidRPr="00336247" w:rsidRDefault="000864E0" w:rsidP="000864E0">
      <w:pPr>
        <w:pStyle w:val="NormalWeb"/>
        <w:rPr>
          <w:rFonts w:eastAsiaTheme="minorHAnsi"/>
          <w:b/>
          <w:lang w:val="en-US" w:eastAsia="en-US"/>
        </w:rPr>
      </w:pPr>
      <w:r w:rsidRPr="00336247">
        <w:rPr>
          <w:rFonts w:eastAsiaTheme="minorHAnsi"/>
          <w:b/>
          <w:lang w:val="en-US" w:eastAsia="en-US"/>
        </w:rPr>
        <w:t>Execution</w:t>
      </w:r>
    </w:p>
    <w:p w14:paraId="613FFCB7" w14:textId="32CB6C7F" w:rsidR="000864E0" w:rsidRPr="00336247" w:rsidRDefault="00904A25" w:rsidP="000864E0">
      <w:pPr>
        <w:pStyle w:val="NormalWeb"/>
        <w:rPr>
          <w:rFonts w:eastAsiaTheme="minorHAnsi"/>
          <w:lang w:val="en-US" w:eastAsia="en-US"/>
        </w:rPr>
      </w:pPr>
      <w:proofErr w:type="gramStart"/>
      <w:r w:rsidRPr="00336247">
        <w:rPr>
          <w:rFonts w:eastAsiaTheme="minorHAnsi"/>
          <w:b/>
          <w:lang w:val="en-US" w:eastAsia="en-US"/>
        </w:rPr>
        <w:t>Article 8</w:t>
      </w:r>
      <w:r w:rsidR="000864E0" w:rsidRPr="00336247">
        <w:rPr>
          <w:rFonts w:eastAsiaTheme="minorHAnsi"/>
          <w:lang w:val="en-US" w:eastAsia="en-US"/>
        </w:rPr>
        <w:t>.</w:t>
      </w:r>
      <w:proofErr w:type="gramEnd"/>
      <w:r w:rsidR="000864E0" w:rsidRPr="00336247">
        <w:rPr>
          <w:rFonts w:eastAsiaTheme="minorHAnsi"/>
          <w:lang w:val="en-US" w:eastAsia="en-US"/>
        </w:rPr>
        <w:t xml:space="preserve"> </w:t>
      </w:r>
      <w:r w:rsidR="00012845" w:rsidRPr="00336247">
        <w:rPr>
          <w:rFonts w:eastAsiaTheme="minorHAnsi"/>
          <w:lang w:val="en-US" w:eastAsia="en-US"/>
        </w:rPr>
        <w:t xml:space="preserve">The procedures governing the examination rules </w:t>
      </w:r>
      <w:r w:rsidR="000864E0" w:rsidRPr="00336247">
        <w:rPr>
          <w:rFonts w:eastAsiaTheme="minorHAnsi"/>
          <w:lang w:val="en-US" w:eastAsia="en-US"/>
        </w:rPr>
        <w:t xml:space="preserve">shall be executed by the </w:t>
      </w:r>
      <w:r w:rsidR="00012845" w:rsidRPr="00336247">
        <w:rPr>
          <w:rFonts w:eastAsiaTheme="minorHAnsi"/>
          <w:lang w:val="en-US" w:eastAsia="en-US"/>
        </w:rPr>
        <w:t>rector</w:t>
      </w:r>
      <w:r w:rsidR="000864E0" w:rsidRPr="00336247">
        <w:rPr>
          <w:rFonts w:eastAsiaTheme="minorHAnsi"/>
          <w:lang w:val="en-US" w:eastAsia="en-US"/>
        </w:rPr>
        <w:t xml:space="preserve"> of Ank</w:t>
      </w:r>
      <w:r w:rsidR="00012845" w:rsidRPr="00336247">
        <w:rPr>
          <w:rFonts w:eastAsiaTheme="minorHAnsi"/>
          <w:lang w:val="en-US" w:eastAsia="en-US"/>
        </w:rPr>
        <w:t xml:space="preserve">ara </w:t>
      </w:r>
      <w:proofErr w:type="spellStart"/>
      <w:r w:rsidR="00012845" w:rsidRPr="00336247">
        <w:rPr>
          <w:rFonts w:eastAsiaTheme="minorHAnsi"/>
          <w:lang w:val="en-US" w:eastAsia="en-US"/>
        </w:rPr>
        <w:t>Yıldırım</w:t>
      </w:r>
      <w:proofErr w:type="spellEnd"/>
      <w:r w:rsidR="00012845" w:rsidRPr="00336247">
        <w:rPr>
          <w:rFonts w:eastAsiaTheme="minorHAnsi"/>
          <w:lang w:val="en-US" w:eastAsia="en-US"/>
        </w:rPr>
        <w:t xml:space="preserve"> </w:t>
      </w:r>
      <w:proofErr w:type="spellStart"/>
      <w:r w:rsidR="00012845" w:rsidRPr="00336247">
        <w:rPr>
          <w:rFonts w:eastAsiaTheme="minorHAnsi"/>
          <w:lang w:val="en-US" w:eastAsia="en-US"/>
        </w:rPr>
        <w:t>Beyazıt</w:t>
      </w:r>
      <w:proofErr w:type="spellEnd"/>
      <w:r w:rsidR="00012845" w:rsidRPr="00336247">
        <w:rPr>
          <w:rFonts w:eastAsiaTheme="minorHAnsi"/>
          <w:lang w:val="en-US" w:eastAsia="en-US"/>
        </w:rPr>
        <w:t xml:space="preserve"> University.</w:t>
      </w:r>
    </w:p>
    <w:p w14:paraId="06899345" w14:textId="77777777" w:rsidR="00280A91" w:rsidRPr="00336247" w:rsidRDefault="00280A91" w:rsidP="00280A91">
      <w:pPr>
        <w:rPr>
          <w:rFonts w:ascii="Times New Roman" w:hAnsi="Times New Roman" w:cs="Times New Roman"/>
          <w:sz w:val="24"/>
          <w:szCs w:val="24"/>
          <w:lang w:val="en-US"/>
        </w:rPr>
      </w:pPr>
    </w:p>
    <w:sectPr w:rsidR="00280A91" w:rsidRPr="003362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675E"/>
    <w:multiLevelType w:val="hybridMultilevel"/>
    <w:tmpl w:val="27EABA0E"/>
    <w:lvl w:ilvl="0" w:tplc="2726526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nsid w:val="2A2F769D"/>
    <w:multiLevelType w:val="hybridMultilevel"/>
    <w:tmpl w:val="E3608492"/>
    <w:lvl w:ilvl="0" w:tplc="CD466CE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A91"/>
    <w:rsid w:val="0000331C"/>
    <w:rsid w:val="00004584"/>
    <w:rsid w:val="00012845"/>
    <w:rsid w:val="0002016C"/>
    <w:rsid w:val="00022AB7"/>
    <w:rsid w:val="00044032"/>
    <w:rsid w:val="00063EDD"/>
    <w:rsid w:val="00070091"/>
    <w:rsid w:val="000864E0"/>
    <w:rsid w:val="000919C9"/>
    <w:rsid w:val="000A1B28"/>
    <w:rsid w:val="000A44DB"/>
    <w:rsid w:val="000B37D0"/>
    <w:rsid w:val="000B4684"/>
    <w:rsid w:val="000B6FC6"/>
    <w:rsid w:val="000D30D0"/>
    <w:rsid w:val="000E0114"/>
    <w:rsid w:val="000E2D50"/>
    <w:rsid w:val="000E75B5"/>
    <w:rsid w:val="000F2FA3"/>
    <w:rsid w:val="001027F1"/>
    <w:rsid w:val="0010561B"/>
    <w:rsid w:val="00113AA4"/>
    <w:rsid w:val="0011516A"/>
    <w:rsid w:val="001160EE"/>
    <w:rsid w:val="001173D2"/>
    <w:rsid w:val="0012573A"/>
    <w:rsid w:val="00132467"/>
    <w:rsid w:val="00136469"/>
    <w:rsid w:val="001609CB"/>
    <w:rsid w:val="00180477"/>
    <w:rsid w:val="00190471"/>
    <w:rsid w:val="00192A06"/>
    <w:rsid w:val="001965ED"/>
    <w:rsid w:val="001A6A3D"/>
    <w:rsid w:val="001A7BAB"/>
    <w:rsid w:val="001B4682"/>
    <w:rsid w:val="001B6FE7"/>
    <w:rsid w:val="001C1A68"/>
    <w:rsid w:val="001D4E70"/>
    <w:rsid w:val="001F60C5"/>
    <w:rsid w:val="002147AC"/>
    <w:rsid w:val="00224C6E"/>
    <w:rsid w:val="00231436"/>
    <w:rsid w:val="00233FCC"/>
    <w:rsid w:val="00234476"/>
    <w:rsid w:val="00237BC7"/>
    <w:rsid w:val="00237D94"/>
    <w:rsid w:val="0026274E"/>
    <w:rsid w:val="0026332C"/>
    <w:rsid w:val="00274AF8"/>
    <w:rsid w:val="00280A91"/>
    <w:rsid w:val="002816B8"/>
    <w:rsid w:val="00292039"/>
    <w:rsid w:val="002924CA"/>
    <w:rsid w:val="002976E5"/>
    <w:rsid w:val="002B1012"/>
    <w:rsid w:val="002B16E2"/>
    <w:rsid w:val="002B3448"/>
    <w:rsid w:val="002C0B80"/>
    <w:rsid w:val="002C7D1C"/>
    <w:rsid w:val="002D319A"/>
    <w:rsid w:val="002E3917"/>
    <w:rsid w:val="002E3989"/>
    <w:rsid w:val="002E407C"/>
    <w:rsid w:val="00301F38"/>
    <w:rsid w:val="00304332"/>
    <w:rsid w:val="00310C92"/>
    <w:rsid w:val="00336247"/>
    <w:rsid w:val="00342F49"/>
    <w:rsid w:val="00343355"/>
    <w:rsid w:val="00350E8A"/>
    <w:rsid w:val="00352729"/>
    <w:rsid w:val="0035424C"/>
    <w:rsid w:val="003648E7"/>
    <w:rsid w:val="00373C4E"/>
    <w:rsid w:val="00377908"/>
    <w:rsid w:val="00386EA3"/>
    <w:rsid w:val="003912C4"/>
    <w:rsid w:val="003978EF"/>
    <w:rsid w:val="003A1111"/>
    <w:rsid w:val="003A7AFD"/>
    <w:rsid w:val="003B4495"/>
    <w:rsid w:val="003B5457"/>
    <w:rsid w:val="003C01D4"/>
    <w:rsid w:val="003D1231"/>
    <w:rsid w:val="003D1F5E"/>
    <w:rsid w:val="003D3C21"/>
    <w:rsid w:val="003D4510"/>
    <w:rsid w:val="003D5A9D"/>
    <w:rsid w:val="003F0087"/>
    <w:rsid w:val="00406B38"/>
    <w:rsid w:val="00432E5D"/>
    <w:rsid w:val="00444B33"/>
    <w:rsid w:val="00446BDF"/>
    <w:rsid w:val="00456AE8"/>
    <w:rsid w:val="0047226D"/>
    <w:rsid w:val="004729EC"/>
    <w:rsid w:val="00483C8D"/>
    <w:rsid w:val="00492D80"/>
    <w:rsid w:val="00497399"/>
    <w:rsid w:val="004A6CEA"/>
    <w:rsid w:val="004B5026"/>
    <w:rsid w:val="004C141A"/>
    <w:rsid w:val="004C329C"/>
    <w:rsid w:val="004E1CBD"/>
    <w:rsid w:val="004F205D"/>
    <w:rsid w:val="004F21CE"/>
    <w:rsid w:val="004F518E"/>
    <w:rsid w:val="005009B7"/>
    <w:rsid w:val="0050146B"/>
    <w:rsid w:val="005035A4"/>
    <w:rsid w:val="00504967"/>
    <w:rsid w:val="005052D3"/>
    <w:rsid w:val="0050652E"/>
    <w:rsid w:val="00510CCA"/>
    <w:rsid w:val="00520155"/>
    <w:rsid w:val="0052183A"/>
    <w:rsid w:val="00521ACD"/>
    <w:rsid w:val="005342A2"/>
    <w:rsid w:val="0054443C"/>
    <w:rsid w:val="00551186"/>
    <w:rsid w:val="00554B56"/>
    <w:rsid w:val="005608D7"/>
    <w:rsid w:val="00563EDE"/>
    <w:rsid w:val="00566559"/>
    <w:rsid w:val="00573C0D"/>
    <w:rsid w:val="0057461A"/>
    <w:rsid w:val="00580459"/>
    <w:rsid w:val="005818C1"/>
    <w:rsid w:val="00583BE8"/>
    <w:rsid w:val="005C21F0"/>
    <w:rsid w:val="005C3DF6"/>
    <w:rsid w:val="005C4BB5"/>
    <w:rsid w:val="005D5734"/>
    <w:rsid w:val="005E50AA"/>
    <w:rsid w:val="006068C2"/>
    <w:rsid w:val="00610E9B"/>
    <w:rsid w:val="006158A8"/>
    <w:rsid w:val="00617709"/>
    <w:rsid w:val="00622F68"/>
    <w:rsid w:val="00622F6E"/>
    <w:rsid w:val="00623578"/>
    <w:rsid w:val="00630979"/>
    <w:rsid w:val="00635BC8"/>
    <w:rsid w:val="006521A3"/>
    <w:rsid w:val="0065516C"/>
    <w:rsid w:val="006555FA"/>
    <w:rsid w:val="00660C6F"/>
    <w:rsid w:val="006630E4"/>
    <w:rsid w:val="00665A68"/>
    <w:rsid w:val="006917DF"/>
    <w:rsid w:val="00695073"/>
    <w:rsid w:val="006970FD"/>
    <w:rsid w:val="006C1A76"/>
    <w:rsid w:val="006E79D9"/>
    <w:rsid w:val="006F09EF"/>
    <w:rsid w:val="006F4059"/>
    <w:rsid w:val="006F4068"/>
    <w:rsid w:val="006F50D0"/>
    <w:rsid w:val="00711C85"/>
    <w:rsid w:val="00713773"/>
    <w:rsid w:val="00724D22"/>
    <w:rsid w:val="00744FD8"/>
    <w:rsid w:val="007503E5"/>
    <w:rsid w:val="007515A4"/>
    <w:rsid w:val="00753CE0"/>
    <w:rsid w:val="007600F7"/>
    <w:rsid w:val="00760C94"/>
    <w:rsid w:val="00760F2E"/>
    <w:rsid w:val="007628D3"/>
    <w:rsid w:val="00763A3A"/>
    <w:rsid w:val="00765184"/>
    <w:rsid w:val="007733AD"/>
    <w:rsid w:val="00774C5E"/>
    <w:rsid w:val="007868E6"/>
    <w:rsid w:val="00796DF4"/>
    <w:rsid w:val="007A1CBF"/>
    <w:rsid w:val="007A2C70"/>
    <w:rsid w:val="007A4A9E"/>
    <w:rsid w:val="007A6C16"/>
    <w:rsid w:val="007B3D7A"/>
    <w:rsid w:val="007C096F"/>
    <w:rsid w:val="007F0987"/>
    <w:rsid w:val="00801E73"/>
    <w:rsid w:val="0080582E"/>
    <w:rsid w:val="00813359"/>
    <w:rsid w:val="008165E9"/>
    <w:rsid w:val="00817F7C"/>
    <w:rsid w:val="00833345"/>
    <w:rsid w:val="0083512E"/>
    <w:rsid w:val="00844825"/>
    <w:rsid w:val="00851B25"/>
    <w:rsid w:val="0085548B"/>
    <w:rsid w:val="00872C68"/>
    <w:rsid w:val="008919AD"/>
    <w:rsid w:val="008A6D39"/>
    <w:rsid w:val="008B3415"/>
    <w:rsid w:val="008B546E"/>
    <w:rsid w:val="008B6E3C"/>
    <w:rsid w:val="008D0D6E"/>
    <w:rsid w:val="008D1462"/>
    <w:rsid w:val="008D7B22"/>
    <w:rsid w:val="008E0938"/>
    <w:rsid w:val="008E5D03"/>
    <w:rsid w:val="008F1A85"/>
    <w:rsid w:val="008F546E"/>
    <w:rsid w:val="009020D8"/>
    <w:rsid w:val="00904843"/>
    <w:rsid w:val="0090496C"/>
    <w:rsid w:val="00904A25"/>
    <w:rsid w:val="00912D36"/>
    <w:rsid w:val="009174AB"/>
    <w:rsid w:val="009268CC"/>
    <w:rsid w:val="00933C95"/>
    <w:rsid w:val="00936F04"/>
    <w:rsid w:val="0094449C"/>
    <w:rsid w:val="0094602C"/>
    <w:rsid w:val="00947FC8"/>
    <w:rsid w:val="00954B71"/>
    <w:rsid w:val="00960BED"/>
    <w:rsid w:val="00966260"/>
    <w:rsid w:val="00981387"/>
    <w:rsid w:val="00984217"/>
    <w:rsid w:val="00995DDF"/>
    <w:rsid w:val="009A45ED"/>
    <w:rsid w:val="009B3DFC"/>
    <w:rsid w:val="009D18DF"/>
    <w:rsid w:val="009E0D7C"/>
    <w:rsid w:val="009E1B47"/>
    <w:rsid w:val="009E2BB8"/>
    <w:rsid w:val="009F18FD"/>
    <w:rsid w:val="00A01CA8"/>
    <w:rsid w:val="00A1663E"/>
    <w:rsid w:val="00A16CE6"/>
    <w:rsid w:val="00A527C4"/>
    <w:rsid w:val="00A57387"/>
    <w:rsid w:val="00A577B8"/>
    <w:rsid w:val="00A600F0"/>
    <w:rsid w:val="00A73850"/>
    <w:rsid w:val="00A761AD"/>
    <w:rsid w:val="00A96D00"/>
    <w:rsid w:val="00AC1EC0"/>
    <w:rsid w:val="00AD3166"/>
    <w:rsid w:val="00AD651A"/>
    <w:rsid w:val="00AE25E0"/>
    <w:rsid w:val="00AE2A16"/>
    <w:rsid w:val="00AE4185"/>
    <w:rsid w:val="00AE41DE"/>
    <w:rsid w:val="00AE56B4"/>
    <w:rsid w:val="00AE63B9"/>
    <w:rsid w:val="00AE79F5"/>
    <w:rsid w:val="00AF15B1"/>
    <w:rsid w:val="00B0014F"/>
    <w:rsid w:val="00B04B2C"/>
    <w:rsid w:val="00B3248B"/>
    <w:rsid w:val="00B3256C"/>
    <w:rsid w:val="00B37199"/>
    <w:rsid w:val="00B432D0"/>
    <w:rsid w:val="00B46327"/>
    <w:rsid w:val="00B46F5C"/>
    <w:rsid w:val="00B621BC"/>
    <w:rsid w:val="00B63182"/>
    <w:rsid w:val="00B83649"/>
    <w:rsid w:val="00B84303"/>
    <w:rsid w:val="00B90962"/>
    <w:rsid w:val="00B92643"/>
    <w:rsid w:val="00B979AE"/>
    <w:rsid w:val="00BA3843"/>
    <w:rsid w:val="00BA3884"/>
    <w:rsid w:val="00BD2F95"/>
    <w:rsid w:val="00BE1080"/>
    <w:rsid w:val="00BE1162"/>
    <w:rsid w:val="00BF1704"/>
    <w:rsid w:val="00BF22D8"/>
    <w:rsid w:val="00C03709"/>
    <w:rsid w:val="00C14A13"/>
    <w:rsid w:val="00C1734D"/>
    <w:rsid w:val="00C2764B"/>
    <w:rsid w:val="00C32716"/>
    <w:rsid w:val="00C37E26"/>
    <w:rsid w:val="00C60293"/>
    <w:rsid w:val="00C65AE5"/>
    <w:rsid w:val="00C679F2"/>
    <w:rsid w:val="00C76664"/>
    <w:rsid w:val="00C80D65"/>
    <w:rsid w:val="00C80E3A"/>
    <w:rsid w:val="00C8311A"/>
    <w:rsid w:val="00C90808"/>
    <w:rsid w:val="00CB4546"/>
    <w:rsid w:val="00CB53C1"/>
    <w:rsid w:val="00CB6D32"/>
    <w:rsid w:val="00CB6FA0"/>
    <w:rsid w:val="00CC57B5"/>
    <w:rsid w:val="00CC7325"/>
    <w:rsid w:val="00CD05F9"/>
    <w:rsid w:val="00CD1739"/>
    <w:rsid w:val="00CD22D9"/>
    <w:rsid w:val="00D039AB"/>
    <w:rsid w:val="00D05906"/>
    <w:rsid w:val="00D16277"/>
    <w:rsid w:val="00D328A1"/>
    <w:rsid w:val="00D43178"/>
    <w:rsid w:val="00D478A0"/>
    <w:rsid w:val="00D51C80"/>
    <w:rsid w:val="00D55A59"/>
    <w:rsid w:val="00D96B94"/>
    <w:rsid w:val="00DB6DAD"/>
    <w:rsid w:val="00DE6737"/>
    <w:rsid w:val="00DE74F1"/>
    <w:rsid w:val="00DF2A77"/>
    <w:rsid w:val="00E023A4"/>
    <w:rsid w:val="00E02616"/>
    <w:rsid w:val="00E148BD"/>
    <w:rsid w:val="00E14C5F"/>
    <w:rsid w:val="00E24E48"/>
    <w:rsid w:val="00E3242B"/>
    <w:rsid w:val="00E45227"/>
    <w:rsid w:val="00E45EAA"/>
    <w:rsid w:val="00E579E5"/>
    <w:rsid w:val="00E77327"/>
    <w:rsid w:val="00E80002"/>
    <w:rsid w:val="00E850FB"/>
    <w:rsid w:val="00EA533E"/>
    <w:rsid w:val="00EB1196"/>
    <w:rsid w:val="00EB14F1"/>
    <w:rsid w:val="00EB33E3"/>
    <w:rsid w:val="00EB4DE2"/>
    <w:rsid w:val="00EE273E"/>
    <w:rsid w:val="00EE31F7"/>
    <w:rsid w:val="00EE63DA"/>
    <w:rsid w:val="00EE708A"/>
    <w:rsid w:val="00EF396B"/>
    <w:rsid w:val="00F06A1A"/>
    <w:rsid w:val="00F15EBF"/>
    <w:rsid w:val="00F17CF6"/>
    <w:rsid w:val="00F22463"/>
    <w:rsid w:val="00F27EB4"/>
    <w:rsid w:val="00F320A9"/>
    <w:rsid w:val="00F37428"/>
    <w:rsid w:val="00F50685"/>
    <w:rsid w:val="00F57AE6"/>
    <w:rsid w:val="00F64677"/>
    <w:rsid w:val="00F81455"/>
    <w:rsid w:val="00F8186A"/>
    <w:rsid w:val="00F82965"/>
    <w:rsid w:val="00F83C9C"/>
    <w:rsid w:val="00F86ABD"/>
    <w:rsid w:val="00F91B19"/>
    <w:rsid w:val="00F9282C"/>
    <w:rsid w:val="00F93543"/>
    <w:rsid w:val="00FB4516"/>
    <w:rsid w:val="00FC7607"/>
    <w:rsid w:val="00FC7C30"/>
    <w:rsid w:val="00FD3ABB"/>
    <w:rsid w:val="00FD45CC"/>
    <w:rsid w:val="00FD7A66"/>
    <w:rsid w:val="00FE25D6"/>
    <w:rsid w:val="00FE51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21CE"/>
    <w:pPr>
      <w:ind w:left="720"/>
      <w:contextualSpacing/>
    </w:pPr>
  </w:style>
  <w:style w:type="paragraph" w:styleId="HTMLncedenBiimlendirilmi">
    <w:name w:val="HTML Preformatted"/>
    <w:basedOn w:val="Normal"/>
    <w:link w:val="HTMLncedenBiimlendirilmiChar"/>
    <w:uiPriority w:val="99"/>
    <w:semiHidden/>
    <w:unhideWhenUsed/>
    <w:rsid w:val="0010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027F1"/>
    <w:rPr>
      <w:rFonts w:ascii="Courier New" w:eastAsia="Times New Roman" w:hAnsi="Courier New" w:cs="Courier New"/>
      <w:sz w:val="20"/>
      <w:szCs w:val="20"/>
      <w:lang w:eastAsia="tr-TR"/>
    </w:rPr>
  </w:style>
  <w:style w:type="character" w:customStyle="1" w:styleId="y2iqfc">
    <w:name w:val="y2iqfc"/>
    <w:basedOn w:val="VarsaylanParagrafYazTipi"/>
    <w:rsid w:val="001027F1"/>
  </w:style>
  <w:style w:type="paragraph" w:styleId="NormalWeb">
    <w:name w:val="Normal (Web)"/>
    <w:basedOn w:val="Normal"/>
    <w:uiPriority w:val="99"/>
    <w:semiHidden/>
    <w:unhideWhenUsed/>
    <w:rsid w:val="000864E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21CE"/>
    <w:pPr>
      <w:ind w:left="720"/>
      <w:contextualSpacing/>
    </w:pPr>
  </w:style>
  <w:style w:type="paragraph" w:styleId="HTMLncedenBiimlendirilmi">
    <w:name w:val="HTML Preformatted"/>
    <w:basedOn w:val="Normal"/>
    <w:link w:val="HTMLncedenBiimlendirilmiChar"/>
    <w:uiPriority w:val="99"/>
    <w:semiHidden/>
    <w:unhideWhenUsed/>
    <w:rsid w:val="0010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027F1"/>
    <w:rPr>
      <w:rFonts w:ascii="Courier New" w:eastAsia="Times New Roman" w:hAnsi="Courier New" w:cs="Courier New"/>
      <w:sz w:val="20"/>
      <w:szCs w:val="20"/>
      <w:lang w:eastAsia="tr-TR"/>
    </w:rPr>
  </w:style>
  <w:style w:type="character" w:customStyle="1" w:styleId="y2iqfc">
    <w:name w:val="y2iqfc"/>
    <w:basedOn w:val="VarsaylanParagrafYazTipi"/>
    <w:rsid w:val="001027F1"/>
  </w:style>
  <w:style w:type="paragraph" w:styleId="NormalWeb">
    <w:name w:val="Normal (Web)"/>
    <w:basedOn w:val="Normal"/>
    <w:uiPriority w:val="99"/>
    <w:semiHidden/>
    <w:unhideWhenUsed/>
    <w:rsid w:val="000864E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8165">
      <w:bodyDiv w:val="1"/>
      <w:marLeft w:val="0"/>
      <w:marRight w:val="0"/>
      <w:marTop w:val="0"/>
      <w:marBottom w:val="0"/>
      <w:divBdr>
        <w:top w:val="none" w:sz="0" w:space="0" w:color="auto"/>
        <w:left w:val="none" w:sz="0" w:space="0" w:color="auto"/>
        <w:bottom w:val="none" w:sz="0" w:space="0" w:color="auto"/>
        <w:right w:val="none" w:sz="0" w:space="0" w:color="auto"/>
      </w:divBdr>
      <w:divsChild>
        <w:div w:id="1905530903">
          <w:marLeft w:val="0"/>
          <w:marRight w:val="0"/>
          <w:marTop w:val="0"/>
          <w:marBottom w:val="0"/>
          <w:divBdr>
            <w:top w:val="none" w:sz="0" w:space="0" w:color="auto"/>
            <w:left w:val="none" w:sz="0" w:space="0" w:color="auto"/>
            <w:bottom w:val="none" w:sz="0" w:space="0" w:color="auto"/>
            <w:right w:val="none" w:sz="0" w:space="0" w:color="auto"/>
          </w:divBdr>
          <w:divsChild>
            <w:div w:id="161163049">
              <w:marLeft w:val="0"/>
              <w:marRight w:val="0"/>
              <w:marTop w:val="0"/>
              <w:marBottom w:val="0"/>
              <w:divBdr>
                <w:top w:val="none" w:sz="0" w:space="0" w:color="auto"/>
                <w:left w:val="none" w:sz="0" w:space="0" w:color="auto"/>
                <w:bottom w:val="none" w:sz="0" w:space="0" w:color="auto"/>
                <w:right w:val="none" w:sz="0" w:space="0" w:color="auto"/>
              </w:divBdr>
              <w:divsChild>
                <w:div w:id="1337228934">
                  <w:marLeft w:val="0"/>
                  <w:marRight w:val="0"/>
                  <w:marTop w:val="0"/>
                  <w:marBottom w:val="0"/>
                  <w:divBdr>
                    <w:top w:val="none" w:sz="0" w:space="0" w:color="auto"/>
                    <w:left w:val="none" w:sz="0" w:space="0" w:color="auto"/>
                    <w:bottom w:val="none" w:sz="0" w:space="0" w:color="auto"/>
                    <w:right w:val="none" w:sz="0" w:space="0" w:color="auto"/>
                  </w:divBdr>
                  <w:divsChild>
                    <w:div w:id="25252972">
                      <w:marLeft w:val="0"/>
                      <w:marRight w:val="0"/>
                      <w:marTop w:val="0"/>
                      <w:marBottom w:val="0"/>
                      <w:divBdr>
                        <w:top w:val="none" w:sz="0" w:space="0" w:color="auto"/>
                        <w:left w:val="none" w:sz="0" w:space="0" w:color="auto"/>
                        <w:bottom w:val="none" w:sz="0" w:space="0" w:color="auto"/>
                        <w:right w:val="none" w:sz="0" w:space="0" w:color="auto"/>
                      </w:divBdr>
                      <w:divsChild>
                        <w:div w:id="1716343483">
                          <w:marLeft w:val="0"/>
                          <w:marRight w:val="0"/>
                          <w:marTop w:val="0"/>
                          <w:marBottom w:val="0"/>
                          <w:divBdr>
                            <w:top w:val="none" w:sz="0" w:space="0" w:color="auto"/>
                            <w:left w:val="none" w:sz="0" w:space="0" w:color="auto"/>
                            <w:bottom w:val="none" w:sz="0" w:space="0" w:color="auto"/>
                            <w:right w:val="none" w:sz="0" w:space="0" w:color="auto"/>
                          </w:divBdr>
                          <w:divsChild>
                            <w:div w:id="125243986">
                              <w:marLeft w:val="0"/>
                              <w:marRight w:val="0"/>
                              <w:marTop w:val="0"/>
                              <w:marBottom w:val="0"/>
                              <w:divBdr>
                                <w:top w:val="none" w:sz="0" w:space="0" w:color="auto"/>
                                <w:left w:val="none" w:sz="0" w:space="0" w:color="auto"/>
                                <w:bottom w:val="none" w:sz="0" w:space="0" w:color="auto"/>
                                <w:right w:val="none" w:sz="0" w:space="0" w:color="auto"/>
                              </w:divBdr>
                              <w:divsChild>
                                <w:div w:id="812337140">
                                  <w:marLeft w:val="0"/>
                                  <w:marRight w:val="0"/>
                                  <w:marTop w:val="0"/>
                                  <w:marBottom w:val="0"/>
                                  <w:divBdr>
                                    <w:top w:val="none" w:sz="0" w:space="0" w:color="auto"/>
                                    <w:left w:val="none" w:sz="0" w:space="0" w:color="auto"/>
                                    <w:bottom w:val="none" w:sz="0" w:space="0" w:color="auto"/>
                                    <w:right w:val="none" w:sz="0" w:space="0" w:color="auto"/>
                                  </w:divBdr>
                                  <w:divsChild>
                                    <w:div w:id="1972399784">
                                      <w:marLeft w:val="0"/>
                                      <w:marRight w:val="0"/>
                                      <w:marTop w:val="0"/>
                                      <w:marBottom w:val="0"/>
                                      <w:divBdr>
                                        <w:top w:val="none" w:sz="0" w:space="0" w:color="auto"/>
                                        <w:left w:val="none" w:sz="0" w:space="0" w:color="auto"/>
                                        <w:bottom w:val="none" w:sz="0" w:space="0" w:color="auto"/>
                                        <w:right w:val="none" w:sz="0" w:space="0" w:color="auto"/>
                                      </w:divBdr>
                                    </w:div>
                                    <w:div w:id="1759018724">
                                      <w:marLeft w:val="0"/>
                                      <w:marRight w:val="0"/>
                                      <w:marTop w:val="0"/>
                                      <w:marBottom w:val="0"/>
                                      <w:divBdr>
                                        <w:top w:val="none" w:sz="0" w:space="0" w:color="auto"/>
                                        <w:left w:val="none" w:sz="0" w:space="0" w:color="auto"/>
                                        <w:bottom w:val="none" w:sz="0" w:space="0" w:color="auto"/>
                                        <w:right w:val="none" w:sz="0" w:space="0" w:color="auto"/>
                                      </w:divBdr>
                                      <w:divsChild>
                                        <w:div w:id="333915775">
                                          <w:marLeft w:val="0"/>
                                          <w:marRight w:val="165"/>
                                          <w:marTop w:val="150"/>
                                          <w:marBottom w:val="0"/>
                                          <w:divBdr>
                                            <w:top w:val="none" w:sz="0" w:space="0" w:color="auto"/>
                                            <w:left w:val="none" w:sz="0" w:space="0" w:color="auto"/>
                                            <w:bottom w:val="none" w:sz="0" w:space="0" w:color="auto"/>
                                            <w:right w:val="none" w:sz="0" w:space="0" w:color="auto"/>
                                          </w:divBdr>
                                          <w:divsChild>
                                            <w:div w:id="1044402315">
                                              <w:marLeft w:val="0"/>
                                              <w:marRight w:val="0"/>
                                              <w:marTop w:val="0"/>
                                              <w:marBottom w:val="0"/>
                                              <w:divBdr>
                                                <w:top w:val="none" w:sz="0" w:space="0" w:color="auto"/>
                                                <w:left w:val="none" w:sz="0" w:space="0" w:color="auto"/>
                                                <w:bottom w:val="none" w:sz="0" w:space="0" w:color="auto"/>
                                                <w:right w:val="none" w:sz="0" w:space="0" w:color="auto"/>
                                              </w:divBdr>
                                              <w:divsChild>
                                                <w:div w:id="15876111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976800">
      <w:bodyDiv w:val="1"/>
      <w:marLeft w:val="0"/>
      <w:marRight w:val="0"/>
      <w:marTop w:val="0"/>
      <w:marBottom w:val="0"/>
      <w:divBdr>
        <w:top w:val="none" w:sz="0" w:space="0" w:color="auto"/>
        <w:left w:val="none" w:sz="0" w:space="0" w:color="auto"/>
        <w:bottom w:val="none" w:sz="0" w:space="0" w:color="auto"/>
        <w:right w:val="none" w:sz="0" w:space="0" w:color="auto"/>
      </w:divBdr>
    </w:div>
    <w:div w:id="315687859">
      <w:bodyDiv w:val="1"/>
      <w:marLeft w:val="0"/>
      <w:marRight w:val="0"/>
      <w:marTop w:val="0"/>
      <w:marBottom w:val="0"/>
      <w:divBdr>
        <w:top w:val="none" w:sz="0" w:space="0" w:color="auto"/>
        <w:left w:val="none" w:sz="0" w:space="0" w:color="auto"/>
        <w:bottom w:val="none" w:sz="0" w:space="0" w:color="auto"/>
        <w:right w:val="none" w:sz="0" w:space="0" w:color="auto"/>
      </w:divBdr>
    </w:div>
    <w:div w:id="763915165">
      <w:bodyDiv w:val="1"/>
      <w:marLeft w:val="0"/>
      <w:marRight w:val="0"/>
      <w:marTop w:val="0"/>
      <w:marBottom w:val="0"/>
      <w:divBdr>
        <w:top w:val="none" w:sz="0" w:space="0" w:color="auto"/>
        <w:left w:val="none" w:sz="0" w:space="0" w:color="auto"/>
        <w:bottom w:val="none" w:sz="0" w:space="0" w:color="auto"/>
        <w:right w:val="none" w:sz="0" w:space="0" w:color="auto"/>
      </w:divBdr>
    </w:div>
    <w:div w:id="829174775">
      <w:bodyDiv w:val="1"/>
      <w:marLeft w:val="0"/>
      <w:marRight w:val="0"/>
      <w:marTop w:val="0"/>
      <w:marBottom w:val="0"/>
      <w:divBdr>
        <w:top w:val="none" w:sz="0" w:space="0" w:color="auto"/>
        <w:left w:val="none" w:sz="0" w:space="0" w:color="auto"/>
        <w:bottom w:val="none" w:sz="0" w:space="0" w:color="auto"/>
        <w:right w:val="none" w:sz="0" w:space="0" w:color="auto"/>
      </w:divBdr>
    </w:div>
    <w:div w:id="999115495">
      <w:bodyDiv w:val="1"/>
      <w:marLeft w:val="0"/>
      <w:marRight w:val="0"/>
      <w:marTop w:val="0"/>
      <w:marBottom w:val="0"/>
      <w:divBdr>
        <w:top w:val="none" w:sz="0" w:space="0" w:color="auto"/>
        <w:left w:val="none" w:sz="0" w:space="0" w:color="auto"/>
        <w:bottom w:val="none" w:sz="0" w:space="0" w:color="auto"/>
        <w:right w:val="none" w:sz="0" w:space="0" w:color="auto"/>
      </w:divBdr>
    </w:div>
    <w:div w:id="1072582506">
      <w:bodyDiv w:val="1"/>
      <w:marLeft w:val="0"/>
      <w:marRight w:val="0"/>
      <w:marTop w:val="0"/>
      <w:marBottom w:val="0"/>
      <w:divBdr>
        <w:top w:val="none" w:sz="0" w:space="0" w:color="auto"/>
        <w:left w:val="none" w:sz="0" w:space="0" w:color="auto"/>
        <w:bottom w:val="none" w:sz="0" w:space="0" w:color="auto"/>
        <w:right w:val="none" w:sz="0" w:space="0" w:color="auto"/>
      </w:divBdr>
    </w:div>
    <w:div w:id="1483889170">
      <w:bodyDiv w:val="1"/>
      <w:marLeft w:val="0"/>
      <w:marRight w:val="0"/>
      <w:marTop w:val="0"/>
      <w:marBottom w:val="0"/>
      <w:divBdr>
        <w:top w:val="none" w:sz="0" w:space="0" w:color="auto"/>
        <w:left w:val="none" w:sz="0" w:space="0" w:color="auto"/>
        <w:bottom w:val="none" w:sz="0" w:space="0" w:color="auto"/>
        <w:right w:val="none" w:sz="0" w:space="0" w:color="auto"/>
      </w:divBdr>
    </w:div>
    <w:div w:id="1674988747">
      <w:bodyDiv w:val="1"/>
      <w:marLeft w:val="0"/>
      <w:marRight w:val="0"/>
      <w:marTop w:val="0"/>
      <w:marBottom w:val="0"/>
      <w:divBdr>
        <w:top w:val="none" w:sz="0" w:space="0" w:color="auto"/>
        <w:left w:val="none" w:sz="0" w:space="0" w:color="auto"/>
        <w:bottom w:val="none" w:sz="0" w:space="0" w:color="auto"/>
        <w:right w:val="none" w:sz="0" w:space="0" w:color="auto"/>
      </w:divBdr>
    </w:div>
    <w:div w:id="180034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E1E69-C3D2-4833-95C0-BA3C17F3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4</Pages>
  <Words>1212</Words>
  <Characters>6912</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user</cp:lastModifiedBy>
  <cp:revision>212</cp:revision>
  <dcterms:created xsi:type="dcterms:W3CDTF">2022-01-16T22:19:00Z</dcterms:created>
  <dcterms:modified xsi:type="dcterms:W3CDTF">2022-01-20T11:48:00Z</dcterms:modified>
</cp:coreProperties>
</file>