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20F8F6AD"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B20B8E">
              <w:rPr>
                <w:b/>
                <w:sz w:val="20"/>
                <w:szCs w:val="20"/>
                <w:lang w:val="en-US"/>
              </w:rPr>
              <w:t xml:space="preserve">TÜRK </w:t>
            </w:r>
            <w:r w:rsidR="00413059">
              <w:rPr>
                <w:b/>
                <w:sz w:val="20"/>
                <w:szCs w:val="20"/>
                <w:lang w:val="en-US"/>
              </w:rPr>
              <w:t>DİN MUSİKİSİ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662124F0" w14:textId="2BC80AB1" w:rsidR="00867237" w:rsidRPr="00A07762" w:rsidRDefault="00E30917" w:rsidP="00423F35">
            <w:pPr>
              <w:pStyle w:val="TableParagraph"/>
              <w:ind w:left="62" w:right="47"/>
              <w:jc w:val="center"/>
              <w:rPr>
                <w:sz w:val="20"/>
              </w:rPr>
            </w:pPr>
            <w:r w:rsidRPr="00E30917">
              <w:rPr>
                <w:sz w:val="20"/>
              </w:rPr>
              <w:t>TM349</w:t>
            </w:r>
            <w:r w:rsidRPr="00E30917">
              <w:rPr>
                <w:sz w:val="20"/>
              </w:rPr>
              <w:t xml:space="preserve"> </w:t>
            </w: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23D1DE7C" w:rsidR="00867237" w:rsidRPr="00A07762" w:rsidRDefault="00E30917" w:rsidP="00423F35">
            <w:pPr>
              <w:pStyle w:val="TableParagraph"/>
              <w:ind w:left="14"/>
              <w:jc w:val="center"/>
              <w:rPr>
                <w:sz w:val="20"/>
              </w:rPr>
            </w:pPr>
            <w:r>
              <w:rPr>
                <w:sz w:val="20"/>
              </w:rPr>
              <w:t xml:space="preserve">YARDIMCI </w:t>
            </w:r>
            <w:r w:rsidR="00B25C59" w:rsidRPr="00B25C59">
              <w:rPr>
                <w:sz w:val="20"/>
              </w:rPr>
              <w:t xml:space="preserve">TANBUR EĞİTİMİ </w:t>
            </w:r>
            <w:r>
              <w:rPr>
                <w:sz w:val="20"/>
              </w:rPr>
              <w:t>III</w:t>
            </w:r>
          </w:p>
        </w:tc>
        <w:tc>
          <w:tcPr>
            <w:tcW w:w="1276" w:type="dxa"/>
            <w:vAlign w:val="center"/>
          </w:tcPr>
          <w:p w14:paraId="2EDFD95E" w14:textId="4550FEEF" w:rsidR="00867237" w:rsidRPr="00A07762" w:rsidRDefault="006A602A" w:rsidP="000E63CC">
            <w:pPr>
              <w:pStyle w:val="TableParagraph"/>
              <w:jc w:val="center"/>
              <w:rPr>
                <w:sz w:val="20"/>
              </w:rPr>
            </w:pPr>
            <w:r>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6CAF5823" w:rsidR="00867237" w:rsidRPr="00A07762" w:rsidRDefault="00E30917" w:rsidP="00423F35">
            <w:pPr>
              <w:pStyle w:val="TableParagraph"/>
              <w:ind w:left="10"/>
              <w:jc w:val="center"/>
              <w:rPr>
                <w:sz w:val="20"/>
              </w:rPr>
            </w:pPr>
            <w:r>
              <w:rPr>
                <w:sz w:val="20"/>
              </w:rPr>
              <w:t>2</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43FDF858" w14:textId="16B731FC" w:rsidR="00CC08B5" w:rsidRPr="00CC08B5" w:rsidRDefault="00CC08B5" w:rsidP="00CC08B5">
            <w:pPr>
              <w:pStyle w:val="TableParagraph"/>
              <w:ind w:left="14"/>
              <w:jc w:val="center"/>
              <w:rPr>
                <w:sz w:val="20"/>
              </w:rPr>
            </w:pPr>
            <w:r w:rsidRPr="00CC08B5">
              <w:rPr>
                <w:sz w:val="20"/>
              </w:rPr>
              <w:t xml:space="preserve"> </w:t>
            </w:r>
          </w:p>
          <w:p w14:paraId="287917FD" w14:textId="498C9CA3" w:rsidR="00867237" w:rsidRPr="00A07762" w:rsidRDefault="00867237" w:rsidP="00423F35">
            <w:pPr>
              <w:pStyle w:val="TableParagraph"/>
              <w:ind w:left="14"/>
              <w:jc w:val="center"/>
              <w:rPr>
                <w:sz w:val="20"/>
              </w:rPr>
            </w:pP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0441DB" w:rsidRPr="00A07762" w14:paraId="54DA54A5" w14:textId="77777777" w:rsidTr="0095231C">
        <w:trPr>
          <w:trHeight w:val="734"/>
        </w:trPr>
        <w:tc>
          <w:tcPr>
            <w:tcW w:w="1418" w:type="dxa"/>
            <w:vAlign w:val="center"/>
          </w:tcPr>
          <w:p w14:paraId="60643D40" w14:textId="2A242067" w:rsidR="000441DB" w:rsidRPr="00A07762" w:rsidRDefault="00867237" w:rsidP="00867237">
            <w:pPr>
              <w:pStyle w:val="TableParagraph"/>
              <w:spacing w:before="16"/>
              <w:jc w:val="center"/>
              <w:rPr>
                <w:rFonts w:ascii="Times New Roman"/>
                <w:sz w:val="20"/>
              </w:rPr>
            </w:pPr>
            <w:r>
              <w:rPr>
                <w:b/>
                <w:sz w:val="20"/>
              </w:rPr>
              <w:t>Dersi Veren Öğretim Üyesi &amp;</w:t>
            </w:r>
            <w:r w:rsidR="002C43F4">
              <w:rPr>
                <w:b/>
                <w:sz w:val="20"/>
              </w:rPr>
              <w:t xml:space="preserve"> </w:t>
            </w:r>
            <w:r>
              <w:rPr>
                <w:b/>
                <w:sz w:val="20"/>
              </w:rPr>
              <w:t>E-Posta Adresi</w:t>
            </w:r>
          </w:p>
        </w:tc>
        <w:tc>
          <w:tcPr>
            <w:tcW w:w="9081" w:type="dxa"/>
            <w:gridSpan w:val="5"/>
            <w:vAlign w:val="center"/>
          </w:tcPr>
          <w:p w14:paraId="1ABCB78D" w14:textId="3E9FC809" w:rsidR="006A602A" w:rsidRPr="00EA0355" w:rsidRDefault="00CC08B5" w:rsidP="009B50FD">
            <w:pPr>
              <w:pStyle w:val="TableParagraph"/>
              <w:jc w:val="both"/>
              <w:rPr>
                <w:sz w:val="20"/>
              </w:rPr>
            </w:pPr>
            <w:proofErr w:type="spellStart"/>
            <w:r>
              <w:rPr>
                <w:sz w:val="20"/>
              </w:rPr>
              <w:t>Msf</w:t>
            </w:r>
            <w:proofErr w:type="spellEnd"/>
            <w:r>
              <w:rPr>
                <w:sz w:val="20"/>
              </w:rPr>
              <w:t xml:space="preserve">. Öğr. </w:t>
            </w:r>
            <w:proofErr w:type="spellStart"/>
            <w:r>
              <w:rPr>
                <w:sz w:val="20"/>
              </w:rPr>
              <w:t>Elm</w:t>
            </w:r>
            <w:proofErr w:type="spellEnd"/>
            <w:r>
              <w:rPr>
                <w:sz w:val="20"/>
              </w:rPr>
              <w:t>.</w:t>
            </w:r>
            <w:r w:rsidR="00B25C59">
              <w:rPr>
                <w:sz w:val="20"/>
              </w:rPr>
              <w:t xml:space="preserve"> </w:t>
            </w:r>
            <w:proofErr w:type="spellStart"/>
            <w:r w:rsidR="00B25C59">
              <w:rPr>
                <w:sz w:val="20"/>
              </w:rPr>
              <w:t>Erkam</w:t>
            </w:r>
            <w:proofErr w:type="spellEnd"/>
            <w:r w:rsidR="00B25C59">
              <w:rPr>
                <w:sz w:val="20"/>
              </w:rPr>
              <w:t xml:space="preserve"> Turhal </w:t>
            </w:r>
          </w:p>
        </w:tc>
      </w:tr>
      <w:tr w:rsidR="00867237" w:rsidRPr="00A07762" w14:paraId="644DE186" w14:textId="77777777" w:rsidTr="0095231C">
        <w:trPr>
          <w:trHeight w:val="734"/>
        </w:trPr>
        <w:tc>
          <w:tcPr>
            <w:tcW w:w="1418" w:type="dxa"/>
            <w:vAlign w:val="center"/>
          </w:tcPr>
          <w:p w14:paraId="24CBC522" w14:textId="27CC6FD9" w:rsidR="00867237" w:rsidRDefault="00867237" w:rsidP="00867237">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vAlign w:val="center"/>
          </w:tcPr>
          <w:p w14:paraId="38565D81" w14:textId="639D01B7" w:rsidR="00867237" w:rsidRPr="00A07762" w:rsidRDefault="00867237" w:rsidP="00867237">
            <w:pPr>
              <w:pStyle w:val="TableParagraph"/>
              <w:jc w:val="both"/>
              <w:rPr>
                <w:b/>
                <w:bCs/>
                <w:sz w:val="20"/>
              </w:rPr>
            </w:pPr>
            <w:r w:rsidRPr="00A07762">
              <w:rPr>
                <w:b/>
                <w:bCs/>
                <w:sz w:val="20"/>
              </w:rPr>
              <w:t xml:space="preserve">  </w:t>
            </w: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49B7DFF1" w:rsidR="00630C60" w:rsidRPr="00A07762" w:rsidRDefault="00B25C59" w:rsidP="009B50FD">
            <w:pPr>
              <w:pStyle w:val="TableParagraph"/>
              <w:spacing w:before="54"/>
              <w:jc w:val="both"/>
              <w:rPr>
                <w:sz w:val="20"/>
              </w:rPr>
            </w:pPr>
            <w:r w:rsidRPr="00B25C59">
              <w:rPr>
                <w:sz w:val="20"/>
              </w:rPr>
              <w:t>Tanbur sazının icrasına yönelik temel teknik çalışmaları gerçekleştirme ve gerekli teknik altyapının geliştirilmesi.</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14434238" w14:textId="77777777" w:rsidR="006A602A" w:rsidRPr="006A602A" w:rsidRDefault="006A602A" w:rsidP="006A602A">
            <w:pPr>
              <w:pStyle w:val="TableParagraph"/>
              <w:spacing w:before="140"/>
              <w:jc w:val="both"/>
              <w:rPr>
                <w:iCs/>
                <w:sz w:val="20"/>
              </w:rPr>
            </w:pPr>
            <w:r w:rsidRPr="006A602A">
              <w:rPr>
                <w:iCs/>
                <w:sz w:val="20"/>
              </w:rPr>
              <w:t>İlgili Çalgı Metotları</w:t>
            </w:r>
          </w:p>
          <w:p w14:paraId="6093A56F" w14:textId="73502094" w:rsidR="00871F5E" w:rsidRPr="00423F35" w:rsidRDefault="006A602A" w:rsidP="006A602A">
            <w:pPr>
              <w:pStyle w:val="TableParagraph"/>
              <w:spacing w:before="140"/>
              <w:jc w:val="both"/>
              <w:rPr>
                <w:iCs/>
                <w:sz w:val="20"/>
              </w:rPr>
            </w:pPr>
            <w:r w:rsidRPr="006A602A">
              <w:rPr>
                <w:iCs/>
                <w:sz w:val="20"/>
              </w:rPr>
              <w:t>Öğretim görevlisine ait ders notları, Özel Arşiv</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42E0356D" w:rsidR="00630C60" w:rsidRPr="00EA0355" w:rsidRDefault="00B25C59" w:rsidP="009B50FD">
            <w:pPr>
              <w:pStyle w:val="TableParagraph"/>
              <w:spacing w:before="159"/>
              <w:ind w:left="110"/>
              <w:jc w:val="both"/>
              <w:rPr>
                <w:sz w:val="20"/>
              </w:rPr>
            </w:pPr>
            <w:r w:rsidRPr="00B25C59">
              <w:rPr>
                <w:sz w:val="20"/>
              </w:rPr>
              <w:t>Bu ders; tanbur sazına ilişkin temel çalgı bilgisi, repertuvar, icra tekniği, tavır gibi unsurların dinleme, algılama ve icra etme yoluyla öğrenilmesi konularını içerir.</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6C50B7B9" w:rsidR="003D5B92" w:rsidRDefault="006A602A" w:rsidP="003D5B92">
                  <w:pPr>
                    <w:jc w:val="both"/>
                  </w:pPr>
                  <w:r w:rsidRPr="006A602A">
                    <w:t>Öğrenci geleneksel repertuvara ait üst düzeydeki eserlerin icrasına yönelik gerekli donanım ve beceriye sahip olur.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59D67B96" w:rsidR="003D5B92" w:rsidRDefault="003D5B92"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 xml:space="preserve">Geleneksel Türk Müziği'nde kullanılan sözlü ve sözsüz müzik formları ile form bilgisinin diğer nazari bilgiler </w:t>
                  </w:r>
                  <w:proofErr w:type="gramStart"/>
                  <w:r w:rsidRPr="000E63CC">
                    <w:t>ile birlikte</w:t>
                  </w:r>
                  <w:proofErr w:type="gramEnd"/>
                  <w:r w:rsidRPr="000E63CC">
                    <w:t xml:space="preserv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39D46DC3" w:rsidR="00AE2FFC" w:rsidRDefault="000E63CC" w:rsidP="006F7080">
                  <w:pPr>
                    <w:jc w:val="both"/>
                  </w:pPr>
                  <w:r w:rsidRPr="000E63CC">
                    <w:t xml:space="preserve">Geleneksel Türk </w:t>
                  </w:r>
                  <w:proofErr w:type="spellStart"/>
                  <w:r w:rsidRPr="000E63CC">
                    <w:t>Musikisi'ni</w:t>
                  </w:r>
                  <w:proofErr w:type="spellEnd"/>
                  <w:r w:rsidRPr="000E63CC">
                    <w:t xml:space="preserve"> icra boyutunun yanı sıra tarihsel gelişim, sosyolojik, kültürel ve felsefi boyutları </w:t>
                  </w:r>
                  <w:proofErr w:type="gramStart"/>
                  <w:r w:rsidRPr="000E63CC">
                    <w:t>ile birlikte</w:t>
                  </w:r>
                  <w:proofErr w:type="gramEnd"/>
                  <w:r w:rsidRPr="000E63CC">
                    <w:t xml:space="preserv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3309A">
              <w:trPr>
                <w:trHeight w:val="280"/>
              </w:trPr>
              <w:tc>
                <w:tcPr>
                  <w:tcW w:w="1054" w:type="dxa"/>
                </w:tcPr>
                <w:p w14:paraId="2A178DC2" w14:textId="04BE70F1" w:rsidR="000E63CC" w:rsidRDefault="000E63CC" w:rsidP="000E63CC">
                  <w:pPr>
                    <w:jc w:val="both"/>
                  </w:pPr>
                  <w:r w:rsidRPr="00AF29FC">
                    <w:rPr>
                      <w:sz w:val="20"/>
                      <w:szCs w:val="20"/>
                    </w:rPr>
                    <w:t>1. Hafta</w:t>
                  </w:r>
                </w:p>
              </w:tc>
              <w:tc>
                <w:tcPr>
                  <w:tcW w:w="8015" w:type="dxa"/>
                </w:tcPr>
                <w:p w14:paraId="64A626F6" w14:textId="4DBA121F" w:rsidR="000E63CC" w:rsidRPr="006A602A" w:rsidRDefault="006A602A" w:rsidP="006A602A">
                  <w:pPr>
                    <w:pStyle w:val="p1"/>
                    <w:rPr>
                      <w:sz w:val="18"/>
                      <w:szCs w:val="18"/>
                    </w:rPr>
                  </w:pPr>
                  <w:r w:rsidRPr="00CC08B5">
                    <w:rPr>
                      <w:sz w:val="20"/>
                      <w:szCs w:val="20"/>
                    </w:rPr>
                    <w:t>Çalgı icrasına yönelik teknik çalışmalar</w:t>
                  </w:r>
                </w:p>
              </w:tc>
            </w:tr>
            <w:tr w:rsidR="000E63CC" w14:paraId="216EDEF2" w14:textId="77777777" w:rsidTr="0043309A">
              <w:trPr>
                <w:trHeight w:val="269"/>
              </w:trPr>
              <w:tc>
                <w:tcPr>
                  <w:tcW w:w="1054" w:type="dxa"/>
                </w:tcPr>
                <w:p w14:paraId="6C50C010" w14:textId="131245C5" w:rsidR="000E63CC" w:rsidRDefault="000E63CC" w:rsidP="000E63CC">
                  <w:pPr>
                    <w:jc w:val="both"/>
                  </w:pPr>
                  <w:r w:rsidRPr="00AF29FC">
                    <w:rPr>
                      <w:sz w:val="20"/>
                      <w:szCs w:val="20"/>
                    </w:rPr>
                    <w:t>2. Hafta</w:t>
                  </w:r>
                </w:p>
              </w:tc>
              <w:tc>
                <w:tcPr>
                  <w:tcW w:w="8015" w:type="dxa"/>
                </w:tcPr>
                <w:p w14:paraId="70E522A4" w14:textId="2AEF3F08" w:rsidR="000E63CC" w:rsidRDefault="006A602A" w:rsidP="000E63CC">
                  <w:pPr>
                    <w:jc w:val="both"/>
                  </w:pPr>
                  <w:r w:rsidRPr="006A602A">
                    <w:t>Çalgı icrasına yönelik teknik çalışmalar</w:t>
                  </w:r>
                </w:p>
              </w:tc>
            </w:tr>
            <w:tr w:rsidR="000E63CC" w14:paraId="6434823F" w14:textId="77777777" w:rsidTr="0043309A">
              <w:trPr>
                <w:trHeight w:val="280"/>
              </w:trPr>
              <w:tc>
                <w:tcPr>
                  <w:tcW w:w="1054" w:type="dxa"/>
                </w:tcPr>
                <w:p w14:paraId="356BBD03" w14:textId="3F0B447F" w:rsidR="000E63CC" w:rsidRDefault="000E63CC" w:rsidP="000E63CC">
                  <w:pPr>
                    <w:jc w:val="both"/>
                  </w:pPr>
                  <w:r>
                    <w:rPr>
                      <w:sz w:val="20"/>
                      <w:szCs w:val="20"/>
                    </w:rPr>
                    <w:t>3. Hafta</w:t>
                  </w:r>
                </w:p>
              </w:tc>
              <w:tc>
                <w:tcPr>
                  <w:tcW w:w="8015" w:type="dxa"/>
                </w:tcPr>
                <w:p w14:paraId="013EE06E" w14:textId="63347B78" w:rsidR="000E63CC" w:rsidRDefault="006A602A" w:rsidP="000E63CC">
                  <w:pPr>
                    <w:jc w:val="both"/>
                  </w:pPr>
                  <w:r w:rsidRPr="006A602A">
                    <w:t>Çalgı icrasına yönelik teknik çalışmalar</w:t>
                  </w:r>
                </w:p>
              </w:tc>
            </w:tr>
            <w:tr w:rsidR="000E63CC" w14:paraId="11D43151" w14:textId="77777777" w:rsidTr="0043309A">
              <w:trPr>
                <w:trHeight w:val="269"/>
              </w:trPr>
              <w:tc>
                <w:tcPr>
                  <w:tcW w:w="1054" w:type="dxa"/>
                </w:tcPr>
                <w:p w14:paraId="4D75A41F" w14:textId="2E4FA33D" w:rsidR="000E63CC" w:rsidRDefault="000E63CC" w:rsidP="000E63CC">
                  <w:pPr>
                    <w:jc w:val="both"/>
                  </w:pPr>
                  <w:r>
                    <w:rPr>
                      <w:sz w:val="20"/>
                      <w:szCs w:val="20"/>
                    </w:rPr>
                    <w:t>4. Hafta</w:t>
                  </w:r>
                </w:p>
              </w:tc>
              <w:tc>
                <w:tcPr>
                  <w:tcW w:w="8015" w:type="dxa"/>
                </w:tcPr>
                <w:p w14:paraId="35261A85" w14:textId="0240D0A6" w:rsidR="000E63CC" w:rsidRDefault="006A602A" w:rsidP="000E63CC">
                  <w:pPr>
                    <w:jc w:val="both"/>
                  </w:pPr>
                  <w:r w:rsidRPr="006A602A">
                    <w:t>Çalgı icrasına yönelik teknik çalışmalar</w:t>
                  </w:r>
                </w:p>
              </w:tc>
            </w:tr>
            <w:tr w:rsidR="000E63CC" w14:paraId="468CA674" w14:textId="77777777" w:rsidTr="0043309A">
              <w:trPr>
                <w:trHeight w:val="280"/>
              </w:trPr>
              <w:tc>
                <w:tcPr>
                  <w:tcW w:w="1054" w:type="dxa"/>
                </w:tcPr>
                <w:p w14:paraId="1474B177" w14:textId="4036329A" w:rsidR="000E63CC" w:rsidRDefault="000E63CC" w:rsidP="000E63CC">
                  <w:pPr>
                    <w:jc w:val="both"/>
                  </w:pPr>
                  <w:r>
                    <w:rPr>
                      <w:sz w:val="20"/>
                      <w:szCs w:val="20"/>
                    </w:rPr>
                    <w:t>5. Hafta</w:t>
                  </w:r>
                </w:p>
              </w:tc>
              <w:tc>
                <w:tcPr>
                  <w:tcW w:w="8015" w:type="dxa"/>
                </w:tcPr>
                <w:p w14:paraId="5BC8EF2E" w14:textId="4F11E380" w:rsidR="000E63CC" w:rsidRDefault="006A602A" w:rsidP="000E63CC">
                  <w:pPr>
                    <w:jc w:val="both"/>
                  </w:pPr>
                  <w:r>
                    <w:t>Geleneksel repertuvara ait üst düzeydeki eserlerin icrası</w:t>
                  </w:r>
                </w:p>
              </w:tc>
            </w:tr>
            <w:tr w:rsidR="006A602A" w14:paraId="3404A3ED" w14:textId="77777777" w:rsidTr="0043309A">
              <w:trPr>
                <w:trHeight w:val="280"/>
              </w:trPr>
              <w:tc>
                <w:tcPr>
                  <w:tcW w:w="1054" w:type="dxa"/>
                </w:tcPr>
                <w:p w14:paraId="1CDA9BD1" w14:textId="7A4016CF" w:rsidR="006A602A" w:rsidRDefault="006A602A" w:rsidP="006A602A">
                  <w:pPr>
                    <w:jc w:val="both"/>
                  </w:pPr>
                  <w:r>
                    <w:rPr>
                      <w:sz w:val="20"/>
                      <w:szCs w:val="20"/>
                    </w:rPr>
                    <w:t>6. Hafta</w:t>
                  </w:r>
                </w:p>
              </w:tc>
              <w:tc>
                <w:tcPr>
                  <w:tcW w:w="8015" w:type="dxa"/>
                </w:tcPr>
                <w:p w14:paraId="09985514" w14:textId="6448025C" w:rsidR="006A602A" w:rsidRDefault="006A602A" w:rsidP="006A602A">
                  <w:pPr>
                    <w:jc w:val="both"/>
                  </w:pPr>
                  <w:r>
                    <w:t>Geleneksel repertuvara ait üst düzeydeki eserlerin icrası</w:t>
                  </w:r>
                </w:p>
              </w:tc>
            </w:tr>
            <w:tr w:rsidR="006A602A" w14:paraId="63AE3A1B" w14:textId="77777777" w:rsidTr="0043309A">
              <w:trPr>
                <w:trHeight w:val="269"/>
              </w:trPr>
              <w:tc>
                <w:tcPr>
                  <w:tcW w:w="1054" w:type="dxa"/>
                </w:tcPr>
                <w:p w14:paraId="311195C3" w14:textId="07B7ED60" w:rsidR="006A602A" w:rsidRDefault="006A602A" w:rsidP="006A602A">
                  <w:pPr>
                    <w:jc w:val="both"/>
                  </w:pPr>
                  <w:r>
                    <w:rPr>
                      <w:sz w:val="20"/>
                      <w:szCs w:val="20"/>
                    </w:rPr>
                    <w:t>7. Hafta</w:t>
                  </w:r>
                </w:p>
              </w:tc>
              <w:tc>
                <w:tcPr>
                  <w:tcW w:w="8015" w:type="dxa"/>
                </w:tcPr>
                <w:p w14:paraId="0AAB2B71" w14:textId="27F290E2" w:rsidR="006A602A" w:rsidRDefault="006A602A" w:rsidP="006A602A">
                  <w:pPr>
                    <w:tabs>
                      <w:tab w:val="left" w:pos="1419"/>
                    </w:tabs>
                    <w:jc w:val="both"/>
                  </w:pPr>
                  <w:r>
                    <w:t>Geleneksel repertuvara ait üst düzeydeki eserlerin icrası</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AF29FC">
                    <w:rPr>
                      <w:sz w:val="20"/>
                      <w:szCs w:val="20"/>
                    </w:rPr>
                    <w:t>Ara Sınav Haftası</w:t>
                  </w:r>
                </w:p>
              </w:tc>
            </w:tr>
            <w:tr w:rsidR="006A602A" w14:paraId="0331CF24" w14:textId="77777777" w:rsidTr="0043309A">
              <w:trPr>
                <w:trHeight w:val="269"/>
              </w:trPr>
              <w:tc>
                <w:tcPr>
                  <w:tcW w:w="1054" w:type="dxa"/>
                </w:tcPr>
                <w:p w14:paraId="2A21D562" w14:textId="5B1233C5" w:rsidR="006A602A" w:rsidRDefault="006A602A" w:rsidP="006A602A">
                  <w:pPr>
                    <w:jc w:val="both"/>
                  </w:pPr>
                  <w:r>
                    <w:rPr>
                      <w:sz w:val="20"/>
                      <w:szCs w:val="20"/>
                    </w:rPr>
                    <w:t>9. Hafta</w:t>
                  </w:r>
                </w:p>
              </w:tc>
              <w:tc>
                <w:tcPr>
                  <w:tcW w:w="8015" w:type="dxa"/>
                </w:tcPr>
                <w:p w14:paraId="6F03E33F" w14:textId="2B4C3C5A" w:rsidR="006A602A" w:rsidRDefault="006A602A" w:rsidP="006A602A">
                  <w:pPr>
                    <w:tabs>
                      <w:tab w:val="left" w:pos="987"/>
                    </w:tabs>
                    <w:jc w:val="both"/>
                  </w:pPr>
                  <w:r>
                    <w:t>Geleneksel repertuvara ait üst düzeydeki eserlerin icrası</w:t>
                  </w:r>
                </w:p>
              </w:tc>
            </w:tr>
            <w:tr w:rsidR="006A602A" w14:paraId="78297F87" w14:textId="77777777" w:rsidTr="0043309A">
              <w:trPr>
                <w:trHeight w:val="280"/>
              </w:trPr>
              <w:tc>
                <w:tcPr>
                  <w:tcW w:w="1054" w:type="dxa"/>
                </w:tcPr>
                <w:p w14:paraId="28E45718" w14:textId="6458FD55" w:rsidR="006A602A" w:rsidRDefault="006A602A" w:rsidP="006A602A">
                  <w:pPr>
                    <w:jc w:val="both"/>
                  </w:pPr>
                  <w:r>
                    <w:rPr>
                      <w:sz w:val="20"/>
                      <w:szCs w:val="20"/>
                    </w:rPr>
                    <w:t>10. Hafta</w:t>
                  </w:r>
                </w:p>
              </w:tc>
              <w:tc>
                <w:tcPr>
                  <w:tcW w:w="8015" w:type="dxa"/>
                </w:tcPr>
                <w:p w14:paraId="5AEE0458" w14:textId="5CC8660E" w:rsidR="006A602A" w:rsidRDefault="006A602A" w:rsidP="006A602A">
                  <w:pPr>
                    <w:jc w:val="both"/>
                  </w:pPr>
                  <w:r>
                    <w:t>Geleneksel repertuvara ait üst düzeydeki eserlerin icrası</w:t>
                  </w:r>
                </w:p>
              </w:tc>
            </w:tr>
            <w:tr w:rsidR="006A602A" w14:paraId="4AC17D41" w14:textId="77777777" w:rsidTr="0043309A">
              <w:trPr>
                <w:trHeight w:val="280"/>
              </w:trPr>
              <w:tc>
                <w:tcPr>
                  <w:tcW w:w="1054" w:type="dxa"/>
                </w:tcPr>
                <w:p w14:paraId="6B0E5CE5" w14:textId="44FB8DE1" w:rsidR="006A602A" w:rsidRDefault="006A602A" w:rsidP="006A602A">
                  <w:pPr>
                    <w:jc w:val="both"/>
                  </w:pPr>
                  <w:r>
                    <w:rPr>
                      <w:sz w:val="20"/>
                      <w:szCs w:val="20"/>
                    </w:rPr>
                    <w:t>11. Hafta</w:t>
                  </w:r>
                </w:p>
              </w:tc>
              <w:tc>
                <w:tcPr>
                  <w:tcW w:w="8015" w:type="dxa"/>
                </w:tcPr>
                <w:p w14:paraId="210EAAF7" w14:textId="44A3A72D" w:rsidR="006A602A" w:rsidRDefault="006A602A" w:rsidP="006A602A">
                  <w:pPr>
                    <w:jc w:val="both"/>
                  </w:pPr>
                  <w:r>
                    <w:t>Geleneksel repertuvara ait üst düzeydeki eserlerin icrası</w:t>
                  </w:r>
                </w:p>
              </w:tc>
            </w:tr>
            <w:tr w:rsidR="006A602A" w14:paraId="076DECAA" w14:textId="77777777" w:rsidTr="0043309A">
              <w:trPr>
                <w:trHeight w:val="269"/>
              </w:trPr>
              <w:tc>
                <w:tcPr>
                  <w:tcW w:w="1054" w:type="dxa"/>
                </w:tcPr>
                <w:p w14:paraId="7BEEF0F0" w14:textId="017ECF14" w:rsidR="006A602A" w:rsidRDefault="006A602A" w:rsidP="006A602A">
                  <w:pPr>
                    <w:jc w:val="both"/>
                  </w:pPr>
                  <w:r>
                    <w:rPr>
                      <w:sz w:val="20"/>
                      <w:szCs w:val="20"/>
                    </w:rPr>
                    <w:t>12. Hafta</w:t>
                  </w:r>
                </w:p>
              </w:tc>
              <w:tc>
                <w:tcPr>
                  <w:tcW w:w="8015" w:type="dxa"/>
                </w:tcPr>
                <w:p w14:paraId="189E2E96" w14:textId="70FCA5E4" w:rsidR="006A602A" w:rsidRDefault="006A602A" w:rsidP="006A602A">
                  <w:pPr>
                    <w:jc w:val="both"/>
                  </w:pPr>
                  <w:r>
                    <w:t>Geleneksel repertuvara ait üst düzeydeki eserlerin icrası</w:t>
                  </w:r>
                </w:p>
              </w:tc>
            </w:tr>
            <w:tr w:rsidR="006A602A" w14:paraId="5968C6F7" w14:textId="77777777" w:rsidTr="0043309A">
              <w:trPr>
                <w:trHeight w:val="280"/>
              </w:trPr>
              <w:tc>
                <w:tcPr>
                  <w:tcW w:w="1054" w:type="dxa"/>
                </w:tcPr>
                <w:p w14:paraId="1F1CE3C4" w14:textId="78DAD9AD" w:rsidR="006A602A" w:rsidRDefault="006A602A" w:rsidP="006A602A">
                  <w:pPr>
                    <w:jc w:val="both"/>
                  </w:pPr>
                  <w:r>
                    <w:rPr>
                      <w:sz w:val="20"/>
                      <w:szCs w:val="20"/>
                    </w:rPr>
                    <w:t>13. Hafta</w:t>
                  </w:r>
                </w:p>
              </w:tc>
              <w:tc>
                <w:tcPr>
                  <w:tcW w:w="8015" w:type="dxa"/>
                </w:tcPr>
                <w:p w14:paraId="325A9DE9" w14:textId="258CC3C8" w:rsidR="006A602A" w:rsidRDefault="006A602A" w:rsidP="006A602A">
                  <w:pPr>
                    <w:jc w:val="both"/>
                  </w:pPr>
                  <w:r>
                    <w:t>Geleneksel repertuvara ait üst düzeydeki eserlerin icrası</w:t>
                  </w:r>
                </w:p>
              </w:tc>
            </w:tr>
            <w:tr w:rsidR="006A602A" w14:paraId="0406DD63" w14:textId="77777777" w:rsidTr="0043309A">
              <w:trPr>
                <w:trHeight w:val="269"/>
              </w:trPr>
              <w:tc>
                <w:tcPr>
                  <w:tcW w:w="1054" w:type="dxa"/>
                </w:tcPr>
                <w:p w14:paraId="23A5CAF9" w14:textId="7EDDB084" w:rsidR="006A602A" w:rsidRDefault="006A602A" w:rsidP="006A602A">
                  <w:pPr>
                    <w:jc w:val="both"/>
                  </w:pPr>
                  <w:r>
                    <w:rPr>
                      <w:sz w:val="20"/>
                      <w:szCs w:val="20"/>
                    </w:rPr>
                    <w:t>14. Hafta</w:t>
                  </w:r>
                </w:p>
              </w:tc>
              <w:tc>
                <w:tcPr>
                  <w:tcW w:w="8015" w:type="dxa"/>
                </w:tcPr>
                <w:p w14:paraId="2A6872BF" w14:textId="5CAEA888" w:rsidR="006A602A" w:rsidRDefault="006A602A" w:rsidP="006A602A">
                  <w:pPr>
                    <w:jc w:val="both"/>
                  </w:pPr>
                  <w:r>
                    <w:t>Geleneksel repertuvara ait üst düzeydeki eserlerin icrası</w:t>
                  </w:r>
                </w:p>
              </w:tc>
            </w:tr>
            <w:tr w:rsidR="006A602A" w14:paraId="4B628BEB" w14:textId="77777777" w:rsidTr="0043309A">
              <w:trPr>
                <w:trHeight w:val="280"/>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E7D50CD" w:rsidR="006A602A" w:rsidRDefault="006A602A" w:rsidP="006A602A">
                  <w:pPr>
                    <w:jc w:val="both"/>
                  </w:pPr>
                  <w:r w:rsidRPr="009A4113">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1743FBC4" w:rsidR="007F634E" w:rsidRPr="00226CD7" w:rsidRDefault="00CC08B5" w:rsidP="007F634E">
                  <w:pPr>
                    <w:rPr>
                      <w:rFonts w:ascii="Calibri" w:hAnsi="Calibri" w:cs="Calibri"/>
                      <w:sz w:val="20"/>
                      <w:szCs w:val="20"/>
                    </w:rPr>
                  </w:pPr>
                  <w:r>
                    <w:rPr>
                      <w:rFonts w:ascii="Calibri" w:hAnsi="Calibri" w:cs="Calibri"/>
                      <w:sz w:val="20"/>
                      <w:szCs w:val="20"/>
                    </w:rPr>
                    <w:t>1</w:t>
                  </w: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261E3A7D" w:rsidR="007F634E" w:rsidRPr="00226CD7" w:rsidRDefault="00CC08B5" w:rsidP="007F634E">
                  <w:pPr>
                    <w:rPr>
                      <w:rFonts w:ascii="Calibri" w:hAnsi="Calibri" w:cs="Calibri"/>
                      <w:sz w:val="20"/>
                      <w:szCs w:val="20"/>
                    </w:rPr>
                  </w:pPr>
                  <w:r>
                    <w:rPr>
                      <w:rFonts w:ascii="Calibri" w:hAnsi="Calibri" w:cs="Calibri"/>
                      <w:sz w:val="20"/>
                      <w:szCs w:val="20"/>
                    </w:rPr>
                    <w:t>0</w:t>
                  </w:r>
                </w:p>
              </w:tc>
              <w:tc>
                <w:tcPr>
                  <w:tcW w:w="3020" w:type="dxa"/>
                </w:tcPr>
                <w:p w14:paraId="6048D0B2" w14:textId="6670416E"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CC08B5">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70B68E4C" w:rsidR="007F634E" w:rsidRPr="00226CD7" w:rsidRDefault="00CC08B5" w:rsidP="007F634E">
                  <w:pPr>
                    <w:rPr>
                      <w:rFonts w:ascii="Calibri" w:hAnsi="Calibri" w:cs="Calibri"/>
                      <w:sz w:val="20"/>
                      <w:szCs w:val="20"/>
                    </w:rPr>
                  </w:pPr>
                  <w:r>
                    <w:rPr>
                      <w:rFonts w:ascii="Calibri" w:hAnsi="Calibri" w:cs="Calibri"/>
                      <w:sz w:val="20"/>
                      <w:szCs w:val="20"/>
                    </w:rPr>
                    <w:t>0</w:t>
                  </w:r>
                </w:p>
              </w:tc>
              <w:tc>
                <w:tcPr>
                  <w:tcW w:w="3020" w:type="dxa"/>
                </w:tcPr>
                <w:p w14:paraId="50477F83" w14:textId="7B8AF92A"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CC08B5">
                    <w:rPr>
                      <w:rFonts w:ascii="Calibri" w:eastAsia="Times New Roman" w:hAnsi="Calibri" w:cs="Calibri"/>
                      <w:color w:val="3B3A36"/>
                      <w:sz w:val="20"/>
                      <w:szCs w:val="20"/>
                      <w:lang w:eastAsia="tr-TR"/>
                    </w:rPr>
                    <w:t>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267DDEFD" w:rsidR="007F634E" w:rsidRPr="00226CD7" w:rsidRDefault="00CC08B5" w:rsidP="007F634E">
                  <w:pPr>
                    <w:rPr>
                      <w:rFonts w:ascii="Calibri" w:hAnsi="Calibri" w:cs="Calibri"/>
                      <w:sz w:val="20"/>
                      <w:szCs w:val="20"/>
                    </w:rPr>
                  </w:pPr>
                  <w:r>
                    <w:rPr>
                      <w:rFonts w:ascii="Calibri" w:hAnsi="Calibri" w:cs="Calibri"/>
                      <w:sz w:val="20"/>
                      <w:szCs w:val="20"/>
                    </w:rPr>
                    <w:t>0</w:t>
                  </w:r>
                </w:p>
              </w:tc>
              <w:tc>
                <w:tcPr>
                  <w:tcW w:w="3020" w:type="dxa"/>
                </w:tcPr>
                <w:p w14:paraId="3C956288" w14:textId="1D85C927"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CC08B5">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45E0609C" w:rsidR="007F634E" w:rsidRPr="00226CD7" w:rsidRDefault="00CC08B5" w:rsidP="007F634E">
                  <w:pPr>
                    <w:rPr>
                      <w:rFonts w:ascii="Calibri" w:hAnsi="Calibri" w:cs="Calibri"/>
                      <w:sz w:val="20"/>
                      <w:szCs w:val="20"/>
                    </w:rPr>
                  </w:pPr>
                  <w:r>
                    <w:rPr>
                      <w:rFonts w:ascii="Calibri" w:hAnsi="Calibri" w:cs="Calibri"/>
                      <w:sz w:val="20"/>
                      <w:szCs w:val="20"/>
                    </w:rPr>
                    <w:t>0</w:t>
                  </w:r>
                </w:p>
              </w:tc>
              <w:tc>
                <w:tcPr>
                  <w:tcW w:w="3020" w:type="dxa"/>
                </w:tcPr>
                <w:p w14:paraId="237210E5" w14:textId="3082B19D"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CC08B5">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4BE70C33" w:rsidR="007F634E" w:rsidRPr="00226CD7" w:rsidRDefault="00CC08B5" w:rsidP="007F634E">
                  <w:pPr>
                    <w:rPr>
                      <w:rFonts w:ascii="Calibri" w:hAnsi="Calibri" w:cs="Calibri"/>
                      <w:sz w:val="20"/>
                      <w:szCs w:val="20"/>
                    </w:rPr>
                  </w:pPr>
                  <w:r>
                    <w:rPr>
                      <w:rFonts w:ascii="Calibri" w:hAnsi="Calibri" w:cs="Calibri"/>
                      <w:sz w:val="20"/>
                      <w:szCs w:val="20"/>
                    </w:rPr>
                    <w:t>0</w:t>
                  </w:r>
                </w:p>
              </w:tc>
              <w:tc>
                <w:tcPr>
                  <w:tcW w:w="3020" w:type="dxa"/>
                </w:tcPr>
                <w:p w14:paraId="51D69B6B" w14:textId="20E4A2B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CC08B5">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79CBDDF6" w:rsidR="007F634E" w:rsidRPr="00226CD7" w:rsidRDefault="00CC08B5" w:rsidP="007F634E">
                  <w:pPr>
                    <w:rPr>
                      <w:rFonts w:ascii="Calibri" w:hAnsi="Calibri" w:cs="Calibri"/>
                      <w:sz w:val="20"/>
                      <w:szCs w:val="20"/>
                    </w:rPr>
                  </w:pPr>
                  <w:r>
                    <w:rPr>
                      <w:rFonts w:ascii="Calibri" w:hAnsi="Calibri" w:cs="Calibri"/>
                      <w:sz w:val="20"/>
                      <w:szCs w:val="20"/>
                    </w:rPr>
                    <w:t>1</w:t>
                  </w: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1D0F139D" w:rsidR="007F634E" w:rsidRPr="00226CD7" w:rsidRDefault="00CC08B5"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A12CD"/>
    <w:rsid w:val="000E63CC"/>
    <w:rsid w:val="00123591"/>
    <w:rsid w:val="001B4555"/>
    <w:rsid w:val="00206D7B"/>
    <w:rsid w:val="00284643"/>
    <w:rsid w:val="00296B46"/>
    <w:rsid w:val="002C43F4"/>
    <w:rsid w:val="00307168"/>
    <w:rsid w:val="003404B8"/>
    <w:rsid w:val="003642A1"/>
    <w:rsid w:val="003D5B92"/>
    <w:rsid w:val="00413059"/>
    <w:rsid w:val="00416BD3"/>
    <w:rsid w:val="00423F35"/>
    <w:rsid w:val="0043309A"/>
    <w:rsid w:val="00440654"/>
    <w:rsid w:val="0048206C"/>
    <w:rsid w:val="004C48BD"/>
    <w:rsid w:val="005060AA"/>
    <w:rsid w:val="00574951"/>
    <w:rsid w:val="005833E5"/>
    <w:rsid w:val="00597347"/>
    <w:rsid w:val="00630C60"/>
    <w:rsid w:val="006339D8"/>
    <w:rsid w:val="00661E39"/>
    <w:rsid w:val="00677D29"/>
    <w:rsid w:val="006A602A"/>
    <w:rsid w:val="006F7080"/>
    <w:rsid w:val="00732FAF"/>
    <w:rsid w:val="00736CCA"/>
    <w:rsid w:val="00742A50"/>
    <w:rsid w:val="00793015"/>
    <w:rsid w:val="007C3723"/>
    <w:rsid w:val="007F5803"/>
    <w:rsid w:val="007F634E"/>
    <w:rsid w:val="00812CCA"/>
    <w:rsid w:val="008572D7"/>
    <w:rsid w:val="00867237"/>
    <w:rsid w:val="00871F5E"/>
    <w:rsid w:val="008B015F"/>
    <w:rsid w:val="008B7E4A"/>
    <w:rsid w:val="008C2FEF"/>
    <w:rsid w:val="008F5B0A"/>
    <w:rsid w:val="00930D25"/>
    <w:rsid w:val="009341D6"/>
    <w:rsid w:val="0095231C"/>
    <w:rsid w:val="00974855"/>
    <w:rsid w:val="009A4113"/>
    <w:rsid w:val="009B50FD"/>
    <w:rsid w:val="00A07762"/>
    <w:rsid w:val="00A27A75"/>
    <w:rsid w:val="00AE2FFC"/>
    <w:rsid w:val="00AF5B8B"/>
    <w:rsid w:val="00B20B8E"/>
    <w:rsid w:val="00B25C59"/>
    <w:rsid w:val="00B75D3B"/>
    <w:rsid w:val="00BA0934"/>
    <w:rsid w:val="00BC180B"/>
    <w:rsid w:val="00C57A35"/>
    <w:rsid w:val="00C63DB9"/>
    <w:rsid w:val="00CC08B5"/>
    <w:rsid w:val="00CC3B7A"/>
    <w:rsid w:val="00CC7DF4"/>
    <w:rsid w:val="00D26E72"/>
    <w:rsid w:val="00D32D8D"/>
    <w:rsid w:val="00D92073"/>
    <w:rsid w:val="00DB0918"/>
    <w:rsid w:val="00DD6DCD"/>
    <w:rsid w:val="00DF0DA0"/>
    <w:rsid w:val="00E30917"/>
    <w:rsid w:val="00EA0355"/>
    <w:rsid w:val="00EA2E4A"/>
    <w:rsid w:val="00EB0594"/>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707</Words>
  <Characters>4031</Characters>
  <Application>Microsoft Office Word</Application>
  <DocSecurity>0</DocSecurity>
  <Lines>33</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2</cp:revision>
  <dcterms:created xsi:type="dcterms:W3CDTF">2025-11-06T19:01:00Z</dcterms:created>
  <dcterms:modified xsi:type="dcterms:W3CDTF">2025-11-06T19:01:00Z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