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DA" w:rsidRPr="00FA0D4C" w:rsidRDefault="00CE1CDA" w:rsidP="00916E61">
      <w:pPr>
        <w:jc w:val="center"/>
        <w:rPr>
          <w:b/>
          <w:sz w:val="28"/>
          <w:u w:val="single"/>
        </w:rPr>
      </w:pPr>
      <w:r w:rsidRPr="00FA0D4C">
        <w:rPr>
          <w:b/>
          <w:sz w:val="28"/>
          <w:u w:val="single"/>
        </w:rPr>
        <w:t xml:space="preserve">ANKARA YILDIRIM BEYAZIT ÜNİVERSİTESİ </w:t>
      </w:r>
    </w:p>
    <w:p w:rsidR="00FA0D4C" w:rsidRPr="00FA0D4C" w:rsidRDefault="00FA0D4C" w:rsidP="00916E61">
      <w:pPr>
        <w:jc w:val="center"/>
        <w:rPr>
          <w:b/>
          <w:sz w:val="28"/>
          <w:u w:val="single"/>
        </w:rPr>
      </w:pPr>
      <w:r w:rsidRPr="00FA0D4C">
        <w:rPr>
          <w:b/>
          <w:sz w:val="28"/>
          <w:u w:val="single"/>
        </w:rPr>
        <w:t>KÜLTÜR ŞUBE MÜDÜRLÜĞÜ</w:t>
      </w:r>
    </w:p>
    <w:p w:rsidR="000B2FE5" w:rsidRDefault="00FA0D4C" w:rsidP="00CE1CDA">
      <w:pPr>
        <w:pStyle w:val="ListeParagraf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KULÜP </w:t>
      </w:r>
      <w:r w:rsidRPr="00CE1CDA">
        <w:rPr>
          <w:b/>
          <w:u w:val="single"/>
        </w:rPr>
        <w:t>KURULMASI</w:t>
      </w:r>
      <w:r w:rsidR="00CE1CDA" w:rsidRPr="00CE1CDA">
        <w:rPr>
          <w:b/>
          <w:u w:val="single"/>
        </w:rPr>
        <w:t xml:space="preserve"> </w:t>
      </w:r>
      <w:r w:rsidR="00CE1CDA">
        <w:rPr>
          <w:b/>
          <w:u w:val="single"/>
        </w:rPr>
        <w:t xml:space="preserve">İŞLEMLERİ </w:t>
      </w:r>
    </w:p>
    <w:p w:rsidR="00CE1CDA" w:rsidRPr="00CE1CDA" w:rsidRDefault="00CE1CDA" w:rsidP="00CE1CDA">
      <w:pPr>
        <w:pStyle w:val="ListeParagraf"/>
        <w:rPr>
          <w:b/>
          <w:u w:val="single"/>
        </w:rPr>
      </w:pPr>
    </w:p>
    <w:p w:rsidR="00CE1CDA" w:rsidRDefault="00916E61" w:rsidP="00916E61">
      <w:pPr>
        <w:pStyle w:val="ListeParagraf"/>
        <w:numPr>
          <w:ilvl w:val="0"/>
          <w:numId w:val="1"/>
        </w:numPr>
      </w:pPr>
      <w:r>
        <w:t>Kulüp kurmak isteyen öğrencilerle ön görüşme</w:t>
      </w:r>
      <w:r w:rsidR="00CE1CDA">
        <w:t xml:space="preserve"> Sosyal Faaliyetlerden Sorumlu Rektör Danışmanı </w:t>
      </w:r>
      <w:proofErr w:type="gramStart"/>
      <w:r w:rsidR="00CE1CDA">
        <w:t>tarafından  yapılır</w:t>
      </w:r>
      <w:proofErr w:type="gramEnd"/>
      <w:r w:rsidR="00CE1CDA">
        <w:t>.</w:t>
      </w:r>
    </w:p>
    <w:p w:rsidR="00CE1CDA" w:rsidRDefault="00CE1CDA" w:rsidP="00916E61">
      <w:pPr>
        <w:pStyle w:val="ListeParagraf"/>
        <w:numPr>
          <w:ilvl w:val="0"/>
          <w:numId w:val="1"/>
        </w:numPr>
      </w:pPr>
      <w:r>
        <w:t>Kültür Şube Müdürlüğüne Öğrenci grubu yönlendirilir</w:t>
      </w:r>
    </w:p>
    <w:p w:rsidR="00916E61" w:rsidRDefault="00CE1CDA" w:rsidP="00916E61">
      <w:pPr>
        <w:pStyle w:val="ListeParagraf"/>
        <w:numPr>
          <w:ilvl w:val="0"/>
          <w:numId w:val="1"/>
        </w:numPr>
      </w:pPr>
      <w:r>
        <w:t>B</w:t>
      </w:r>
      <w:r w:rsidR="00916E61">
        <w:t xml:space="preserve">enzer bir kulüp ismi ve amacı taşımıyorsa dolduracağı evraklar bilgi verilerek doldurması istenir.  </w:t>
      </w:r>
    </w:p>
    <w:p w:rsidR="00916E61" w:rsidRDefault="00916E61" w:rsidP="00916E61">
      <w:pPr>
        <w:pStyle w:val="ListeParagraf"/>
        <w:numPr>
          <w:ilvl w:val="0"/>
          <w:numId w:val="1"/>
        </w:numPr>
      </w:pPr>
      <w:r>
        <w:t xml:space="preserve">Gelen kulüp başvurusu önce Kültür Şube Müdürü tarafından incelenir herhangi bir bilgi ve evrak eksikliği yoksa kulüp koordinatörünün onayına sunulur. </w:t>
      </w:r>
    </w:p>
    <w:p w:rsidR="00916E61" w:rsidRDefault="00916E61" w:rsidP="00916E61">
      <w:pPr>
        <w:pStyle w:val="ListeParagraf"/>
        <w:numPr>
          <w:ilvl w:val="0"/>
          <w:numId w:val="1"/>
        </w:numPr>
      </w:pPr>
      <w:r>
        <w:t xml:space="preserve">Kulüp Koordinatörü tarafından onaylanan kulüp </w:t>
      </w:r>
      <w:proofErr w:type="spellStart"/>
      <w:r>
        <w:t>evrağı</w:t>
      </w:r>
      <w:proofErr w:type="spellEnd"/>
      <w:r>
        <w:t xml:space="preserve"> Rektörlük Olur’una sunulur. </w:t>
      </w:r>
    </w:p>
    <w:p w:rsidR="00916E61" w:rsidRDefault="00916E61" w:rsidP="00916E61">
      <w:pPr>
        <w:pStyle w:val="ListeParagraf"/>
        <w:numPr>
          <w:ilvl w:val="0"/>
          <w:numId w:val="1"/>
        </w:numPr>
      </w:pPr>
      <w:r>
        <w:t xml:space="preserve">Rektörlük Olur’u alınan kulübün, kulüp danışmanı ve kulüp başkanının fakültesine tebliğ edilir. </w:t>
      </w:r>
    </w:p>
    <w:p w:rsidR="00916E61" w:rsidRDefault="00916E61" w:rsidP="00916E61">
      <w:pPr>
        <w:pStyle w:val="ListeParagraf"/>
        <w:numPr>
          <w:ilvl w:val="0"/>
          <w:numId w:val="1"/>
        </w:numPr>
      </w:pPr>
      <w:r>
        <w:t xml:space="preserve">Tebliğ tarihinden itibaren 30 gün içerinde genel kurul toplantısı yapılması istenerek toplantı kararı teslim alınır. </w:t>
      </w:r>
    </w:p>
    <w:p w:rsidR="00916E61" w:rsidRDefault="00916E61" w:rsidP="00916E61">
      <w:pPr>
        <w:pStyle w:val="ListeParagraf"/>
        <w:numPr>
          <w:ilvl w:val="0"/>
          <w:numId w:val="1"/>
        </w:numPr>
      </w:pPr>
      <w:r>
        <w:t xml:space="preserve">Kurulan kulübün logosu dijital ortamda istenerek </w:t>
      </w:r>
      <w:proofErr w:type="spellStart"/>
      <w:r>
        <w:t>event</w:t>
      </w:r>
      <w:proofErr w:type="spellEnd"/>
      <w:r>
        <w:t xml:space="preserve"> sistemine işlenir ve kulüp danışmanına ve kulüp başkanına giriş için şifre verilir. </w:t>
      </w:r>
    </w:p>
    <w:p w:rsidR="00CE1CDA" w:rsidRDefault="00CE1CDA" w:rsidP="00CE1CDA"/>
    <w:p w:rsidR="00CE1CDA" w:rsidRDefault="00CE1CDA" w:rsidP="00CE1CDA">
      <w:pPr>
        <w:pStyle w:val="ListeParagraf"/>
        <w:numPr>
          <w:ilvl w:val="0"/>
          <w:numId w:val="2"/>
        </w:numPr>
        <w:rPr>
          <w:b/>
          <w:u w:val="single"/>
        </w:rPr>
      </w:pPr>
      <w:r w:rsidRPr="00CE1CDA">
        <w:rPr>
          <w:b/>
          <w:u w:val="single"/>
        </w:rPr>
        <w:t>KULÜP FAALİYETLERİNİN İŞLEME ALINMASI BASAMAKLARI</w:t>
      </w:r>
    </w:p>
    <w:p w:rsidR="00CE1CDA" w:rsidRDefault="00CE1CDA" w:rsidP="00CE1CDA">
      <w:pPr>
        <w:pStyle w:val="ListeParagraf"/>
        <w:rPr>
          <w:b/>
          <w:u w:val="single"/>
        </w:rPr>
      </w:pPr>
    </w:p>
    <w:p w:rsidR="00CE1CDA" w:rsidRDefault="00CE1CDA" w:rsidP="00CE1CDA">
      <w:pPr>
        <w:pStyle w:val="ListeParagraf"/>
        <w:numPr>
          <w:ilvl w:val="0"/>
          <w:numId w:val="4"/>
        </w:numPr>
      </w:pPr>
      <w:proofErr w:type="gramStart"/>
      <w:r w:rsidRPr="00CE1CDA">
        <w:t xml:space="preserve">Kulüp </w:t>
      </w:r>
      <w:r>
        <w:t xml:space="preserve"> Logosu</w:t>
      </w:r>
      <w:proofErr w:type="gramEnd"/>
      <w:r>
        <w:t xml:space="preserve"> alınarak etkililiklerde  kullanılmak üzere flama SKS tarafından  yaptırılır. 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r>
        <w:t xml:space="preserve">Kulüp düzenlemek istediği etkinliği </w:t>
      </w:r>
      <w:proofErr w:type="spellStart"/>
      <w:r>
        <w:t>event</w:t>
      </w:r>
      <w:proofErr w:type="spellEnd"/>
      <w:r>
        <w:t xml:space="preserve"> sistemine bir haftadan önce planlayarak </w:t>
      </w:r>
      <w:proofErr w:type="spellStart"/>
      <w:r>
        <w:t>event</w:t>
      </w:r>
      <w:proofErr w:type="spellEnd"/>
      <w:r>
        <w:t xml:space="preserve"> sistemine giriş yapar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proofErr w:type="spellStart"/>
      <w:r>
        <w:t>Event</w:t>
      </w:r>
      <w:proofErr w:type="spellEnd"/>
      <w:r>
        <w:t xml:space="preserve"> sisteminde </w:t>
      </w:r>
      <w:r w:rsidR="00FA0D4C">
        <w:t>Kulüp Danışmanı</w:t>
      </w:r>
      <w:r>
        <w:t xml:space="preserve"> tarafından onaylanır. Onaylanmayan etkinlik yapılmaz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proofErr w:type="spellStart"/>
      <w:r>
        <w:t>Event</w:t>
      </w:r>
      <w:proofErr w:type="spellEnd"/>
      <w:r>
        <w:t xml:space="preserve"> Sisteminde </w:t>
      </w:r>
      <w:r w:rsidR="00FA0D4C">
        <w:t>Kulüp Danışmanı</w:t>
      </w:r>
      <w:r>
        <w:t xml:space="preserve"> tarafından onaylanan etkinlik Rektör Danışmanı tarafından onaylanır. Onaylanmayan etkinlik yapılamaz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r>
        <w:t xml:space="preserve">Rektör Danışmanı tarafından onaylanan </w:t>
      </w:r>
      <w:proofErr w:type="gramStart"/>
      <w:r>
        <w:t>etkinlik  SKS</w:t>
      </w:r>
      <w:proofErr w:type="gramEnd"/>
      <w:r>
        <w:t xml:space="preserve"> kültür Birimince </w:t>
      </w:r>
      <w:r w:rsidR="00FA0D4C">
        <w:t>salon, haftalık</w:t>
      </w:r>
      <w:r>
        <w:t xml:space="preserve"> program ve etkinlik gözden geçirilerek onaylanır.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r>
        <w:t>Kültür Birimce Onaylanan etkinlikler Her hafta Cuma günü mesai bitiminden önce sahada salon sorumlularına bildirilir.</w:t>
      </w:r>
    </w:p>
    <w:p w:rsidR="00FA0D4C" w:rsidRDefault="00FA0D4C" w:rsidP="00FA0D4C">
      <w:pPr>
        <w:pStyle w:val="ListeParagraf"/>
        <w:numPr>
          <w:ilvl w:val="0"/>
          <w:numId w:val="4"/>
        </w:numPr>
      </w:pPr>
      <w:r>
        <w:t>SKS kültür birimince Akademik birimler tarafından organize edilen konularda yerinde inceleme salon soru</w:t>
      </w:r>
      <w:r>
        <w:t xml:space="preserve">mluları ile birlikte yapılır 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r>
        <w:t>Salonda istenen talepler ve kanuni olarak verilecek malzemeler için SKS Destek Hizmetlerine Resmi yazı yazılır.</w:t>
      </w:r>
    </w:p>
    <w:p w:rsidR="00CE1CDA" w:rsidRDefault="00CE1CDA" w:rsidP="00CE1CDA">
      <w:pPr>
        <w:pStyle w:val="ListeParagraf"/>
        <w:numPr>
          <w:ilvl w:val="0"/>
          <w:numId w:val="4"/>
        </w:numPr>
      </w:pPr>
      <w:r>
        <w:t xml:space="preserve">SKS destek hizmetlerinde var olan malzemeler için </w:t>
      </w:r>
      <w:r w:rsidR="00FA0D4C">
        <w:t xml:space="preserve">çıkış işlemleri Kültür Şube müdürlüğünce yapılır. </w:t>
      </w:r>
    </w:p>
    <w:p w:rsidR="00FA0D4C" w:rsidRDefault="00FA0D4C" w:rsidP="00CE1CDA">
      <w:pPr>
        <w:pStyle w:val="ListeParagraf"/>
        <w:numPr>
          <w:ilvl w:val="0"/>
          <w:numId w:val="4"/>
        </w:numPr>
      </w:pPr>
      <w:r>
        <w:t xml:space="preserve">Salon ve dış alanda yapılan program uygulanması aşamasına geçilir. </w:t>
      </w:r>
      <w:bookmarkStart w:id="0" w:name="_GoBack"/>
      <w:bookmarkEnd w:id="0"/>
    </w:p>
    <w:sectPr w:rsidR="00FA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407F"/>
    <w:multiLevelType w:val="hybridMultilevel"/>
    <w:tmpl w:val="77C8AE68"/>
    <w:lvl w:ilvl="0" w:tplc="699E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1C3"/>
    <w:multiLevelType w:val="hybridMultilevel"/>
    <w:tmpl w:val="083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1F3B"/>
    <w:multiLevelType w:val="hybridMultilevel"/>
    <w:tmpl w:val="8DF448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78599A"/>
    <w:multiLevelType w:val="hybridMultilevel"/>
    <w:tmpl w:val="5B3454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2"/>
    <w:rsid w:val="000B2FE5"/>
    <w:rsid w:val="006A3A72"/>
    <w:rsid w:val="00831F75"/>
    <w:rsid w:val="00916E61"/>
    <w:rsid w:val="00CE1CDA"/>
    <w:rsid w:val="00F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964B"/>
  <w15:chartTrackingRefBased/>
  <w15:docId w15:val="{938ED68A-3CC3-4BFC-A364-4C09595D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AYBU</cp:lastModifiedBy>
  <cp:revision>3</cp:revision>
  <dcterms:created xsi:type="dcterms:W3CDTF">2023-11-01T08:18:00Z</dcterms:created>
  <dcterms:modified xsi:type="dcterms:W3CDTF">2023-11-01T08:40:00Z</dcterms:modified>
</cp:coreProperties>
</file>