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2E6734" w14:paraId="11037259" w14:textId="77777777" w:rsidTr="002E6734">
        <w:trPr>
          <w:trHeight w:val="830"/>
        </w:trPr>
        <w:tc>
          <w:tcPr>
            <w:tcW w:w="10357" w:type="dxa"/>
            <w:gridSpan w:val="6"/>
            <w:vAlign w:val="center"/>
          </w:tcPr>
          <w:p w14:paraId="608E7C78" w14:textId="4440D567" w:rsidR="00630C60" w:rsidRPr="002E6734" w:rsidRDefault="00380302" w:rsidP="00736CCA">
            <w:pPr>
              <w:pStyle w:val="TableParagraph"/>
              <w:spacing w:before="198"/>
              <w:ind w:left="18"/>
              <w:jc w:val="center"/>
              <w:rPr>
                <w:b/>
                <w:sz w:val="20"/>
                <w:szCs w:val="20"/>
                <w:lang w:val="en-US"/>
              </w:rPr>
            </w:pPr>
            <w:proofErr w:type="spellStart"/>
            <w:r>
              <w:rPr>
                <w:b/>
                <w:sz w:val="20"/>
                <w:szCs w:val="20"/>
                <w:lang w:val="en-US"/>
              </w:rPr>
              <w:t>de</w:t>
            </w:r>
            <w:r w:rsidR="00871F5E" w:rsidRPr="002E6734">
              <w:rPr>
                <w:b/>
                <w:sz w:val="20"/>
                <w:szCs w:val="20"/>
                <w:lang w:val="en-US"/>
              </w:rPr>
              <w:t>ANKARA</w:t>
            </w:r>
            <w:proofErr w:type="spellEnd"/>
            <w:r w:rsidR="00871F5E" w:rsidRPr="002E6734">
              <w:rPr>
                <w:b/>
                <w:sz w:val="20"/>
                <w:szCs w:val="20"/>
                <w:lang w:val="en-US"/>
              </w:rPr>
              <w:t xml:space="preserve"> YILDIRIM BEYAZIT</w:t>
            </w:r>
            <w:r w:rsidR="00871F5E" w:rsidRPr="002E6734">
              <w:rPr>
                <w:b/>
                <w:spacing w:val="-7"/>
                <w:sz w:val="20"/>
                <w:szCs w:val="20"/>
                <w:lang w:val="en-US"/>
              </w:rPr>
              <w:t xml:space="preserve"> </w:t>
            </w:r>
            <w:r w:rsidR="00FD469B" w:rsidRPr="002E6734">
              <w:rPr>
                <w:b/>
                <w:sz w:val="20"/>
                <w:szCs w:val="20"/>
                <w:lang w:val="en-US"/>
              </w:rPr>
              <w:t>UNIVERSITY</w:t>
            </w:r>
            <w:r w:rsidR="00871F5E" w:rsidRPr="002E6734">
              <w:rPr>
                <w:b/>
                <w:spacing w:val="-7"/>
                <w:sz w:val="20"/>
                <w:szCs w:val="20"/>
                <w:lang w:val="en-US"/>
              </w:rPr>
              <w:t xml:space="preserve"> </w:t>
            </w:r>
            <w:r w:rsidR="00871F5E" w:rsidRPr="002E6734">
              <w:rPr>
                <w:b/>
                <w:sz w:val="20"/>
                <w:szCs w:val="20"/>
                <w:lang w:val="en-US"/>
              </w:rPr>
              <w:t>–</w:t>
            </w:r>
            <w:r w:rsidR="00871F5E" w:rsidRPr="002E6734">
              <w:rPr>
                <w:b/>
                <w:spacing w:val="-7"/>
                <w:sz w:val="20"/>
                <w:szCs w:val="20"/>
                <w:lang w:val="en-US"/>
              </w:rPr>
              <w:t xml:space="preserve"> </w:t>
            </w:r>
            <w:r w:rsidR="00FD469B" w:rsidRPr="002E6734">
              <w:rPr>
                <w:b/>
                <w:spacing w:val="-7"/>
                <w:sz w:val="20"/>
                <w:szCs w:val="20"/>
                <w:lang w:val="en-US"/>
              </w:rPr>
              <w:t xml:space="preserve">DEPARTMENT OF </w:t>
            </w:r>
            <w:r w:rsidR="00723C8C" w:rsidRPr="002E6734">
              <w:rPr>
                <w:b/>
                <w:sz w:val="20"/>
                <w:szCs w:val="20"/>
                <w:lang w:val="en-US"/>
              </w:rPr>
              <w:t>…………….</w:t>
            </w:r>
          </w:p>
          <w:p w14:paraId="5549F331" w14:textId="0BAEC035" w:rsidR="00630C60" w:rsidRPr="002E6734" w:rsidRDefault="00FD469B" w:rsidP="00736CCA">
            <w:pPr>
              <w:pStyle w:val="TableParagraph"/>
              <w:spacing w:before="1"/>
              <w:ind w:left="18" w:right="1"/>
              <w:jc w:val="center"/>
              <w:rPr>
                <w:b/>
                <w:lang w:val="en-US"/>
              </w:rPr>
            </w:pPr>
            <w:r w:rsidRPr="002E6734">
              <w:rPr>
                <w:b/>
                <w:sz w:val="20"/>
                <w:szCs w:val="20"/>
                <w:lang w:val="en-US"/>
              </w:rPr>
              <w:t>COURSE SYLLABUS</w:t>
            </w:r>
          </w:p>
        </w:tc>
      </w:tr>
      <w:tr w:rsidR="00E325D4" w:rsidRPr="002E6734" w14:paraId="728F7F3E" w14:textId="77777777" w:rsidTr="002E6734">
        <w:trPr>
          <w:trHeight w:val="830"/>
        </w:trPr>
        <w:tc>
          <w:tcPr>
            <w:tcW w:w="1522" w:type="dxa"/>
            <w:vAlign w:val="center"/>
          </w:tcPr>
          <w:p w14:paraId="48E09AD3" w14:textId="780882B2" w:rsidR="00E325D4" w:rsidRPr="002E6734" w:rsidRDefault="00E325D4" w:rsidP="00416BD3">
            <w:pPr>
              <w:pStyle w:val="TableParagraph"/>
              <w:ind w:right="48"/>
              <w:jc w:val="center"/>
              <w:rPr>
                <w:b/>
                <w:sz w:val="20"/>
                <w:lang w:val="en-US"/>
              </w:rPr>
            </w:pPr>
            <w:r w:rsidRPr="002E6734">
              <w:rPr>
                <w:b/>
                <w:sz w:val="20"/>
                <w:lang w:val="en-US"/>
              </w:rPr>
              <w:t>Course Code</w:t>
            </w:r>
          </w:p>
        </w:tc>
        <w:tc>
          <w:tcPr>
            <w:tcW w:w="2589" w:type="dxa"/>
            <w:vAlign w:val="center"/>
          </w:tcPr>
          <w:p w14:paraId="036D1D99" w14:textId="3DC77F27" w:rsidR="00E325D4" w:rsidRPr="002E6734" w:rsidRDefault="00E325D4" w:rsidP="00416BD3">
            <w:pPr>
              <w:pStyle w:val="TableParagraph"/>
              <w:ind w:right="2"/>
              <w:jc w:val="center"/>
              <w:rPr>
                <w:b/>
                <w:sz w:val="20"/>
                <w:lang w:val="en-US"/>
              </w:rPr>
            </w:pPr>
            <w:r w:rsidRPr="002E6734">
              <w:rPr>
                <w:b/>
                <w:sz w:val="20"/>
                <w:lang w:val="en-US"/>
              </w:rPr>
              <w:t>Course Title</w:t>
            </w:r>
          </w:p>
        </w:tc>
        <w:tc>
          <w:tcPr>
            <w:tcW w:w="1276" w:type="dxa"/>
            <w:vAlign w:val="center"/>
          </w:tcPr>
          <w:p w14:paraId="2196E329" w14:textId="684F789C" w:rsidR="00E325D4" w:rsidRPr="002E6734" w:rsidRDefault="00E325D4" w:rsidP="00416BD3">
            <w:pPr>
              <w:pStyle w:val="TableParagraph"/>
              <w:ind w:right="1"/>
              <w:jc w:val="center"/>
              <w:rPr>
                <w:b/>
                <w:sz w:val="20"/>
                <w:lang w:val="en-US"/>
              </w:rPr>
            </w:pPr>
            <w:r w:rsidRPr="002E6734">
              <w:rPr>
                <w:b/>
                <w:sz w:val="20"/>
                <w:lang w:val="en-US"/>
              </w:rPr>
              <w:t>Course Type</w:t>
            </w:r>
          </w:p>
        </w:tc>
        <w:tc>
          <w:tcPr>
            <w:tcW w:w="992" w:type="dxa"/>
            <w:vAlign w:val="center"/>
          </w:tcPr>
          <w:p w14:paraId="60D8ECC0" w14:textId="48894C4D" w:rsidR="00E325D4" w:rsidRPr="002E6734" w:rsidRDefault="00E325D4" w:rsidP="0083209D">
            <w:pPr>
              <w:jc w:val="center"/>
              <w:rPr>
                <w:lang w:val="en-US"/>
              </w:rPr>
            </w:pPr>
            <w:r w:rsidRPr="002E6734">
              <w:rPr>
                <w:b/>
                <w:sz w:val="20"/>
                <w:lang w:val="en-US"/>
              </w:rPr>
              <w:t>ECTS Credits</w:t>
            </w:r>
          </w:p>
        </w:tc>
        <w:tc>
          <w:tcPr>
            <w:tcW w:w="2126" w:type="dxa"/>
            <w:vAlign w:val="center"/>
          </w:tcPr>
          <w:p w14:paraId="7CFF5C2F" w14:textId="14179EE0" w:rsidR="00E325D4" w:rsidRPr="002E6734" w:rsidRDefault="00E325D4" w:rsidP="004270F5">
            <w:pPr>
              <w:pStyle w:val="TableParagraph"/>
              <w:spacing w:before="174"/>
              <w:ind w:right="146"/>
              <w:jc w:val="center"/>
              <w:rPr>
                <w:b/>
                <w:sz w:val="20"/>
                <w:lang w:val="en-US"/>
              </w:rPr>
            </w:pPr>
            <w:r w:rsidRPr="002E6734">
              <w:rPr>
                <w:b/>
                <w:sz w:val="20"/>
                <w:lang w:val="en-US"/>
              </w:rPr>
              <w:t>Prerequisite Information</w:t>
            </w:r>
          </w:p>
        </w:tc>
        <w:tc>
          <w:tcPr>
            <w:tcW w:w="1852" w:type="dxa"/>
            <w:vAlign w:val="center"/>
          </w:tcPr>
          <w:p w14:paraId="3BCE408F" w14:textId="4868DA56" w:rsidR="00E325D4" w:rsidRPr="002E6734" w:rsidRDefault="00E325D4" w:rsidP="00416BD3">
            <w:pPr>
              <w:pStyle w:val="TableParagraph"/>
              <w:spacing w:before="49"/>
              <w:ind w:right="271"/>
              <w:jc w:val="center"/>
              <w:rPr>
                <w:b/>
                <w:sz w:val="20"/>
                <w:lang w:val="en-US"/>
              </w:rPr>
            </w:pPr>
            <w:r w:rsidRPr="002E6734">
              <w:rPr>
                <w:b/>
                <w:spacing w:val="-2"/>
                <w:sz w:val="20"/>
                <w:lang w:val="en-US"/>
              </w:rPr>
              <w:t>Date of Preparation</w:t>
            </w:r>
          </w:p>
        </w:tc>
      </w:tr>
      <w:tr w:rsidR="00E325D4" w:rsidRPr="002E6734" w14:paraId="6D0BBC39" w14:textId="77777777" w:rsidTr="002E6734">
        <w:trPr>
          <w:trHeight w:val="734"/>
        </w:trPr>
        <w:tc>
          <w:tcPr>
            <w:tcW w:w="1522" w:type="dxa"/>
          </w:tcPr>
          <w:p w14:paraId="061170CD" w14:textId="67C8F22F" w:rsidR="00E325D4" w:rsidRPr="002E6734" w:rsidRDefault="00380302" w:rsidP="00464A63">
            <w:pPr>
              <w:pStyle w:val="TableParagraph"/>
              <w:spacing w:before="16"/>
              <w:jc w:val="center"/>
              <w:rPr>
                <w:rFonts w:ascii="Times New Roman"/>
                <w:sz w:val="20"/>
                <w:lang w:val="en-US"/>
              </w:rPr>
            </w:pPr>
            <w:r w:rsidRPr="00380302">
              <w:rPr>
                <w:rFonts w:ascii="Times New Roman"/>
                <w:sz w:val="20"/>
                <w:lang w:val="en-US"/>
              </w:rPr>
              <w:t>INRE417</w:t>
            </w:r>
          </w:p>
          <w:p w14:paraId="662124F0" w14:textId="7B9DBD8B" w:rsidR="00E325D4" w:rsidRPr="002E6734" w:rsidRDefault="00E325D4" w:rsidP="00464A63">
            <w:pPr>
              <w:pStyle w:val="TableParagraph"/>
              <w:ind w:left="62" w:right="47"/>
              <w:jc w:val="center"/>
              <w:rPr>
                <w:sz w:val="20"/>
                <w:lang w:val="en-US"/>
              </w:rPr>
            </w:pPr>
          </w:p>
        </w:tc>
        <w:tc>
          <w:tcPr>
            <w:tcW w:w="2589" w:type="dxa"/>
          </w:tcPr>
          <w:p w14:paraId="41C4888C" w14:textId="3383D111" w:rsidR="00E325D4" w:rsidRPr="002E6734" w:rsidRDefault="00380302" w:rsidP="00380302">
            <w:pPr>
              <w:pStyle w:val="TableParagraph"/>
              <w:rPr>
                <w:sz w:val="20"/>
                <w:lang w:val="en-US"/>
              </w:rPr>
            </w:pPr>
            <w:r w:rsidRPr="00380302">
              <w:rPr>
                <w:sz w:val="20"/>
              </w:rPr>
              <w:t>EUROPEAN UNION-TÜRKİYE RELATIONS</w:t>
            </w:r>
          </w:p>
        </w:tc>
        <w:tc>
          <w:tcPr>
            <w:tcW w:w="1276" w:type="dxa"/>
            <w:vAlign w:val="center"/>
          </w:tcPr>
          <w:p w14:paraId="2EDFD95E" w14:textId="21BC7A1A" w:rsidR="00E325D4" w:rsidRPr="002E6734" w:rsidRDefault="00E325D4" w:rsidP="00380302">
            <w:pPr>
              <w:pStyle w:val="TableParagraph"/>
              <w:rPr>
                <w:sz w:val="20"/>
                <w:lang w:val="en-US"/>
              </w:rPr>
            </w:pPr>
            <w:r w:rsidRPr="002E6734">
              <w:rPr>
                <w:spacing w:val="-2"/>
                <w:sz w:val="20"/>
                <w:lang w:val="en-US"/>
              </w:rPr>
              <w:t>Elective</w:t>
            </w:r>
          </w:p>
        </w:tc>
        <w:tc>
          <w:tcPr>
            <w:tcW w:w="992" w:type="dxa"/>
          </w:tcPr>
          <w:p w14:paraId="5CA2A5BE" w14:textId="29E79C48" w:rsidR="00E325D4" w:rsidRDefault="00E325D4" w:rsidP="00464A63">
            <w:pPr>
              <w:pStyle w:val="TableParagraph"/>
              <w:spacing w:before="16"/>
              <w:jc w:val="center"/>
              <w:rPr>
                <w:rFonts w:ascii="Times New Roman"/>
                <w:sz w:val="20"/>
                <w:lang w:val="en-US"/>
              </w:rPr>
            </w:pPr>
          </w:p>
          <w:p w14:paraId="38FBD51E" w14:textId="302BB9F7" w:rsidR="00380302" w:rsidRPr="002E6734" w:rsidRDefault="00380302" w:rsidP="00464A63">
            <w:pPr>
              <w:pStyle w:val="TableParagraph"/>
              <w:spacing w:before="16"/>
              <w:jc w:val="center"/>
              <w:rPr>
                <w:rFonts w:ascii="Times New Roman"/>
                <w:sz w:val="20"/>
                <w:lang w:val="en-US"/>
              </w:rPr>
            </w:pPr>
            <w:r>
              <w:rPr>
                <w:rFonts w:ascii="Times New Roman"/>
                <w:sz w:val="20"/>
                <w:lang w:val="en-US"/>
              </w:rPr>
              <w:t>6</w:t>
            </w:r>
          </w:p>
          <w:p w14:paraId="66BD4582" w14:textId="7E3B9DDF" w:rsidR="00E325D4" w:rsidRPr="002E6734" w:rsidRDefault="00E325D4" w:rsidP="00464A63">
            <w:pPr>
              <w:pStyle w:val="TableParagraph"/>
              <w:ind w:left="10"/>
              <w:jc w:val="center"/>
              <w:rPr>
                <w:sz w:val="20"/>
                <w:lang w:val="en-US"/>
              </w:rPr>
            </w:pPr>
          </w:p>
        </w:tc>
        <w:tc>
          <w:tcPr>
            <w:tcW w:w="2126" w:type="dxa"/>
          </w:tcPr>
          <w:p w14:paraId="0620841E" w14:textId="77777777" w:rsidR="00E325D4" w:rsidRPr="002E6734" w:rsidRDefault="00E325D4" w:rsidP="00464A63">
            <w:pPr>
              <w:pStyle w:val="TableParagraph"/>
              <w:spacing w:before="16"/>
              <w:jc w:val="center"/>
              <w:rPr>
                <w:rFonts w:ascii="Times New Roman"/>
                <w:sz w:val="20"/>
                <w:lang w:val="en-US"/>
              </w:rPr>
            </w:pPr>
          </w:p>
          <w:p w14:paraId="287917FD" w14:textId="5EC208D2" w:rsidR="00E325D4" w:rsidRPr="002E6734" w:rsidRDefault="00E325D4" w:rsidP="00464A63">
            <w:pPr>
              <w:pStyle w:val="TableParagraph"/>
              <w:ind w:left="14"/>
              <w:jc w:val="center"/>
              <w:rPr>
                <w:sz w:val="20"/>
                <w:lang w:val="en-US"/>
              </w:rPr>
            </w:pPr>
          </w:p>
        </w:tc>
        <w:tc>
          <w:tcPr>
            <w:tcW w:w="1852" w:type="dxa"/>
            <w:vAlign w:val="center"/>
          </w:tcPr>
          <w:p w14:paraId="6E69D48B" w14:textId="4C05F0C8" w:rsidR="00E325D4" w:rsidRPr="002E6734" w:rsidRDefault="00380302" w:rsidP="00464A63">
            <w:pPr>
              <w:pStyle w:val="TableParagraph"/>
              <w:jc w:val="center"/>
              <w:rPr>
                <w:sz w:val="20"/>
                <w:lang w:val="en-US"/>
              </w:rPr>
            </w:pPr>
            <w:r>
              <w:rPr>
                <w:sz w:val="20"/>
                <w:lang w:val="en-US"/>
              </w:rPr>
              <w:t>24.10.2025</w:t>
            </w:r>
          </w:p>
        </w:tc>
      </w:tr>
      <w:tr w:rsidR="000441DB" w:rsidRPr="002E6734" w14:paraId="54DA54A5" w14:textId="77777777" w:rsidTr="002E6734">
        <w:trPr>
          <w:trHeight w:val="734"/>
        </w:trPr>
        <w:tc>
          <w:tcPr>
            <w:tcW w:w="1522" w:type="dxa"/>
            <w:vAlign w:val="center"/>
          </w:tcPr>
          <w:p w14:paraId="722DFFE9" w14:textId="78F3BFAB" w:rsidR="00EF389B" w:rsidRPr="002E6734" w:rsidRDefault="00EF389B" w:rsidP="000441DB">
            <w:pPr>
              <w:pStyle w:val="TableParagraph"/>
              <w:spacing w:before="16"/>
              <w:jc w:val="center"/>
              <w:rPr>
                <w:b/>
                <w:sz w:val="20"/>
                <w:lang w:val="en-US"/>
              </w:rPr>
            </w:pPr>
            <w:r w:rsidRPr="002E6734">
              <w:rPr>
                <w:b/>
                <w:sz w:val="20"/>
                <w:lang w:val="en-US"/>
              </w:rPr>
              <w:t xml:space="preserve">Instructor </w:t>
            </w:r>
            <w:r w:rsidR="004134A5" w:rsidRPr="002E6734">
              <w:rPr>
                <w:b/>
                <w:sz w:val="20"/>
                <w:lang w:val="en-US"/>
              </w:rPr>
              <w:t xml:space="preserve">of the Course </w:t>
            </w:r>
            <w:r w:rsidRPr="002E6734">
              <w:rPr>
                <w:b/>
                <w:sz w:val="20"/>
                <w:lang w:val="en-US"/>
              </w:rPr>
              <w:t>&amp;</w:t>
            </w:r>
          </w:p>
          <w:p w14:paraId="60643D40" w14:textId="4BDCD6EC" w:rsidR="000441DB" w:rsidRPr="002E6734" w:rsidRDefault="00EF389B" w:rsidP="000441DB">
            <w:pPr>
              <w:pStyle w:val="TableParagraph"/>
              <w:spacing w:before="16"/>
              <w:jc w:val="center"/>
              <w:rPr>
                <w:rFonts w:ascii="Times New Roman"/>
                <w:sz w:val="20"/>
                <w:lang w:val="en-US"/>
              </w:rPr>
            </w:pPr>
            <w:r w:rsidRPr="002E6734">
              <w:rPr>
                <w:b/>
                <w:sz w:val="20"/>
                <w:lang w:val="en-US"/>
              </w:rPr>
              <w:t>E-Mail Address</w:t>
            </w:r>
          </w:p>
        </w:tc>
        <w:tc>
          <w:tcPr>
            <w:tcW w:w="8835" w:type="dxa"/>
            <w:gridSpan w:val="5"/>
            <w:vAlign w:val="center"/>
          </w:tcPr>
          <w:p w14:paraId="1ABCB78D" w14:textId="281AB059" w:rsidR="000441DB" w:rsidRPr="002E6734" w:rsidRDefault="00380302" w:rsidP="001746AA">
            <w:pPr>
              <w:pStyle w:val="TableParagraph"/>
              <w:jc w:val="both"/>
              <w:rPr>
                <w:sz w:val="20"/>
                <w:lang w:val="en-US"/>
              </w:rPr>
            </w:pPr>
            <w:r>
              <w:rPr>
                <w:sz w:val="20"/>
                <w:lang w:val="en-US"/>
              </w:rPr>
              <w:t>Dr. Ceren KAYA &amp; ckaya@aybu.edu.tr</w:t>
            </w:r>
          </w:p>
        </w:tc>
      </w:tr>
      <w:tr w:rsidR="00EF389B" w:rsidRPr="002E6734" w14:paraId="28BC61C3" w14:textId="77777777" w:rsidTr="002E6734">
        <w:trPr>
          <w:trHeight w:val="734"/>
        </w:trPr>
        <w:tc>
          <w:tcPr>
            <w:tcW w:w="1522" w:type="dxa"/>
            <w:vAlign w:val="center"/>
          </w:tcPr>
          <w:p w14:paraId="7A8E0DB2" w14:textId="2BBEEBBF" w:rsidR="00EF389B" w:rsidRPr="002E6734" w:rsidRDefault="00EF389B" w:rsidP="00EF389B">
            <w:pPr>
              <w:pStyle w:val="TableParagraph"/>
              <w:spacing w:before="16"/>
              <w:jc w:val="center"/>
              <w:rPr>
                <w:b/>
                <w:sz w:val="20"/>
                <w:lang w:val="en-US"/>
              </w:rPr>
            </w:pPr>
            <w:r w:rsidRPr="002E6734">
              <w:rPr>
                <w:b/>
                <w:sz w:val="20"/>
                <w:lang w:val="en-US"/>
              </w:rPr>
              <w:t>Office Hours &amp; Office Room</w:t>
            </w:r>
          </w:p>
        </w:tc>
        <w:tc>
          <w:tcPr>
            <w:tcW w:w="8835" w:type="dxa"/>
            <w:gridSpan w:val="5"/>
            <w:vAlign w:val="center"/>
          </w:tcPr>
          <w:p w14:paraId="36B06917" w14:textId="5710C6C1" w:rsidR="00EF389B" w:rsidRPr="002E6734" w:rsidRDefault="00EF389B" w:rsidP="00EF389B">
            <w:pPr>
              <w:pStyle w:val="TableParagraph"/>
              <w:jc w:val="both"/>
              <w:rPr>
                <w:sz w:val="20"/>
                <w:lang w:val="en-US"/>
              </w:rPr>
            </w:pPr>
            <w:r w:rsidRPr="002E6734">
              <w:rPr>
                <w:sz w:val="20"/>
                <w:lang w:val="en-US"/>
              </w:rPr>
              <w:t xml:space="preserve">   </w:t>
            </w:r>
            <w:r w:rsidR="00380302">
              <w:rPr>
                <w:sz w:val="20"/>
                <w:lang w:val="en-US"/>
              </w:rPr>
              <w:t>Thursday, 10.00-13.30/ Friday, 12.30-15.30, B371</w:t>
            </w:r>
          </w:p>
        </w:tc>
      </w:tr>
      <w:tr w:rsidR="00EF389B" w:rsidRPr="002E6734" w14:paraId="3DE62795" w14:textId="77777777" w:rsidTr="002E6734">
        <w:trPr>
          <w:trHeight w:val="1079"/>
        </w:trPr>
        <w:tc>
          <w:tcPr>
            <w:tcW w:w="1522" w:type="dxa"/>
            <w:vAlign w:val="center"/>
          </w:tcPr>
          <w:p w14:paraId="2F2889E9" w14:textId="1BEE35C5" w:rsidR="00EF389B" w:rsidRPr="006A4540" w:rsidRDefault="00EF389B" w:rsidP="00EF389B">
            <w:pPr>
              <w:pStyle w:val="TableParagraph"/>
              <w:spacing w:line="235" w:lineRule="auto"/>
              <w:ind w:right="138"/>
              <w:jc w:val="center"/>
              <w:rPr>
                <w:b/>
                <w:sz w:val="20"/>
                <w:lang w:val="en-GB"/>
              </w:rPr>
            </w:pPr>
            <w:r w:rsidRPr="006A4540">
              <w:rPr>
                <w:b/>
                <w:sz w:val="20"/>
                <w:lang w:val="en-GB"/>
              </w:rPr>
              <w:t>Course Content and Objectives</w:t>
            </w:r>
          </w:p>
        </w:tc>
        <w:tc>
          <w:tcPr>
            <w:tcW w:w="8835" w:type="dxa"/>
            <w:gridSpan w:val="5"/>
            <w:vAlign w:val="center"/>
          </w:tcPr>
          <w:p w14:paraId="75848804" w14:textId="77777777" w:rsidR="006A4540" w:rsidRPr="006A4540" w:rsidRDefault="00380302" w:rsidP="006A4540">
            <w:pPr>
              <w:pStyle w:val="TableParagraph"/>
              <w:spacing w:before="54"/>
              <w:jc w:val="both"/>
              <w:rPr>
                <w:rFonts w:ascii="Open Sans" w:eastAsiaTheme="minorHAnsi" w:hAnsi="Open Sans" w:cs="Open Sans"/>
                <w:color w:val="3A3A3A"/>
                <w:sz w:val="20"/>
                <w:szCs w:val="20"/>
                <w:shd w:val="clear" w:color="auto" w:fill="FFFFFF"/>
                <w:lang w:val="en-GB"/>
              </w:rPr>
            </w:pPr>
            <w:r w:rsidRPr="006A4540">
              <w:rPr>
                <w:sz w:val="20"/>
                <w:lang w:val="en-GB"/>
              </w:rPr>
              <w:t>This course aims to present Türkiye-EU relations from past to present within a theoretical framework.</w:t>
            </w:r>
            <w:r w:rsidRPr="006A4540">
              <w:rPr>
                <w:rFonts w:ascii="Open Sans" w:eastAsiaTheme="minorHAnsi" w:hAnsi="Open Sans" w:cs="Open Sans"/>
                <w:color w:val="3A3A3A"/>
                <w:sz w:val="20"/>
                <w:szCs w:val="20"/>
                <w:shd w:val="clear" w:color="auto" w:fill="FFFFFF"/>
                <w:lang w:val="en-GB"/>
              </w:rPr>
              <w:t xml:space="preserve"> </w:t>
            </w:r>
          </w:p>
          <w:p w14:paraId="413F8BE2" w14:textId="72BFC38D" w:rsidR="00EF389B" w:rsidRPr="006A4540" w:rsidRDefault="006A4540" w:rsidP="00400EBF">
            <w:pPr>
              <w:pStyle w:val="TableParagraph"/>
              <w:spacing w:before="54"/>
              <w:jc w:val="both"/>
              <w:rPr>
                <w:sz w:val="20"/>
                <w:lang w:val="en-GB"/>
              </w:rPr>
            </w:pPr>
            <w:r w:rsidRPr="006A4540">
              <w:rPr>
                <w:lang w:val="en-GB"/>
              </w:rPr>
              <w:t>By examining the key dimensions—historical development of the EU, enlargement policy, Turkey-EU partnership, theoretical frameworks, harmonisation with the EU acquis, political benchmarks, economic ties, customs union, migration and refugee challenges, and ongoing shifts in Türkiye-EU relations—the course encourages students to critically engage with both the evolution and future trajectory of the partnership.</w:t>
            </w:r>
          </w:p>
        </w:tc>
      </w:tr>
      <w:tr w:rsidR="00EF389B" w:rsidRPr="002E6734" w14:paraId="1B3E82E5" w14:textId="77777777" w:rsidTr="002E6734">
        <w:trPr>
          <w:trHeight w:val="1156"/>
        </w:trPr>
        <w:tc>
          <w:tcPr>
            <w:tcW w:w="1522" w:type="dxa"/>
            <w:vAlign w:val="center"/>
          </w:tcPr>
          <w:p w14:paraId="4AC03A4C" w14:textId="011DD0B2" w:rsidR="00EF389B" w:rsidRPr="00380302" w:rsidRDefault="00EF389B" w:rsidP="00EF389B">
            <w:pPr>
              <w:pStyle w:val="TableParagraph"/>
              <w:spacing w:before="1"/>
              <w:ind w:left="63" w:right="46"/>
              <w:jc w:val="center"/>
              <w:rPr>
                <w:b/>
                <w:sz w:val="20"/>
                <w:szCs w:val="20"/>
                <w:lang w:val="en-US"/>
              </w:rPr>
            </w:pPr>
            <w:r w:rsidRPr="00380302">
              <w:rPr>
                <w:b/>
                <w:sz w:val="20"/>
                <w:szCs w:val="20"/>
                <w:lang w:val="en-US"/>
              </w:rPr>
              <w:t>Textbook(s)</w:t>
            </w:r>
          </w:p>
        </w:tc>
        <w:tc>
          <w:tcPr>
            <w:tcW w:w="8835" w:type="dxa"/>
            <w:gridSpan w:val="5"/>
            <w:vAlign w:val="center"/>
          </w:tcPr>
          <w:p w14:paraId="58478848" w14:textId="77777777" w:rsidR="00380302" w:rsidRPr="00380302" w:rsidRDefault="00380302" w:rsidP="00380302">
            <w:pPr>
              <w:pStyle w:val="TableParagraph"/>
              <w:spacing w:before="140"/>
              <w:jc w:val="both"/>
              <w:rPr>
                <w:iCs/>
                <w:sz w:val="20"/>
                <w:szCs w:val="20"/>
                <w:lang w:val="en-US"/>
              </w:rPr>
            </w:pPr>
            <w:r w:rsidRPr="00380302">
              <w:rPr>
                <w:iCs/>
                <w:sz w:val="20"/>
                <w:szCs w:val="20"/>
                <w:lang w:val="en-US"/>
              </w:rPr>
              <w:t>Reiners, W., &amp; Turhan, E. (Eds.</w:t>
            </w:r>
            <w:proofErr w:type="gramStart"/>
            <w:r w:rsidRPr="00380302">
              <w:rPr>
                <w:iCs/>
                <w:sz w:val="20"/>
                <w:szCs w:val="20"/>
                <w:lang w:val="en-US"/>
              </w:rPr>
              <w:t>).(</w:t>
            </w:r>
            <w:proofErr w:type="gramEnd"/>
            <w:r w:rsidRPr="00380302">
              <w:rPr>
                <w:iCs/>
                <w:sz w:val="20"/>
                <w:szCs w:val="20"/>
                <w:lang w:val="en-US"/>
              </w:rPr>
              <w:t>2021). EU-Turkey Relations: Theories, Institutions, and Policies. Palgrave.</w:t>
            </w:r>
          </w:p>
          <w:p w14:paraId="6C5AAC0B" w14:textId="6CC18CE8" w:rsidR="00EF389B" w:rsidRPr="00380302" w:rsidRDefault="00380302" w:rsidP="00380302">
            <w:pPr>
              <w:pStyle w:val="TableParagraph"/>
              <w:spacing w:before="140"/>
              <w:jc w:val="both"/>
              <w:rPr>
                <w:iCs/>
                <w:sz w:val="20"/>
                <w:szCs w:val="20"/>
                <w:lang w:val="en-US"/>
              </w:rPr>
            </w:pPr>
            <w:proofErr w:type="spellStart"/>
            <w:r w:rsidRPr="00380302">
              <w:rPr>
                <w:iCs/>
                <w:sz w:val="20"/>
                <w:szCs w:val="20"/>
                <w:lang w:val="en-US"/>
              </w:rPr>
              <w:t>Aydın-Düzgit</w:t>
            </w:r>
            <w:proofErr w:type="spellEnd"/>
            <w:r w:rsidRPr="00380302">
              <w:rPr>
                <w:iCs/>
                <w:sz w:val="20"/>
                <w:szCs w:val="20"/>
                <w:lang w:val="en-US"/>
              </w:rPr>
              <w:t>, S., &amp; Tocci, N. (2015). Turkey and the European Union. Palgrave Macmillan</w:t>
            </w:r>
          </w:p>
          <w:p w14:paraId="50A27AA9" w14:textId="77777777" w:rsidR="00380302" w:rsidRPr="00380302" w:rsidRDefault="00380302" w:rsidP="00380302">
            <w:pPr>
              <w:jc w:val="both"/>
              <w:rPr>
                <w:rFonts w:ascii="Carlito" w:hAnsi="Carlito"/>
                <w:sz w:val="20"/>
                <w:szCs w:val="20"/>
              </w:rPr>
            </w:pPr>
            <w:r w:rsidRPr="00380302">
              <w:rPr>
                <w:rFonts w:ascii="Carlito" w:hAnsi="Carlito"/>
                <w:sz w:val="20"/>
                <w:szCs w:val="20"/>
              </w:rPr>
              <w:t xml:space="preserve">Tekin, A. </w:t>
            </w:r>
            <w:proofErr w:type="spellStart"/>
            <w:r w:rsidRPr="00380302">
              <w:rPr>
                <w:rFonts w:ascii="Carlito" w:hAnsi="Carlito"/>
                <w:sz w:val="20"/>
                <w:szCs w:val="20"/>
              </w:rPr>
              <w:t>and</w:t>
            </w:r>
            <w:proofErr w:type="spellEnd"/>
            <w:r w:rsidRPr="00380302">
              <w:rPr>
                <w:rFonts w:ascii="Carlito" w:hAnsi="Carlito"/>
                <w:sz w:val="20"/>
                <w:szCs w:val="20"/>
              </w:rPr>
              <w:t xml:space="preserve"> Güney, A. (</w:t>
            </w:r>
            <w:proofErr w:type="spellStart"/>
            <w:r w:rsidRPr="00380302">
              <w:rPr>
                <w:rFonts w:ascii="Carlito" w:hAnsi="Carlito"/>
                <w:sz w:val="20"/>
                <w:szCs w:val="20"/>
              </w:rPr>
              <w:t>Eds</w:t>
            </w:r>
            <w:proofErr w:type="spellEnd"/>
            <w:r w:rsidRPr="00380302">
              <w:rPr>
                <w:rFonts w:ascii="Carlito" w:hAnsi="Carlito"/>
                <w:sz w:val="20"/>
                <w:szCs w:val="20"/>
              </w:rPr>
              <w:t xml:space="preserve">.). (2015). </w:t>
            </w:r>
            <w:proofErr w:type="spellStart"/>
            <w:r w:rsidRPr="00380302">
              <w:rPr>
                <w:rFonts w:ascii="Carlito" w:hAnsi="Carlito"/>
                <w:sz w:val="20"/>
                <w:szCs w:val="20"/>
              </w:rPr>
              <w:t>The</w:t>
            </w:r>
            <w:proofErr w:type="spellEnd"/>
            <w:r w:rsidRPr="00380302">
              <w:rPr>
                <w:rFonts w:ascii="Carlito" w:hAnsi="Carlito"/>
                <w:sz w:val="20"/>
                <w:szCs w:val="20"/>
              </w:rPr>
              <w:t xml:space="preserve"> </w:t>
            </w:r>
            <w:proofErr w:type="spellStart"/>
            <w:r w:rsidRPr="00380302">
              <w:rPr>
                <w:rFonts w:ascii="Carlito" w:hAnsi="Carlito"/>
                <w:sz w:val="20"/>
                <w:szCs w:val="20"/>
              </w:rPr>
              <w:t>Europeanization</w:t>
            </w:r>
            <w:proofErr w:type="spellEnd"/>
            <w:r w:rsidRPr="00380302">
              <w:rPr>
                <w:rFonts w:ascii="Carlito" w:hAnsi="Carlito"/>
                <w:sz w:val="20"/>
                <w:szCs w:val="20"/>
              </w:rPr>
              <w:t xml:space="preserve"> of </w:t>
            </w:r>
            <w:proofErr w:type="spellStart"/>
            <w:r w:rsidRPr="00380302">
              <w:rPr>
                <w:rFonts w:ascii="Carlito" w:hAnsi="Carlito"/>
                <w:sz w:val="20"/>
                <w:szCs w:val="20"/>
              </w:rPr>
              <w:t>Turkey</w:t>
            </w:r>
            <w:proofErr w:type="spellEnd"/>
            <w:r w:rsidRPr="00380302">
              <w:rPr>
                <w:rFonts w:ascii="Carlito" w:hAnsi="Carlito"/>
                <w:sz w:val="20"/>
                <w:szCs w:val="20"/>
              </w:rPr>
              <w:t xml:space="preserve"> </w:t>
            </w:r>
            <w:proofErr w:type="spellStart"/>
            <w:r w:rsidRPr="00380302">
              <w:rPr>
                <w:rFonts w:ascii="Carlito" w:hAnsi="Carlito"/>
                <w:sz w:val="20"/>
                <w:szCs w:val="20"/>
              </w:rPr>
              <w:t>Polity</w:t>
            </w:r>
            <w:proofErr w:type="spellEnd"/>
            <w:r w:rsidRPr="00380302">
              <w:rPr>
                <w:rFonts w:ascii="Carlito" w:hAnsi="Carlito"/>
                <w:sz w:val="20"/>
                <w:szCs w:val="20"/>
              </w:rPr>
              <w:t xml:space="preserve"> </w:t>
            </w:r>
            <w:proofErr w:type="spellStart"/>
            <w:r w:rsidRPr="00380302">
              <w:rPr>
                <w:rFonts w:ascii="Carlito" w:hAnsi="Carlito"/>
                <w:sz w:val="20"/>
                <w:szCs w:val="20"/>
              </w:rPr>
              <w:t>and</w:t>
            </w:r>
            <w:proofErr w:type="spellEnd"/>
            <w:r w:rsidRPr="00380302">
              <w:rPr>
                <w:rFonts w:ascii="Carlito" w:hAnsi="Carlito"/>
                <w:sz w:val="20"/>
                <w:szCs w:val="20"/>
              </w:rPr>
              <w:t xml:space="preserve"> </w:t>
            </w:r>
            <w:proofErr w:type="spellStart"/>
            <w:r w:rsidRPr="00380302">
              <w:rPr>
                <w:rFonts w:ascii="Carlito" w:hAnsi="Carlito"/>
                <w:sz w:val="20"/>
                <w:szCs w:val="20"/>
              </w:rPr>
              <w:t>politics</w:t>
            </w:r>
            <w:proofErr w:type="spellEnd"/>
            <w:r w:rsidRPr="00380302">
              <w:rPr>
                <w:rFonts w:ascii="Carlito" w:hAnsi="Carlito"/>
                <w:sz w:val="20"/>
                <w:szCs w:val="20"/>
              </w:rPr>
              <w:t xml:space="preserve">. </w:t>
            </w:r>
            <w:proofErr w:type="spellStart"/>
            <w:r w:rsidRPr="00380302">
              <w:rPr>
                <w:rFonts w:ascii="Carlito" w:hAnsi="Carlito"/>
                <w:sz w:val="20"/>
                <w:szCs w:val="20"/>
              </w:rPr>
              <w:t>Routledge</w:t>
            </w:r>
            <w:proofErr w:type="spellEnd"/>
            <w:r w:rsidRPr="00380302">
              <w:rPr>
                <w:rFonts w:ascii="Carlito" w:hAnsi="Carlito"/>
                <w:sz w:val="20"/>
                <w:szCs w:val="20"/>
              </w:rPr>
              <w:t>.</w:t>
            </w:r>
          </w:p>
          <w:p w14:paraId="6093A56F" w14:textId="438140DF" w:rsidR="00380302" w:rsidRPr="00380302" w:rsidRDefault="00380302" w:rsidP="00380302">
            <w:pPr>
              <w:jc w:val="both"/>
              <w:rPr>
                <w:rFonts w:ascii="Carlito" w:hAnsi="Carlito"/>
                <w:sz w:val="20"/>
                <w:szCs w:val="20"/>
              </w:rPr>
            </w:pPr>
            <w:r w:rsidRPr="00380302">
              <w:rPr>
                <w:rFonts w:ascii="Carlito" w:hAnsi="Carlito"/>
                <w:sz w:val="20"/>
                <w:szCs w:val="20"/>
              </w:rPr>
              <w:t xml:space="preserve">Cini, M., &amp; </w:t>
            </w:r>
            <w:proofErr w:type="spellStart"/>
            <w:r w:rsidRPr="00380302">
              <w:rPr>
                <w:rFonts w:ascii="Carlito" w:hAnsi="Carlito"/>
                <w:sz w:val="20"/>
                <w:szCs w:val="20"/>
              </w:rPr>
              <w:t>Perez-Solorzano</w:t>
            </w:r>
            <w:proofErr w:type="spellEnd"/>
            <w:r w:rsidRPr="00380302">
              <w:rPr>
                <w:rFonts w:ascii="Carlito" w:hAnsi="Carlito"/>
                <w:sz w:val="20"/>
                <w:szCs w:val="20"/>
              </w:rPr>
              <w:t xml:space="preserve"> </w:t>
            </w:r>
            <w:proofErr w:type="spellStart"/>
            <w:r w:rsidRPr="00380302">
              <w:rPr>
                <w:rFonts w:ascii="Carlito" w:hAnsi="Carlito"/>
                <w:sz w:val="20"/>
                <w:szCs w:val="20"/>
              </w:rPr>
              <w:t>Borragan</w:t>
            </w:r>
            <w:proofErr w:type="spellEnd"/>
            <w:r w:rsidRPr="00380302">
              <w:rPr>
                <w:rFonts w:ascii="Carlito" w:hAnsi="Carlito"/>
                <w:sz w:val="20"/>
                <w:szCs w:val="20"/>
              </w:rPr>
              <w:t>, N. (2013). (</w:t>
            </w:r>
            <w:proofErr w:type="spellStart"/>
            <w:r w:rsidRPr="00380302">
              <w:rPr>
                <w:rFonts w:ascii="Carlito" w:hAnsi="Carlito"/>
                <w:sz w:val="20"/>
                <w:szCs w:val="20"/>
              </w:rPr>
              <w:t>Eds</w:t>
            </w:r>
            <w:proofErr w:type="spellEnd"/>
            <w:r w:rsidRPr="00380302">
              <w:rPr>
                <w:rFonts w:ascii="Carlito" w:hAnsi="Carlito"/>
                <w:sz w:val="20"/>
                <w:szCs w:val="20"/>
              </w:rPr>
              <w:t xml:space="preserve">.). </w:t>
            </w:r>
            <w:proofErr w:type="spellStart"/>
            <w:r w:rsidRPr="00380302">
              <w:rPr>
                <w:rFonts w:ascii="Carlito" w:hAnsi="Carlito"/>
                <w:i/>
                <w:iCs/>
                <w:sz w:val="20"/>
                <w:szCs w:val="20"/>
              </w:rPr>
              <w:t>European</w:t>
            </w:r>
            <w:proofErr w:type="spellEnd"/>
            <w:r w:rsidRPr="00380302">
              <w:rPr>
                <w:rFonts w:ascii="Carlito" w:hAnsi="Carlito"/>
                <w:i/>
                <w:iCs/>
                <w:sz w:val="20"/>
                <w:szCs w:val="20"/>
              </w:rPr>
              <w:t xml:space="preserve"> </w:t>
            </w:r>
            <w:proofErr w:type="spellStart"/>
            <w:r w:rsidRPr="00380302">
              <w:rPr>
                <w:rFonts w:ascii="Carlito" w:hAnsi="Carlito"/>
                <w:i/>
                <w:iCs/>
                <w:sz w:val="20"/>
                <w:szCs w:val="20"/>
              </w:rPr>
              <w:t>Union</w:t>
            </w:r>
            <w:proofErr w:type="spellEnd"/>
            <w:r w:rsidRPr="00380302">
              <w:rPr>
                <w:rFonts w:ascii="Carlito" w:hAnsi="Carlito"/>
                <w:i/>
                <w:iCs/>
                <w:sz w:val="20"/>
                <w:szCs w:val="20"/>
              </w:rPr>
              <w:t xml:space="preserve"> </w:t>
            </w:r>
            <w:proofErr w:type="spellStart"/>
            <w:r w:rsidRPr="00380302">
              <w:rPr>
                <w:rFonts w:ascii="Carlito" w:hAnsi="Carlito"/>
                <w:i/>
                <w:iCs/>
                <w:sz w:val="20"/>
                <w:szCs w:val="20"/>
              </w:rPr>
              <w:t>Politics</w:t>
            </w:r>
            <w:proofErr w:type="spellEnd"/>
            <w:r w:rsidRPr="00380302">
              <w:rPr>
                <w:rFonts w:ascii="Carlito" w:hAnsi="Carlito"/>
                <w:sz w:val="20"/>
                <w:szCs w:val="20"/>
              </w:rPr>
              <w:t xml:space="preserve">. Oxford </w:t>
            </w:r>
            <w:proofErr w:type="spellStart"/>
            <w:r w:rsidRPr="00380302">
              <w:rPr>
                <w:rFonts w:ascii="Carlito" w:hAnsi="Carlito"/>
                <w:sz w:val="20"/>
                <w:szCs w:val="20"/>
              </w:rPr>
              <w:t>University</w:t>
            </w:r>
            <w:proofErr w:type="spellEnd"/>
            <w:r w:rsidRPr="00380302">
              <w:rPr>
                <w:rFonts w:ascii="Carlito" w:hAnsi="Carlito"/>
                <w:sz w:val="20"/>
                <w:szCs w:val="20"/>
              </w:rPr>
              <w:t xml:space="preserve"> </w:t>
            </w:r>
            <w:proofErr w:type="spellStart"/>
            <w:r w:rsidRPr="00380302">
              <w:rPr>
                <w:rFonts w:ascii="Carlito" w:hAnsi="Carlito"/>
                <w:sz w:val="20"/>
                <w:szCs w:val="20"/>
              </w:rPr>
              <w:t>Press</w:t>
            </w:r>
            <w:proofErr w:type="spellEnd"/>
          </w:p>
        </w:tc>
      </w:tr>
      <w:tr w:rsidR="00EF389B" w:rsidRPr="002E6734" w14:paraId="51BF0839" w14:textId="77777777" w:rsidTr="002E6734">
        <w:trPr>
          <w:trHeight w:val="1050"/>
        </w:trPr>
        <w:tc>
          <w:tcPr>
            <w:tcW w:w="1522" w:type="dxa"/>
            <w:tcBorders>
              <w:top w:val="nil"/>
            </w:tcBorders>
            <w:vAlign w:val="center"/>
          </w:tcPr>
          <w:p w14:paraId="4830506D" w14:textId="6FDBEF63" w:rsidR="00EF389B" w:rsidRPr="002E6734" w:rsidRDefault="00EF389B" w:rsidP="00EF389B">
            <w:pPr>
              <w:jc w:val="center"/>
              <w:rPr>
                <w:sz w:val="20"/>
                <w:szCs w:val="20"/>
                <w:lang w:val="en-US"/>
              </w:rPr>
            </w:pPr>
            <w:r w:rsidRPr="002E6734">
              <w:rPr>
                <w:b/>
                <w:sz w:val="20"/>
                <w:lang w:val="en-US"/>
              </w:rPr>
              <w:t>Teaching Methods and Techniques</w:t>
            </w:r>
          </w:p>
        </w:tc>
        <w:tc>
          <w:tcPr>
            <w:tcW w:w="8835" w:type="dxa"/>
            <w:gridSpan w:val="5"/>
            <w:vAlign w:val="center"/>
          </w:tcPr>
          <w:p w14:paraId="008A3926" w14:textId="45FEB1F0" w:rsidR="00EF389B" w:rsidRPr="002E6734" w:rsidRDefault="00380302" w:rsidP="00EF389B">
            <w:pPr>
              <w:pStyle w:val="TableParagraph"/>
              <w:spacing w:before="159"/>
              <w:ind w:left="110"/>
              <w:jc w:val="both"/>
              <w:rPr>
                <w:sz w:val="20"/>
                <w:lang w:val="en-US"/>
              </w:rPr>
            </w:pPr>
            <w:proofErr w:type="spellStart"/>
            <w:r w:rsidRPr="00380302">
              <w:rPr>
                <w:sz w:val="20"/>
              </w:rPr>
              <w:t>Following</w:t>
            </w:r>
            <w:proofErr w:type="spellEnd"/>
            <w:r w:rsidRPr="00380302">
              <w:rPr>
                <w:sz w:val="20"/>
              </w:rPr>
              <w:t xml:space="preserve"> </w:t>
            </w:r>
            <w:proofErr w:type="spellStart"/>
            <w:r w:rsidRPr="00380302">
              <w:rPr>
                <w:sz w:val="20"/>
              </w:rPr>
              <w:t>the</w:t>
            </w:r>
            <w:proofErr w:type="spellEnd"/>
            <w:r w:rsidRPr="00380302">
              <w:rPr>
                <w:sz w:val="20"/>
              </w:rPr>
              <w:t xml:space="preserve"> </w:t>
            </w:r>
            <w:proofErr w:type="spellStart"/>
            <w:r w:rsidRPr="00380302">
              <w:rPr>
                <w:sz w:val="20"/>
              </w:rPr>
              <w:t>lecturer's</w:t>
            </w:r>
            <w:proofErr w:type="spellEnd"/>
            <w:r w:rsidRPr="00380302">
              <w:rPr>
                <w:sz w:val="20"/>
              </w:rPr>
              <w:t xml:space="preserve"> </w:t>
            </w:r>
            <w:proofErr w:type="spellStart"/>
            <w:r w:rsidRPr="00380302">
              <w:rPr>
                <w:sz w:val="20"/>
              </w:rPr>
              <w:t>presentations</w:t>
            </w:r>
            <w:proofErr w:type="spellEnd"/>
            <w:r w:rsidRPr="00380302">
              <w:rPr>
                <w:sz w:val="20"/>
              </w:rPr>
              <w:t xml:space="preserve"> on </w:t>
            </w:r>
            <w:proofErr w:type="spellStart"/>
            <w:r w:rsidRPr="00380302">
              <w:rPr>
                <w:sz w:val="20"/>
              </w:rPr>
              <w:t>weekly</w:t>
            </w:r>
            <w:proofErr w:type="spellEnd"/>
            <w:r w:rsidRPr="00380302">
              <w:rPr>
                <w:sz w:val="20"/>
              </w:rPr>
              <w:t xml:space="preserve"> </w:t>
            </w:r>
            <w:proofErr w:type="spellStart"/>
            <w:r w:rsidRPr="00380302">
              <w:rPr>
                <w:sz w:val="20"/>
              </w:rPr>
              <w:t>assigned</w:t>
            </w:r>
            <w:proofErr w:type="spellEnd"/>
            <w:r w:rsidRPr="00380302">
              <w:rPr>
                <w:sz w:val="20"/>
              </w:rPr>
              <w:t xml:space="preserve"> </w:t>
            </w:r>
            <w:proofErr w:type="spellStart"/>
            <w:r w:rsidRPr="00380302">
              <w:rPr>
                <w:sz w:val="20"/>
              </w:rPr>
              <w:t>topics</w:t>
            </w:r>
            <w:proofErr w:type="spellEnd"/>
            <w:r w:rsidRPr="00380302">
              <w:rPr>
                <w:sz w:val="20"/>
              </w:rPr>
              <w:t xml:space="preserve">, </w:t>
            </w:r>
            <w:proofErr w:type="spellStart"/>
            <w:r w:rsidRPr="00380302">
              <w:rPr>
                <w:sz w:val="20"/>
              </w:rPr>
              <w:t>there</w:t>
            </w:r>
            <w:proofErr w:type="spellEnd"/>
            <w:r w:rsidRPr="00380302">
              <w:rPr>
                <w:sz w:val="20"/>
              </w:rPr>
              <w:t xml:space="preserve"> </w:t>
            </w:r>
            <w:proofErr w:type="spellStart"/>
            <w:r w:rsidRPr="00380302">
              <w:rPr>
                <w:sz w:val="20"/>
              </w:rPr>
              <w:t>will</w:t>
            </w:r>
            <w:proofErr w:type="spellEnd"/>
            <w:r w:rsidRPr="00380302">
              <w:rPr>
                <w:sz w:val="20"/>
              </w:rPr>
              <w:t xml:space="preserve"> be </w:t>
            </w:r>
            <w:proofErr w:type="spellStart"/>
            <w:r w:rsidRPr="00380302">
              <w:rPr>
                <w:sz w:val="20"/>
              </w:rPr>
              <w:t>discussion</w:t>
            </w:r>
            <w:proofErr w:type="spellEnd"/>
            <w:r w:rsidRPr="00380302">
              <w:rPr>
                <w:sz w:val="20"/>
              </w:rPr>
              <w:t xml:space="preserve"> </w:t>
            </w:r>
            <w:proofErr w:type="spellStart"/>
            <w:r w:rsidRPr="00380302">
              <w:rPr>
                <w:sz w:val="20"/>
              </w:rPr>
              <w:t>sections</w:t>
            </w:r>
            <w:proofErr w:type="spellEnd"/>
            <w:r w:rsidRPr="00380302">
              <w:rPr>
                <w:sz w:val="20"/>
              </w:rPr>
              <w:t xml:space="preserve"> </w:t>
            </w:r>
            <w:proofErr w:type="spellStart"/>
            <w:r w:rsidRPr="00380302">
              <w:rPr>
                <w:sz w:val="20"/>
              </w:rPr>
              <w:t>and</w:t>
            </w:r>
            <w:proofErr w:type="spellEnd"/>
            <w:r w:rsidRPr="00380302">
              <w:rPr>
                <w:sz w:val="20"/>
              </w:rPr>
              <w:t xml:space="preserve"> </w:t>
            </w:r>
            <w:proofErr w:type="spellStart"/>
            <w:r w:rsidRPr="00380302">
              <w:rPr>
                <w:sz w:val="20"/>
              </w:rPr>
              <w:t>student</w:t>
            </w:r>
            <w:proofErr w:type="spellEnd"/>
            <w:r w:rsidRPr="00380302">
              <w:rPr>
                <w:sz w:val="20"/>
              </w:rPr>
              <w:t xml:space="preserve"> </w:t>
            </w:r>
            <w:proofErr w:type="spellStart"/>
            <w:r w:rsidRPr="00380302">
              <w:rPr>
                <w:sz w:val="20"/>
              </w:rPr>
              <w:t>presentations</w:t>
            </w:r>
            <w:proofErr w:type="spellEnd"/>
            <w:r w:rsidRPr="00380302">
              <w:rPr>
                <w:sz w:val="20"/>
              </w:rPr>
              <w:t xml:space="preserve"> </w:t>
            </w:r>
            <w:proofErr w:type="spellStart"/>
            <w:r w:rsidRPr="00380302">
              <w:rPr>
                <w:sz w:val="20"/>
              </w:rPr>
              <w:t>that</w:t>
            </w:r>
            <w:proofErr w:type="spellEnd"/>
            <w:r w:rsidRPr="00380302">
              <w:rPr>
                <w:sz w:val="20"/>
              </w:rPr>
              <w:t xml:space="preserve"> </w:t>
            </w:r>
            <w:proofErr w:type="spellStart"/>
            <w:r w:rsidRPr="00380302">
              <w:rPr>
                <w:sz w:val="20"/>
              </w:rPr>
              <w:t>encourage</w:t>
            </w:r>
            <w:proofErr w:type="spellEnd"/>
            <w:r w:rsidRPr="00380302">
              <w:rPr>
                <w:sz w:val="20"/>
              </w:rPr>
              <w:t xml:space="preserve"> </w:t>
            </w:r>
            <w:proofErr w:type="spellStart"/>
            <w:r w:rsidRPr="00380302">
              <w:rPr>
                <w:sz w:val="20"/>
              </w:rPr>
              <w:t>active</w:t>
            </w:r>
            <w:proofErr w:type="spellEnd"/>
            <w:r w:rsidRPr="00380302">
              <w:rPr>
                <w:sz w:val="20"/>
              </w:rPr>
              <w:t xml:space="preserve"> </w:t>
            </w:r>
            <w:proofErr w:type="spellStart"/>
            <w:r w:rsidRPr="00380302">
              <w:rPr>
                <w:sz w:val="20"/>
              </w:rPr>
              <w:t>student</w:t>
            </w:r>
            <w:proofErr w:type="spellEnd"/>
            <w:r w:rsidRPr="00380302">
              <w:rPr>
                <w:sz w:val="20"/>
              </w:rPr>
              <w:t xml:space="preserve"> </w:t>
            </w:r>
            <w:proofErr w:type="spellStart"/>
            <w:r w:rsidRPr="00380302">
              <w:rPr>
                <w:sz w:val="20"/>
              </w:rPr>
              <w:t>participation</w:t>
            </w:r>
            <w:proofErr w:type="spellEnd"/>
            <w:r w:rsidRPr="00380302">
              <w:rPr>
                <w:sz w:val="20"/>
              </w:rPr>
              <w:t xml:space="preserve"> in an </w:t>
            </w:r>
            <w:proofErr w:type="spellStart"/>
            <w:r w:rsidRPr="00380302">
              <w:rPr>
                <w:sz w:val="20"/>
              </w:rPr>
              <w:t>interactive</w:t>
            </w:r>
            <w:proofErr w:type="spellEnd"/>
            <w:r w:rsidRPr="00380302">
              <w:rPr>
                <w:sz w:val="20"/>
              </w:rPr>
              <w:t xml:space="preserve"> </w:t>
            </w:r>
            <w:proofErr w:type="spellStart"/>
            <w:r w:rsidRPr="00380302">
              <w:rPr>
                <w:sz w:val="20"/>
              </w:rPr>
              <w:t>learning</w:t>
            </w:r>
            <w:proofErr w:type="spellEnd"/>
            <w:r w:rsidRPr="00380302">
              <w:rPr>
                <w:sz w:val="20"/>
              </w:rPr>
              <w:t xml:space="preserve"> </w:t>
            </w:r>
            <w:proofErr w:type="spellStart"/>
            <w:r w:rsidRPr="00380302">
              <w:rPr>
                <w:sz w:val="20"/>
              </w:rPr>
              <w:t>environment</w:t>
            </w:r>
            <w:proofErr w:type="spellEnd"/>
            <w:r>
              <w:rPr>
                <w:sz w:val="20"/>
              </w:rPr>
              <w:t>.</w:t>
            </w:r>
          </w:p>
        </w:tc>
      </w:tr>
      <w:tr w:rsidR="00EF389B" w:rsidRPr="002E6734" w14:paraId="4F15BF87" w14:textId="77777777" w:rsidTr="002E6734">
        <w:trPr>
          <w:trHeight w:val="1852"/>
        </w:trPr>
        <w:tc>
          <w:tcPr>
            <w:tcW w:w="1522" w:type="dxa"/>
            <w:vAlign w:val="center"/>
          </w:tcPr>
          <w:p w14:paraId="2BA94A5B" w14:textId="495CA8D2" w:rsidR="00EF389B" w:rsidRPr="002E6734" w:rsidRDefault="00EF389B" w:rsidP="00EF389B">
            <w:pPr>
              <w:pStyle w:val="TableParagraph"/>
              <w:ind w:right="321"/>
              <w:jc w:val="center"/>
              <w:rPr>
                <w:b/>
                <w:sz w:val="20"/>
                <w:lang w:val="en-US"/>
              </w:rPr>
            </w:pPr>
            <w:r w:rsidRPr="002E6734">
              <w:rPr>
                <w:b/>
                <w:spacing w:val="-2"/>
                <w:sz w:val="20"/>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731977" w:rsidRPr="002E6734" w14:paraId="664FDED0" w14:textId="77777777" w:rsidTr="00A25E79">
              <w:trPr>
                <w:trHeight w:val="278"/>
              </w:trPr>
              <w:tc>
                <w:tcPr>
                  <w:tcW w:w="1024" w:type="dxa"/>
                </w:tcPr>
                <w:p w14:paraId="404040C5" w14:textId="77777777" w:rsidR="00731977" w:rsidRPr="002E6734" w:rsidRDefault="00731977" w:rsidP="00731977">
                  <w:pPr>
                    <w:jc w:val="both"/>
                    <w:rPr>
                      <w:sz w:val="21"/>
                      <w:szCs w:val="21"/>
                      <w:lang w:val="en-US"/>
                    </w:rPr>
                  </w:pPr>
                  <w:r w:rsidRPr="002E6734">
                    <w:rPr>
                      <w:sz w:val="21"/>
                      <w:szCs w:val="21"/>
                      <w:lang w:val="en-US"/>
                    </w:rPr>
                    <w:t>1</w:t>
                  </w:r>
                </w:p>
              </w:tc>
              <w:tc>
                <w:tcPr>
                  <w:tcW w:w="7796" w:type="dxa"/>
                </w:tcPr>
                <w:p w14:paraId="7C01A625" w14:textId="567C7F99" w:rsidR="00731977" w:rsidRPr="002E6734" w:rsidRDefault="0054746C" w:rsidP="00731977">
                  <w:pPr>
                    <w:jc w:val="both"/>
                    <w:rPr>
                      <w:lang w:val="en-US"/>
                    </w:rPr>
                  </w:pPr>
                  <w:r w:rsidRPr="0054746C">
                    <w:rPr>
                      <w:lang w:val="en-US"/>
                    </w:rPr>
                    <w:t xml:space="preserve">Understanding the historical </w:t>
                  </w:r>
                  <w:r w:rsidR="001B7F61">
                    <w:rPr>
                      <w:lang w:val="en-US"/>
                    </w:rPr>
                    <w:t xml:space="preserve">milestones in </w:t>
                  </w:r>
                  <w:r w:rsidRPr="0054746C">
                    <w:rPr>
                      <w:lang w:val="en-US"/>
                    </w:rPr>
                    <w:t>Türkiye-EU relations</w:t>
                  </w:r>
                </w:p>
              </w:tc>
            </w:tr>
            <w:tr w:rsidR="00731977" w:rsidRPr="002E6734" w14:paraId="3A5601D0" w14:textId="77777777" w:rsidTr="00A25E79">
              <w:trPr>
                <w:trHeight w:val="266"/>
              </w:trPr>
              <w:tc>
                <w:tcPr>
                  <w:tcW w:w="1024" w:type="dxa"/>
                </w:tcPr>
                <w:p w14:paraId="2123B7B1" w14:textId="77777777" w:rsidR="00731977" w:rsidRPr="002E6734" w:rsidRDefault="00731977" w:rsidP="00731977">
                  <w:pPr>
                    <w:jc w:val="both"/>
                    <w:rPr>
                      <w:sz w:val="21"/>
                      <w:szCs w:val="21"/>
                      <w:lang w:val="en-US"/>
                    </w:rPr>
                  </w:pPr>
                  <w:r w:rsidRPr="002E6734">
                    <w:rPr>
                      <w:sz w:val="21"/>
                      <w:szCs w:val="21"/>
                      <w:lang w:val="en-US"/>
                    </w:rPr>
                    <w:t>2</w:t>
                  </w:r>
                </w:p>
              </w:tc>
              <w:tc>
                <w:tcPr>
                  <w:tcW w:w="7796" w:type="dxa"/>
                </w:tcPr>
                <w:p w14:paraId="724ACAE1" w14:textId="5B45F739" w:rsidR="00731977" w:rsidRPr="002E6734" w:rsidRDefault="001B7F61" w:rsidP="00731977">
                  <w:pPr>
                    <w:jc w:val="both"/>
                    <w:rPr>
                      <w:lang w:val="en-US"/>
                    </w:rPr>
                  </w:pPr>
                  <w:r>
                    <w:rPr>
                      <w:lang w:val="en-US"/>
                    </w:rPr>
                    <w:t xml:space="preserve">To be able to assess the </w:t>
                  </w:r>
                  <w:r w:rsidRPr="001B7F61">
                    <w:rPr>
                      <w:lang w:val="en-US"/>
                    </w:rPr>
                    <w:t xml:space="preserve">EU's enlargement policy towards Türkiye in a theoretical framework </w:t>
                  </w:r>
                  <w:r w:rsidRPr="001B7F61">
                    <w:rPr>
                      <w:lang w:val="en-US"/>
                    </w:rPr>
                    <w:tab/>
                  </w:r>
                </w:p>
              </w:tc>
            </w:tr>
            <w:tr w:rsidR="00731977" w:rsidRPr="002E6734" w14:paraId="340C8DE8" w14:textId="77777777" w:rsidTr="00A25E79">
              <w:trPr>
                <w:trHeight w:val="278"/>
              </w:trPr>
              <w:tc>
                <w:tcPr>
                  <w:tcW w:w="1024" w:type="dxa"/>
                </w:tcPr>
                <w:p w14:paraId="10906DF2" w14:textId="77777777" w:rsidR="00731977" w:rsidRPr="002E6734" w:rsidRDefault="00731977" w:rsidP="00731977">
                  <w:pPr>
                    <w:jc w:val="both"/>
                    <w:rPr>
                      <w:sz w:val="21"/>
                      <w:szCs w:val="21"/>
                      <w:lang w:val="en-US"/>
                    </w:rPr>
                  </w:pPr>
                  <w:r w:rsidRPr="002E6734">
                    <w:rPr>
                      <w:sz w:val="21"/>
                      <w:szCs w:val="21"/>
                      <w:lang w:val="en-US"/>
                    </w:rPr>
                    <w:t>3</w:t>
                  </w:r>
                </w:p>
              </w:tc>
              <w:tc>
                <w:tcPr>
                  <w:tcW w:w="7796" w:type="dxa"/>
                </w:tcPr>
                <w:p w14:paraId="0FD6872D" w14:textId="78E47035" w:rsidR="00731977" w:rsidRPr="002E6734" w:rsidRDefault="00A639B3" w:rsidP="00731977">
                  <w:pPr>
                    <w:jc w:val="both"/>
                    <w:rPr>
                      <w:lang w:val="en-US"/>
                    </w:rPr>
                  </w:pPr>
                  <w:r>
                    <w:rPr>
                      <w:lang w:val="en-US"/>
                    </w:rPr>
                    <w:t>To have knowledge about economic and political issues in Türkiye-EU relations</w:t>
                  </w:r>
                </w:p>
              </w:tc>
            </w:tr>
            <w:tr w:rsidR="00731977" w:rsidRPr="002E6734" w14:paraId="51D0F1F4" w14:textId="77777777" w:rsidTr="00A25E79">
              <w:trPr>
                <w:trHeight w:val="278"/>
              </w:trPr>
              <w:tc>
                <w:tcPr>
                  <w:tcW w:w="1024" w:type="dxa"/>
                </w:tcPr>
                <w:p w14:paraId="60ACDED6" w14:textId="77777777" w:rsidR="00731977" w:rsidRPr="002E6734" w:rsidRDefault="00731977" w:rsidP="00731977">
                  <w:pPr>
                    <w:jc w:val="both"/>
                    <w:rPr>
                      <w:sz w:val="21"/>
                      <w:szCs w:val="21"/>
                      <w:lang w:val="en-US"/>
                    </w:rPr>
                  </w:pPr>
                  <w:r w:rsidRPr="002E6734">
                    <w:rPr>
                      <w:sz w:val="21"/>
                      <w:szCs w:val="21"/>
                      <w:lang w:val="en-US"/>
                    </w:rPr>
                    <w:t>4</w:t>
                  </w:r>
                </w:p>
              </w:tc>
              <w:tc>
                <w:tcPr>
                  <w:tcW w:w="7796" w:type="dxa"/>
                </w:tcPr>
                <w:p w14:paraId="62EDA49C" w14:textId="2A30F47F" w:rsidR="00731977" w:rsidRPr="002E6734" w:rsidRDefault="00A639B3" w:rsidP="00731977">
                  <w:pPr>
                    <w:jc w:val="both"/>
                    <w:rPr>
                      <w:lang w:val="en-US"/>
                    </w:rPr>
                  </w:pPr>
                  <w:r>
                    <w:rPr>
                      <w:lang w:val="en-US"/>
                    </w:rPr>
                    <w:t>Understanding the Europeanization process.</w:t>
                  </w:r>
                </w:p>
              </w:tc>
            </w:tr>
            <w:tr w:rsidR="00731977" w:rsidRPr="002E6734" w14:paraId="0290CC12" w14:textId="77777777" w:rsidTr="00A25E79">
              <w:trPr>
                <w:trHeight w:val="278"/>
              </w:trPr>
              <w:tc>
                <w:tcPr>
                  <w:tcW w:w="1024" w:type="dxa"/>
                </w:tcPr>
                <w:p w14:paraId="57DEEC17" w14:textId="77777777" w:rsidR="00731977" w:rsidRPr="002E6734" w:rsidRDefault="00731977" w:rsidP="00731977">
                  <w:pPr>
                    <w:jc w:val="both"/>
                    <w:rPr>
                      <w:sz w:val="21"/>
                      <w:szCs w:val="21"/>
                      <w:lang w:val="en-US"/>
                    </w:rPr>
                  </w:pPr>
                  <w:r w:rsidRPr="002E6734">
                    <w:rPr>
                      <w:sz w:val="21"/>
                      <w:szCs w:val="21"/>
                      <w:lang w:val="en-US"/>
                    </w:rPr>
                    <w:t>5</w:t>
                  </w:r>
                </w:p>
              </w:tc>
              <w:tc>
                <w:tcPr>
                  <w:tcW w:w="7796" w:type="dxa"/>
                </w:tcPr>
                <w:p w14:paraId="1E140F04" w14:textId="5D79119C" w:rsidR="00731977" w:rsidRPr="002E6734" w:rsidRDefault="00A639B3" w:rsidP="00731977">
                  <w:pPr>
                    <w:jc w:val="both"/>
                    <w:rPr>
                      <w:lang w:val="en-US"/>
                    </w:rPr>
                  </w:pPr>
                  <w:r>
                    <w:rPr>
                      <w:lang w:val="en-US"/>
                    </w:rPr>
                    <w:t>To critically a</w:t>
                  </w:r>
                  <w:r w:rsidRPr="00A639B3">
                    <w:rPr>
                      <w:lang w:val="en-US"/>
                    </w:rPr>
                    <w:t>nalyz</w:t>
                  </w:r>
                  <w:r>
                    <w:rPr>
                      <w:lang w:val="en-US"/>
                    </w:rPr>
                    <w:t>e</w:t>
                  </w:r>
                  <w:r w:rsidRPr="00A639B3">
                    <w:rPr>
                      <w:lang w:val="en-US"/>
                    </w:rPr>
                    <w:t xml:space="preserve"> current </w:t>
                  </w:r>
                  <w:r>
                    <w:rPr>
                      <w:lang w:val="en-US"/>
                    </w:rPr>
                    <w:t>developments</w:t>
                  </w:r>
                  <w:r w:rsidRPr="00A639B3">
                    <w:rPr>
                      <w:lang w:val="en-US"/>
                    </w:rPr>
                    <w:t xml:space="preserve"> in Türkiye-EU relations</w:t>
                  </w:r>
                </w:p>
              </w:tc>
            </w:tr>
          </w:tbl>
          <w:p w14:paraId="0BD6EB83" w14:textId="0C231C53" w:rsidR="00EF389B" w:rsidRPr="002E6734" w:rsidRDefault="00EF389B" w:rsidP="00731977">
            <w:pPr>
              <w:pStyle w:val="TableParagraph"/>
              <w:spacing w:before="91" w:line="240" w:lineRule="atLeast"/>
              <w:ind w:right="176"/>
              <w:jc w:val="both"/>
              <w:rPr>
                <w:sz w:val="20"/>
                <w:lang w:val="en-US"/>
              </w:rPr>
            </w:pPr>
          </w:p>
        </w:tc>
      </w:tr>
      <w:tr w:rsidR="00EF389B" w:rsidRPr="002E6734" w14:paraId="053FDF09" w14:textId="77777777" w:rsidTr="002E6734">
        <w:trPr>
          <w:trHeight w:val="1041"/>
        </w:trPr>
        <w:tc>
          <w:tcPr>
            <w:tcW w:w="1522" w:type="dxa"/>
            <w:vAlign w:val="center"/>
          </w:tcPr>
          <w:p w14:paraId="10618E10" w14:textId="082B0009" w:rsidR="00EF389B" w:rsidRPr="002E6734" w:rsidRDefault="00EF389B" w:rsidP="00EF389B">
            <w:pPr>
              <w:pStyle w:val="TableParagraph"/>
              <w:spacing w:before="30"/>
              <w:ind w:right="46"/>
              <w:jc w:val="center"/>
              <w:rPr>
                <w:b/>
                <w:sz w:val="20"/>
                <w:lang w:val="en-US"/>
              </w:rPr>
            </w:pPr>
            <w:r w:rsidRPr="002E6734">
              <w:rPr>
                <w:b/>
                <w:sz w:val="20"/>
                <w:lang w:val="en-US"/>
              </w:rPr>
              <w:t>Program Outcomes Contributed by the Course</w:t>
            </w:r>
          </w:p>
        </w:tc>
        <w:tc>
          <w:tcPr>
            <w:tcW w:w="8835" w:type="dxa"/>
            <w:gridSpan w:val="5"/>
            <w:vAlign w:val="center"/>
          </w:tcPr>
          <w:p w14:paraId="511F786C" w14:textId="2971B278" w:rsidR="00731977" w:rsidRPr="002E6734" w:rsidRDefault="00731977" w:rsidP="00731977">
            <w:pPr>
              <w:pStyle w:val="TableParagraph"/>
              <w:jc w:val="both"/>
              <w:rPr>
                <w:b/>
                <w:bCs/>
                <w:sz w:val="20"/>
                <w:lang w:val="en-US"/>
              </w:rPr>
            </w:pPr>
            <w:r w:rsidRPr="002E6734">
              <w:rPr>
                <w:b/>
                <w:bCs/>
                <w:sz w:val="20"/>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731977" w:rsidRPr="002E6734" w14:paraId="7E10CF4A" w14:textId="77777777" w:rsidTr="00A25E79">
              <w:trPr>
                <w:trHeight w:val="280"/>
              </w:trPr>
              <w:tc>
                <w:tcPr>
                  <w:tcW w:w="1024" w:type="dxa"/>
                </w:tcPr>
                <w:p w14:paraId="3F5B9EAD" w14:textId="2E1531E0" w:rsidR="00731977" w:rsidRPr="002E6734" w:rsidRDefault="00A639B3" w:rsidP="00731977">
                  <w:pPr>
                    <w:jc w:val="both"/>
                    <w:rPr>
                      <w:lang w:val="en-US"/>
                    </w:rPr>
                  </w:pPr>
                  <w:r>
                    <w:rPr>
                      <w:lang w:val="en-US"/>
                    </w:rPr>
                    <w:t xml:space="preserve">PO 1. </w:t>
                  </w:r>
                </w:p>
              </w:tc>
              <w:tc>
                <w:tcPr>
                  <w:tcW w:w="7784" w:type="dxa"/>
                </w:tcPr>
                <w:p w14:paraId="38E32BB7" w14:textId="2FCB1468" w:rsidR="00731977" w:rsidRPr="002E6734" w:rsidRDefault="00A639B3" w:rsidP="00731977">
                  <w:pPr>
                    <w:jc w:val="both"/>
                    <w:rPr>
                      <w:lang w:val="en-US"/>
                    </w:rPr>
                  </w:pPr>
                  <w:proofErr w:type="spellStart"/>
                  <w:r w:rsidRPr="003D4C6A">
                    <w:t>To</w:t>
                  </w:r>
                  <w:proofErr w:type="spellEnd"/>
                  <w:r w:rsidRPr="003D4C6A">
                    <w:t xml:space="preserve"> be </w:t>
                  </w:r>
                  <w:proofErr w:type="spellStart"/>
                  <w:r w:rsidRPr="003D4C6A">
                    <w:t>able</w:t>
                  </w:r>
                  <w:proofErr w:type="spellEnd"/>
                  <w:r w:rsidRPr="003D4C6A">
                    <w:t xml:space="preserve"> </w:t>
                  </w:r>
                  <w:proofErr w:type="spellStart"/>
                  <w:r w:rsidRPr="003D4C6A">
                    <w:t>to</w:t>
                  </w:r>
                  <w:proofErr w:type="spellEnd"/>
                  <w:r w:rsidRPr="003D4C6A">
                    <w:t xml:space="preserve"> </w:t>
                  </w:r>
                  <w:proofErr w:type="spellStart"/>
                  <w:r w:rsidRPr="003D4C6A">
                    <w:t>gain</w:t>
                  </w:r>
                  <w:proofErr w:type="spellEnd"/>
                  <w:r w:rsidRPr="003D4C6A">
                    <w:t xml:space="preserve"> </w:t>
                  </w:r>
                  <w:proofErr w:type="spellStart"/>
                  <w:r w:rsidRPr="003D4C6A">
                    <w:t>and</w:t>
                  </w:r>
                  <w:proofErr w:type="spellEnd"/>
                  <w:r w:rsidRPr="003D4C6A">
                    <w:t xml:space="preserve"> </w:t>
                  </w:r>
                  <w:proofErr w:type="spellStart"/>
                  <w:r w:rsidRPr="003D4C6A">
                    <w:t>utilise</w:t>
                  </w:r>
                  <w:proofErr w:type="spellEnd"/>
                  <w:r w:rsidRPr="003D4C6A">
                    <w:t xml:space="preserve"> </w:t>
                  </w:r>
                  <w:proofErr w:type="spellStart"/>
                  <w:r w:rsidRPr="003D4C6A">
                    <w:t>advanced</w:t>
                  </w:r>
                  <w:proofErr w:type="spellEnd"/>
                  <w:r w:rsidRPr="003D4C6A">
                    <w:t xml:space="preserve"> </w:t>
                  </w:r>
                  <w:proofErr w:type="spellStart"/>
                  <w:r w:rsidRPr="003D4C6A">
                    <w:t>conceptual</w:t>
                  </w:r>
                  <w:proofErr w:type="spellEnd"/>
                  <w:r w:rsidRPr="003D4C6A">
                    <w:t xml:space="preserve">, </w:t>
                  </w:r>
                  <w:proofErr w:type="spellStart"/>
                  <w:r w:rsidRPr="003D4C6A">
                    <w:t>theoretical</w:t>
                  </w:r>
                  <w:proofErr w:type="spellEnd"/>
                  <w:r w:rsidRPr="003D4C6A">
                    <w:t xml:space="preserve"> </w:t>
                  </w:r>
                  <w:proofErr w:type="spellStart"/>
                  <w:r w:rsidRPr="003D4C6A">
                    <w:t>and</w:t>
                  </w:r>
                  <w:proofErr w:type="spellEnd"/>
                  <w:r w:rsidRPr="003D4C6A">
                    <w:t xml:space="preserve"> </w:t>
                  </w:r>
                  <w:proofErr w:type="spellStart"/>
                  <w:r w:rsidRPr="003D4C6A">
                    <w:t>empirical</w:t>
                  </w:r>
                  <w:proofErr w:type="spellEnd"/>
                  <w:r w:rsidRPr="003D4C6A">
                    <w:t xml:space="preserve"> </w:t>
                  </w:r>
                  <w:proofErr w:type="spellStart"/>
                  <w:r w:rsidRPr="003D4C6A">
                    <w:t>knowledge</w:t>
                  </w:r>
                  <w:proofErr w:type="spellEnd"/>
                  <w:r w:rsidRPr="003D4C6A">
                    <w:t xml:space="preserve"> </w:t>
                  </w:r>
                  <w:proofErr w:type="spellStart"/>
                  <w:r w:rsidRPr="003D4C6A">
                    <w:t>based</w:t>
                  </w:r>
                  <w:proofErr w:type="spellEnd"/>
                  <w:r w:rsidRPr="003D4C6A">
                    <w:t xml:space="preserve"> on </w:t>
                  </w:r>
                  <w:proofErr w:type="spellStart"/>
                  <w:r w:rsidRPr="003D4C6A">
                    <w:t>up</w:t>
                  </w:r>
                  <w:proofErr w:type="spellEnd"/>
                  <w:r w:rsidRPr="003D4C6A">
                    <w:t xml:space="preserve"> </w:t>
                  </w:r>
                  <w:proofErr w:type="spellStart"/>
                  <w:r w:rsidRPr="003D4C6A">
                    <w:t>to</w:t>
                  </w:r>
                  <w:proofErr w:type="spellEnd"/>
                  <w:r w:rsidRPr="003D4C6A">
                    <w:t xml:space="preserve"> </w:t>
                  </w:r>
                  <w:proofErr w:type="spellStart"/>
                  <w:r w:rsidRPr="003D4C6A">
                    <w:t>date</w:t>
                  </w:r>
                  <w:proofErr w:type="spellEnd"/>
                  <w:r w:rsidRPr="003D4C6A">
                    <w:t xml:space="preserve"> </w:t>
                  </w:r>
                  <w:proofErr w:type="spellStart"/>
                  <w:r w:rsidRPr="003D4C6A">
                    <w:t>academic</w:t>
                  </w:r>
                  <w:proofErr w:type="spellEnd"/>
                  <w:r w:rsidRPr="003D4C6A">
                    <w:t xml:space="preserve"> </w:t>
                  </w:r>
                  <w:proofErr w:type="spellStart"/>
                  <w:r w:rsidRPr="003D4C6A">
                    <w:t>resources</w:t>
                  </w:r>
                  <w:proofErr w:type="spellEnd"/>
                  <w:r w:rsidRPr="003D4C6A">
                    <w:t xml:space="preserve"> in </w:t>
                  </w:r>
                  <w:proofErr w:type="spellStart"/>
                  <w:r w:rsidRPr="003D4C6A">
                    <w:t>the</w:t>
                  </w:r>
                  <w:proofErr w:type="spellEnd"/>
                  <w:r w:rsidRPr="003D4C6A">
                    <w:t xml:space="preserve"> </w:t>
                  </w:r>
                  <w:proofErr w:type="spellStart"/>
                  <w:r w:rsidRPr="003D4C6A">
                    <w:t>discipline</w:t>
                  </w:r>
                  <w:proofErr w:type="spellEnd"/>
                  <w:r w:rsidRPr="003D4C6A">
                    <w:t xml:space="preserve"> of International </w:t>
                  </w:r>
                  <w:proofErr w:type="spellStart"/>
                  <w:r w:rsidRPr="003D4C6A">
                    <w:t>Realtions</w:t>
                  </w:r>
                  <w:proofErr w:type="spellEnd"/>
                  <w:r w:rsidRPr="003D4C6A">
                    <w:t xml:space="preserve"> </w:t>
                  </w:r>
                  <w:proofErr w:type="spellStart"/>
                  <w:r w:rsidRPr="003D4C6A">
                    <w:t>and</w:t>
                  </w:r>
                  <w:proofErr w:type="spellEnd"/>
                  <w:r w:rsidRPr="003D4C6A">
                    <w:t xml:space="preserve"> </w:t>
                  </w:r>
                  <w:proofErr w:type="spellStart"/>
                  <w:r w:rsidRPr="003D4C6A">
                    <w:t>its</w:t>
                  </w:r>
                  <w:proofErr w:type="spellEnd"/>
                  <w:r w:rsidRPr="003D4C6A">
                    <w:t xml:space="preserve"> </w:t>
                  </w:r>
                  <w:proofErr w:type="spellStart"/>
                  <w:r w:rsidRPr="003D4C6A">
                    <w:t>sub-fields</w:t>
                  </w:r>
                  <w:proofErr w:type="spellEnd"/>
                </w:p>
              </w:tc>
            </w:tr>
            <w:tr w:rsidR="00731977" w:rsidRPr="002E6734" w14:paraId="57915FD8" w14:textId="77777777" w:rsidTr="00A25E79">
              <w:trPr>
                <w:trHeight w:val="280"/>
              </w:trPr>
              <w:tc>
                <w:tcPr>
                  <w:tcW w:w="1024" w:type="dxa"/>
                </w:tcPr>
                <w:p w14:paraId="3EEC2E29" w14:textId="1EF17489" w:rsidR="00731977" w:rsidRPr="002E6734" w:rsidRDefault="00A639B3" w:rsidP="00731977">
                  <w:pPr>
                    <w:jc w:val="both"/>
                    <w:rPr>
                      <w:lang w:val="en-US"/>
                    </w:rPr>
                  </w:pPr>
                  <w:r>
                    <w:rPr>
                      <w:lang w:val="en-US"/>
                    </w:rPr>
                    <w:t>PO 4.</w:t>
                  </w:r>
                </w:p>
              </w:tc>
              <w:tc>
                <w:tcPr>
                  <w:tcW w:w="7784" w:type="dxa"/>
                </w:tcPr>
                <w:p w14:paraId="05B3A36E" w14:textId="7FD4E494" w:rsidR="00731977" w:rsidRPr="002E6734" w:rsidRDefault="00A639B3" w:rsidP="00731977">
                  <w:pPr>
                    <w:jc w:val="both"/>
                    <w:rPr>
                      <w:lang w:val="en-US"/>
                    </w:rPr>
                  </w:pPr>
                  <w:r w:rsidRPr="00A639B3">
                    <w:rPr>
                      <w:lang w:val="en-US"/>
                    </w:rPr>
                    <w:t>To be able to identify the fundamental problems in classical and contemporary international phenomena and provide critical interpretation using the theoretical bases of International Relations</w:t>
                  </w:r>
                </w:p>
              </w:tc>
            </w:tr>
            <w:tr w:rsidR="00731977" w:rsidRPr="002E6734" w14:paraId="30202A05" w14:textId="77777777" w:rsidTr="00A25E79">
              <w:trPr>
                <w:trHeight w:val="268"/>
              </w:trPr>
              <w:tc>
                <w:tcPr>
                  <w:tcW w:w="1024" w:type="dxa"/>
                </w:tcPr>
                <w:p w14:paraId="7F16B3BD" w14:textId="1AFB6480" w:rsidR="00731977" w:rsidRPr="002E6734" w:rsidRDefault="00A639B3" w:rsidP="00731977">
                  <w:pPr>
                    <w:jc w:val="both"/>
                    <w:rPr>
                      <w:lang w:val="en-US"/>
                    </w:rPr>
                  </w:pPr>
                  <w:r>
                    <w:rPr>
                      <w:lang w:val="en-US"/>
                    </w:rPr>
                    <w:t>PO 5.</w:t>
                  </w:r>
                </w:p>
              </w:tc>
              <w:tc>
                <w:tcPr>
                  <w:tcW w:w="7784" w:type="dxa"/>
                </w:tcPr>
                <w:p w14:paraId="24FA446F" w14:textId="4E429EE9" w:rsidR="00731977" w:rsidRPr="002E6734" w:rsidRDefault="00A639B3" w:rsidP="00731977">
                  <w:pPr>
                    <w:jc w:val="both"/>
                    <w:rPr>
                      <w:lang w:val="en-US"/>
                    </w:rPr>
                  </w:pPr>
                  <w:proofErr w:type="spellStart"/>
                  <w:r w:rsidRPr="00A639B3">
                    <w:t>To</w:t>
                  </w:r>
                  <w:proofErr w:type="spellEnd"/>
                  <w:r w:rsidRPr="00A639B3">
                    <w:t xml:space="preserve"> be </w:t>
                  </w:r>
                  <w:proofErr w:type="spellStart"/>
                  <w:r w:rsidRPr="00A639B3">
                    <w:t>able</w:t>
                  </w:r>
                  <w:proofErr w:type="spellEnd"/>
                  <w:r w:rsidRPr="00A639B3">
                    <w:t xml:space="preserve"> </w:t>
                  </w:r>
                  <w:proofErr w:type="spellStart"/>
                  <w:r w:rsidRPr="00A639B3">
                    <w:t>to</w:t>
                  </w:r>
                  <w:proofErr w:type="spellEnd"/>
                  <w:r w:rsidRPr="00A639B3">
                    <w:t xml:space="preserve"> </w:t>
                  </w:r>
                  <w:proofErr w:type="spellStart"/>
                  <w:r w:rsidRPr="00A639B3">
                    <w:t>have</w:t>
                  </w:r>
                  <w:proofErr w:type="spellEnd"/>
                  <w:r w:rsidRPr="00A639B3">
                    <w:t xml:space="preserve"> </w:t>
                  </w:r>
                  <w:proofErr w:type="spellStart"/>
                  <w:r w:rsidRPr="00A639B3">
                    <w:t>advanced</w:t>
                  </w:r>
                  <w:proofErr w:type="spellEnd"/>
                  <w:r w:rsidRPr="00A639B3">
                    <w:t xml:space="preserve"> </w:t>
                  </w:r>
                  <w:proofErr w:type="spellStart"/>
                  <w:r w:rsidRPr="00A639B3">
                    <w:t>knowledge</w:t>
                  </w:r>
                  <w:proofErr w:type="spellEnd"/>
                  <w:r w:rsidRPr="00A639B3">
                    <w:t xml:space="preserve"> on </w:t>
                  </w:r>
                  <w:proofErr w:type="spellStart"/>
                  <w:r w:rsidRPr="00A639B3">
                    <w:t>the</w:t>
                  </w:r>
                  <w:proofErr w:type="spellEnd"/>
                  <w:r w:rsidRPr="00A639B3">
                    <w:t xml:space="preserve"> </w:t>
                  </w:r>
                  <w:proofErr w:type="spellStart"/>
                  <w:r w:rsidRPr="00A639B3">
                    <w:t>regional</w:t>
                  </w:r>
                  <w:proofErr w:type="spellEnd"/>
                  <w:r w:rsidRPr="00A639B3">
                    <w:t xml:space="preserve"> </w:t>
                  </w:r>
                  <w:proofErr w:type="spellStart"/>
                  <w:r w:rsidRPr="00A639B3">
                    <w:t>issues</w:t>
                  </w:r>
                  <w:proofErr w:type="spellEnd"/>
                  <w:r w:rsidRPr="00A639B3">
                    <w:t xml:space="preserve"> </w:t>
                  </w:r>
                  <w:proofErr w:type="spellStart"/>
                  <w:r w:rsidRPr="00A639B3">
                    <w:t>and</w:t>
                  </w:r>
                  <w:proofErr w:type="spellEnd"/>
                  <w:r w:rsidRPr="00A639B3">
                    <w:t xml:space="preserve"> </w:t>
                  </w:r>
                  <w:proofErr w:type="spellStart"/>
                  <w:r w:rsidRPr="00A639B3">
                    <w:t>problems</w:t>
                  </w:r>
                  <w:proofErr w:type="spellEnd"/>
                  <w:r w:rsidRPr="00A639B3">
                    <w:t xml:space="preserve"> </w:t>
                  </w:r>
                  <w:proofErr w:type="spellStart"/>
                  <w:r w:rsidRPr="00A639B3">
                    <w:t>through</w:t>
                  </w:r>
                  <w:proofErr w:type="spellEnd"/>
                  <w:r w:rsidRPr="00A639B3">
                    <w:t xml:space="preserve"> </w:t>
                  </w:r>
                  <w:proofErr w:type="spellStart"/>
                  <w:r w:rsidRPr="00A639B3">
                    <w:t>area</w:t>
                  </w:r>
                  <w:proofErr w:type="spellEnd"/>
                  <w:r w:rsidRPr="00A639B3">
                    <w:t xml:space="preserve"> </w:t>
                  </w:r>
                  <w:proofErr w:type="spellStart"/>
                  <w:r w:rsidRPr="00A639B3">
                    <w:t>studies</w:t>
                  </w:r>
                  <w:proofErr w:type="spellEnd"/>
                </w:p>
              </w:tc>
            </w:tr>
            <w:tr w:rsidR="00731977" w:rsidRPr="002E6734" w14:paraId="089B4BCC" w14:textId="77777777" w:rsidTr="00A25E79">
              <w:trPr>
                <w:trHeight w:val="280"/>
              </w:trPr>
              <w:tc>
                <w:tcPr>
                  <w:tcW w:w="1024" w:type="dxa"/>
                </w:tcPr>
                <w:p w14:paraId="5CF8D788" w14:textId="303F64F5" w:rsidR="00731977" w:rsidRPr="002E6734" w:rsidRDefault="00A639B3" w:rsidP="00731977">
                  <w:pPr>
                    <w:jc w:val="both"/>
                    <w:rPr>
                      <w:lang w:val="en-US"/>
                    </w:rPr>
                  </w:pPr>
                  <w:r>
                    <w:rPr>
                      <w:lang w:val="en-US"/>
                    </w:rPr>
                    <w:t>PO 12.</w:t>
                  </w:r>
                </w:p>
              </w:tc>
              <w:tc>
                <w:tcPr>
                  <w:tcW w:w="7784" w:type="dxa"/>
                </w:tcPr>
                <w:p w14:paraId="517174D1" w14:textId="4222F1DC" w:rsidR="00731977" w:rsidRPr="002E6734" w:rsidRDefault="00A639B3" w:rsidP="00731977">
                  <w:pPr>
                    <w:jc w:val="both"/>
                    <w:rPr>
                      <w:lang w:val="en-US"/>
                    </w:rPr>
                  </w:pPr>
                  <w:proofErr w:type="spellStart"/>
                  <w:r w:rsidRPr="00A639B3">
                    <w:t>To</w:t>
                  </w:r>
                  <w:proofErr w:type="spellEnd"/>
                  <w:r w:rsidRPr="00A639B3">
                    <w:t xml:space="preserve"> be </w:t>
                  </w:r>
                  <w:proofErr w:type="spellStart"/>
                  <w:r w:rsidRPr="00A639B3">
                    <w:t>educated</w:t>
                  </w:r>
                  <w:proofErr w:type="spellEnd"/>
                  <w:r w:rsidRPr="00A639B3">
                    <w:t xml:space="preserve"> as </w:t>
                  </w:r>
                  <w:proofErr w:type="spellStart"/>
                  <w:r w:rsidRPr="00A639B3">
                    <w:t>intellectual</w:t>
                  </w:r>
                  <w:proofErr w:type="spellEnd"/>
                  <w:r w:rsidRPr="00A639B3">
                    <w:t xml:space="preserve">, </w:t>
                  </w:r>
                  <w:proofErr w:type="spellStart"/>
                  <w:r w:rsidRPr="00A639B3">
                    <w:t>credible</w:t>
                  </w:r>
                  <w:proofErr w:type="spellEnd"/>
                  <w:r w:rsidRPr="00A639B3">
                    <w:t xml:space="preserve">, </w:t>
                  </w:r>
                  <w:proofErr w:type="spellStart"/>
                  <w:r w:rsidRPr="00A639B3">
                    <w:t>creative</w:t>
                  </w:r>
                  <w:proofErr w:type="spellEnd"/>
                  <w:r w:rsidRPr="00A639B3">
                    <w:t xml:space="preserve"> </w:t>
                  </w:r>
                  <w:proofErr w:type="spellStart"/>
                  <w:r w:rsidRPr="00A639B3">
                    <w:t>individuals</w:t>
                  </w:r>
                  <w:proofErr w:type="spellEnd"/>
                  <w:r w:rsidRPr="00A639B3">
                    <w:t xml:space="preserve"> </w:t>
                  </w:r>
                  <w:proofErr w:type="spellStart"/>
                  <w:r w:rsidRPr="00A639B3">
                    <w:t>who</w:t>
                  </w:r>
                  <w:proofErr w:type="spellEnd"/>
                  <w:r w:rsidRPr="00A639B3">
                    <w:t xml:space="preserve"> </w:t>
                  </w:r>
                  <w:proofErr w:type="spellStart"/>
                  <w:r w:rsidRPr="00A639B3">
                    <w:t>are</w:t>
                  </w:r>
                  <w:proofErr w:type="spellEnd"/>
                  <w:r w:rsidRPr="00A639B3">
                    <w:t xml:space="preserve"> </w:t>
                  </w:r>
                  <w:proofErr w:type="spellStart"/>
                  <w:r w:rsidRPr="00A639B3">
                    <w:t>able</w:t>
                  </w:r>
                  <w:proofErr w:type="spellEnd"/>
                  <w:r w:rsidRPr="00A639B3">
                    <w:t xml:space="preserve"> </w:t>
                  </w:r>
                  <w:proofErr w:type="spellStart"/>
                  <w:r w:rsidRPr="00A639B3">
                    <w:t>to</w:t>
                  </w:r>
                  <w:proofErr w:type="spellEnd"/>
                  <w:r w:rsidRPr="00A639B3">
                    <w:t xml:space="preserve"> </w:t>
                  </w:r>
                  <w:proofErr w:type="spellStart"/>
                  <w:r w:rsidRPr="00A639B3">
                    <w:t>look</w:t>
                  </w:r>
                  <w:proofErr w:type="spellEnd"/>
                  <w:r w:rsidRPr="00A639B3">
                    <w:t xml:space="preserve"> at </w:t>
                  </w:r>
                  <w:proofErr w:type="spellStart"/>
                  <w:r w:rsidRPr="00A639B3">
                    <w:t>situations</w:t>
                  </w:r>
                  <w:proofErr w:type="spellEnd"/>
                  <w:r w:rsidRPr="00A639B3">
                    <w:t xml:space="preserve"> </w:t>
                  </w:r>
                  <w:proofErr w:type="spellStart"/>
                  <w:r w:rsidRPr="00A639B3">
                    <w:t>and</w:t>
                  </w:r>
                  <w:proofErr w:type="spellEnd"/>
                  <w:r w:rsidRPr="00A639B3">
                    <w:t xml:space="preserve"> </w:t>
                  </w:r>
                  <w:proofErr w:type="spellStart"/>
                  <w:r w:rsidRPr="00A639B3">
                    <w:t>events</w:t>
                  </w:r>
                  <w:proofErr w:type="spellEnd"/>
                  <w:r w:rsidRPr="00A639B3">
                    <w:t xml:space="preserve"> </w:t>
                  </w:r>
                  <w:proofErr w:type="spellStart"/>
                  <w:r w:rsidRPr="00A639B3">
                    <w:t>objectively</w:t>
                  </w:r>
                  <w:proofErr w:type="spellEnd"/>
                  <w:r w:rsidRPr="00A639B3">
                    <w:t xml:space="preserve"> </w:t>
                  </w:r>
                  <w:proofErr w:type="spellStart"/>
                  <w:r w:rsidRPr="00A639B3">
                    <w:t>and</w:t>
                  </w:r>
                  <w:proofErr w:type="spellEnd"/>
                  <w:r w:rsidRPr="00A639B3">
                    <w:t xml:space="preserve"> </w:t>
                  </w:r>
                  <w:proofErr w:type="spellStart"/>
                  <w:r w:rsidRPr="00A639B3">
                    <w:t>critically</w:t>
                  </w:r>
                  <w:proofErr w:type="spellEnd"/>
                  <w:r w:rsidRPr="00A639B3">
                    <w:t xml:space="preserve"> </w:t>
                  </w:r>
                  <w:proofErr w:type="spellStart"/>
                  <w:r w:rsidRPr="00A639B3">
                    <w:t>to</w:t>
                  </w:r>
                  <w:proofErr w:type="spellEnd"/>
                  <w:r w:rsidRPr="00A639B3">
                    <w:t xml:space="preserve"> </w:t>
                  </w:r>
                  <w:proofErr w:type="spellStart"/>
                  <w:r w:rsidRPr="00A639B3">
                    <w:t>contribute</w:t>
                  </w:r>
                  <w:proofErr w:type="spellEnd"/>
                  <w:r w:rsidRPr="00A639B3">
                    <w:t xml:space="preserve"> </w:t>
                  </w:r>
                  <w:proofErr w:type="spellStart"/>
                  <w:r w:rsidRPr="00A639B3">
                    <w:t>to</w:t>
                  </w:r>
                  <w:proofErr w:type="spellEnd"/>
                  <w:r w:rsidRPr="00A639B3">
                    <w:t xml:space="preserve"> </w:t>
                  </w:r>
                  <w:proofErr w:type="spellStart"/>
                  <w:r w:rsidRPr="00A639B3">
                    <w:t>social</w:t>
                  </w:r>
                  <w:proofErr w:type="spellEnd"/>
                  <w:r w:rsidRPr="00A639B3">
                    <w:t xml:space="preserve"> </w:t>
                  </w:r>
                  <w:proofErr w:type="spellStart"/>
                  <w:r w:rsidRPr="00A639B3">
                    <w:t>development</w:t>
                  </w:r>
                  <w:proofErr w:type="spellEnd"/>
                  <w:r w:rsidRPr="00A639B3">
                    <w:t>.</w:t>
                  </w:r>
                </w:p>
              </w:tc>
            </w:tr>
          </w:tbl>
          <w:p w14:paraId="04E5F6F6" w14:textId="164ADD7B" w:rsidR="00EF389B" w:rsidRPr="002E6734" w:rsidRDefault="00EF389B" w:rsidP="00731977">
            <w:pPr>
              <w:pStyle w:val="TableParagraph"/>
              <w:jc w:val="both"/>
              <w:rPr>
                <w:sz w:val="20"/>
                <w:lang w:val="en-US"/>
              </w:rPr>
            </w:pPr>
          </w:p>
        </w:tc>
      </w:tr>
      <w:tr w:rsidR="00EF389B" w:rsidRPr="002E6734" w14:paraId="330DB22F" w14:textId="77777777" w:rsidTr="002E6734">
        <w:trPr>
          <w:trHeight w:val="1190"/>
        </w:trPr>
        <w:tc>
          <w:tcPr>
            <w:tcW w:w="1522" w:type="dxa"/>
            <w:vAlign w:val="center"/>
          </w:tcPr>
          <w:p w14:paraId="7E5C216D" w14:textId="59673B4D" w:rsidR="00EF389B" w:rsidRPr="002E6734" w:rsidRDefault="00EF389B" w:rsidP="00EF389B">
            <w:pPr>
              <w:pStyle w:val="TableParagraph"/>
              <w:spacing w:before="227"/>
              <w:ind w:right="46"/>
              <w:jc w:val="center"/>
              <w:rPr>
                <w:b/>
                <w:sz w:val="20"/>
                <w:lang w:val="en-US"/>
              </w:rPr>
            </w:pPr>
            <w:r w:rsidRPr="002E6734">
              <w:rPr>
                <w:b/>
                <w:sz w:val="20"/>
                <w:lang w:val="en-US"/>
              </w:rPr>
              <w:t>Contribution of the Course to Field Instruction</w:t>
            </w:r>
          </w:p>
        </w:tc>
        <w:tc>
          <w:tcPr>
            <w:tcW w:w="8835" w:type="dxa"/>
            <w:gridSpan w:val="5"/>
            <w:vAlign w:val="center"/>
          </w:tcPr>
          <w:p w14:paraId="27278B09" w14:textId="073084CA" w:rsidR="00EF389B" w:rsidRPr="002E6734" w:rsidRDefault="00380302" w:rsidP="00EF389B">
            <w:pPr>
              <w:pStyle w:val="TableParagraph"/>
              <w:ind w:left="110"/>
              <w:jc w:val="both"/>
              <w:rPr>
                <w:sz w:val="20"/>
                <w:lang w:val="en-US"/>
              </w:rPr>
            </w:pPr>
            <w:proofErr w:type="spellStart"/>
            <w:r w:rsidRPr="00F33194">
              <w:t>This</w:t>
            </w:r>
            <w:proofErr w:type="spellEnd"/>
            <w:r w:rsidRPr="00F33194">
              <w:t xml:space="preserve"> </w:t>
            </w:r>
            <w:proofErr w:type="spellStart"/>
            <w:r w:rsidRPr="00F33194">
              <w:t>course</w:t>
            </w:r>
            <w:proofErr w:type="spellEnd"/>
            <w:r w:rsidRPr="00F33194">
              <w:t xml:space="preserve"> is </w:t>
            </w:r>
            <w:proofErr w:type="spellStart"/>
            <w:r w:rsidRPr="00F33194">
              <w:t>designed</w:t>
            </w:r>
            <w:proofErr w:type="spellEnd"/>
            <w:r w:rsidRPr="00F33194">
              <w:t xml:space="preserve"> </w:t>
            </w:r>
            <w:proofErr w:type="spellStart"/>
            <w:r w:rsidRPr="00F33194">
              <w:t>to</w:t>
            </w:r>
            <w:proofErr w:type="spellEnd"/>
            <w:r w:rsidRPr="00F33194">
              <w:t xml:space="preserve"> </w:t>
            </w:r>
            <w:proofErr w:type="spellStart"/>
            <w:r w:rsidRPr="00F33194">
              <w:t>provide</w:t>
            </w:r>
            <w:proofErr w:type="spellEnd"/>
            <w:r w:rsidRPr="00F33194">
              <w:t xml:space="preserve"> a </w:t>
            </w:r>
            <w:proofErr w:type="spellStart"/>
            <w:r w:rsidRPr="00F33194">
              <w:t>comprehensive</w:t>
            </w:r>
            <w:proofErr w:type="spellEnd"/>
            <w:r w:rsidRPr="00F33194">
              <w:t xml:space="preserve"> </w:t>
            </w:r>
            <w:proofErr w:type="spellStart"/>
            <w:r w:rsidRPr="00F33194">
              <w:t>overview</w:t>
            </w:r>
            <w:proofErr w:type="spellEnd"/>
            <w:r w:rsidRPr="00F33194">
              <w:t xml:space="preserve"> of </w:t>
            </w:r>
            <w:proofErr w:type="spellStart"/>
            <w:r w:rsidRPr="00F33194">
              <w:t>the</w:t>
            </w:r>
            <w:proofErr w:type="spellEnd"/>
            <w:r w:rsidRPr="00F33194">
              <w:t xml:space="preserve"> </w:t>
            </w:r>
            <w:proofErr w:type="spellStart"/>
            <w:r w:rsidRPr="00F33194">
              <w:t>relationship</w:t>
            </w:r>
            <w:proofErr w:type="spellEnd"/>
            <w:r w:rsidRPr="00F33194">
              <w:t xml:space="preserve"> </w:t>
            </w:r>
            <w:proofErr w:type="spellStart"/>
            <w:r w:rsidRPr="00F33194">
              <w:t>between</w:t>
            </w:r>
            <w:proofErr w:type="spellEnd"/>
            <w:r w:rsidRPr="00F33194">
              <w:t xml:space="preserve"> Türkiye </w:t>
            </w:r>
            <w:proofErr w:type="spellStart"/>
            <w:r w:rsidRPr="00F33194">
              <w:t>and</w:t>
            </w:r>
            <w:proofErr w:type="spellEnd"/>
            <w:r w:rsidRPr="00F33194">
              <w:t xml:space="preserve"> </w:t>
            </w:r>
            <w:proofErr w:type="spellStart"/>
            <w:r w:rsidRPr="00F33194">
              <w:t>the</w:t>
            </w:r>
            <w:proofErr w:type="spellEnd"/>
            <w:r w:rsidRPr="00F33194">
              <w:t xml:space="preserve"> </w:t>
            </w:r>
            <w:proofErr w:type="spellStart"/>
            <w:r w:rsidRPr="00F33194">
              <w:t>European</w:t>
            </w:r>
            <w:proofErr w:type="spellEnd"/>
            <w:r w:rsidRPr="00F33194">
              <w:t xml:space="preserve"> </w:t>
            </w:r>
            <w:proofErr w:type="spellStart"/>
            <w:r w:rsidRPr="00F33194">
              <w:t>Union</w:t>
            </w:r>
            <w:proofErr w:type="spellEnd"/>
            <w:r w:rsidRPr="00F33194">
              <w:t xml:space="preserve">, </w:t>
            </w:r>
            <w:proofErr w:type="spellStart"/>
            <w:r w:rsidRPr="00F33194">
              <w:t>tracing</w:t>
            </w:r>
            <w:proofErr w:type="spellEnd"/>
            <w:r w:rsidRPr="00F33194">
              <w:t xml:space="preserve"> </w:t>
            </w:r>
            <w:proofErr w:type="spellStart"/>
            <w:r w:rsidRPr="00F33194">
              <w:t>its</w:t>
            </w:r>
            <w:proofErr w:type="spellEnd"/>
            <w:r w:rsidRPr="00F33194">
              <w:t xml:space="preserve"> </w:t>
            </w:r>
            <w:proofErr w:type="spellStart"/>
            <w:r w:rsidRPr="00F33194">
              <w:t>development</w:t>
            </w:r>
            <w:proofErr w:type="spellEnd"/>
            <w:r w:rsidRPr="00F33194">
              <w:t xml:space="preserve"> </w:t>
            </w:r>
            <w:proofErr w:type="spellStart"/>
            <w:r w:rsidRPr="00F33194">
              <w:t>from</w:t>
            </w:r>
            <w:proofErr w:type="spellEnd"/>
            <w:r w:rsidRPr="00F33194">
              <w:t xml:space="preserve"> </w:t>
            </w:r>
            <w:proofErr w:type="spellStart"/>
            <w:r w:rsidRPr="00F33194">
              <w:t>historical</w:t>
            </w:r>
            <w:proofErr w:type="spellEnd"/>
            <w:r w:rsidRPr="00F33194">
              <w:t xml:space="preserve"> </w:t>
            </w:r>
            <w:proofErr w:type="spellStart"/>
            <w:r w:rsidRPr="00F33194">
              <w:t>beginnings</w:t>
            </w:r>
            <w:proofErr w:type="spellEnd"/>
            <w:r w:rsidRPr="00F33194">
              <w:t xml:space="preserve"> </w:t>
            </w:r>
            <w:proofErr w:type="spellStart"/>
            <w:r w:rsidRPr="00F33194">
              <w:t>to</w:t>
            </w:r>
            <w:proofErr w:type="spellEnd"/>
            <w:r w:rsidRPr="00F33194">
              <w:t xml:space="preserve"> </w:t>
            </w:r>
            <w:proofErr w:type="spellStart"/>
            <w:r w:rsidRPr="00F33194">
              <w:t>the</w:t>
            </w:r>
            <w:proofErr w:type="spellEnd"/>
            <w:r w:rsidRPr="00F33194">
              <w:t xml:space="preserve"> </w:t>
            </w:r>
            <w:proofErr w:type="spellStart"/>
            <w:r w:rsidRPr="00F33194">
              <w:t>present</w:t>
            </w:r>
            <w:proofErr w:type="spellEnd"/>
            <w:r w:rsidRPr="00F33194">
              <w:t xml:space="preserve"> </w:t>
            </w:r>
            <w:proofErr w:type="spellStart"/>
            <w:r w:rsidRPr="00F33194">
              <w:t>day</w:t>
            </w:r>
            <w:proofErr w:type="spellEnd"/>
            <w:r>
              <w:t>,</w:t>
            </w:r>
            <w:r w:rsidRPr="00A37AF9">
              <w:t xml:space="preserve"> </w:t>
            </w:r>
            <w:proofErr w:type="spellStart"/>
            <w:r w:rsidRPr="00F33194">
              <w:t>enabling</w:t>
            </w:r>
            <w:proofErr w:type="spellEnd"/>
            <w:r w:rsidRPr="00F33194">
              <w:t xml:space="preserve"> </w:t>
            </w:r>
            <w:proofErr w:type="spellStart"/>
            <w:r w:rsidRPr="00F33194">
              <w:t>students</w:t>
            </w:r>
            <w:proofErr w:type="spellEnd"/>
            <w:r w:rsidRPr="00F33194">
              <w:t xml:space="preserve"> </w:t>
            </w:r>
            <w:proofErr w:type="spellStart"/>
            <w:r w:rsidRPr="00F33194">
              <w:t>to</w:t>
            </w:r>
            <w:proofErr w:type="spellEnd"/>
            <w:r w:rsidRPr="00F33194">
              <w:t xml:space="preserve"> </w:t>
            </w:r>
            <w:proofErr w:type="spellStart"/>
            <w:r w:rsidRPr="00F33194">
              <w:t>analyse</w:t>
            </w:r>
            <w:proofErr w:type="spellEnd"/>
            <w:r w:rsidRPr="00F33194">
              <w:t xml:space="preserve"> </w:t>
            </w:r>
            <w:proofErr w:type="spellStart"/>
            <w:r w:rsidRPr="00F33194">
              <w:t>and</w:t>
            </w:r>
            <w:proofErr w:type="spellEnd"/>
            <w:r w:rsidRPr="00F33194">
              <w:t xml:space="preserve"> </w:t>
            </w:r>
            <w:proofErr w:type="spellStart"/>
            <w:r w:rsidRPr="00F33194">
              <w:t>understand</w:t>
            </w:r>
            <w:proofErr w:type="spellEnd"/>
            <w:r w:rsidRPr="00F33194">
              <w:t xml:space="preserve"> </w:t>
            </w:r>
            <w:proofErr w:type="spellStart"/>
            <w:r w:rsidRPr="00F33194">
              <w:t>the</w:t>
            </w:r>
            <w:proofErr w:type="spellEnd"/>
            <w:r w:rsidRPr="00F33194">
              <w:t xml:space="preserve"> </w:t>
            </w:r>
            <w:proofErr w:type="spellStart"/>
            <w:r w:rsidRPr="00F33194">
              <w:t>complexities</w:t>
            </w:r>
            <w:proofErr w:type="spellEnd"/>
            <w:r w:rsidRPr="00F33194">
              <w:t xml:space="preserve"> of Türkiye-EU </w:t>
            </w:r>
            <w:proofErr w:type="spellStart"/>
            <w:r w:rsidRPr="00F33194">
              <w:t>relations</w:t>
            </w:r>
            <w:proofErr w:type="spellEnd"/>
            <w:r w:rsidRPr="00F33194">
              <w:t xml:space="preserve"> </w:t>
            </w:r>
            <w:proofErr w:type="spellStart"/>
            <w:r w:rsidRPr="00F33194">
              <w:t>through</w:t>
            </w:r>
            <w:proofErr w:type="spellEnd"/>
            <w:r w:rsidRPr="00F33194">
              <w:t xml:space="preserve"> </w:t>
            </w:r>
            <w:proofErr w:type="spellStart"/>
            <w:r w:rsidRPr="00F33194">
              <w:t>various</w:t>
            </w:r>
            <w:proofErr w:type="spellEnd"/>
            <w:r w:rsidRPr="00F33194">
              <w:t xml:space="preserve"> </w:t>
            </w:r>
            <w:proofErr w:type="spellStart"/>
            <w:r w:rsidRPr="00F33194">
              <w:t>academic</w:t>
            </w:r>
            <w:proofErr w:type="spellEnd"/>
            <w:r w:rsidRPr="00F33194">
              <w:t xml:space="preserve"> </w:t>
            </w:r>
            <w:proofErr w:type="spellStart"/>
            <w:r w:rsidRPr="00F33194">
              <w:t>perspectives</w:t>
            </w:r>
            <w:proofErr w:type="spellEnd"/>
            <w:r>
              <w:t>.</w:t>
            </w:r>
            <w:r w:rsidRPr="00A37AF9">
              <w:t xml:space="preserve"> Through a </w:t>
            </w:r>
            <w:proofErr w:type="spellStart"/>
            <w:r w:rsidRPr="00A37AF9">
              <w:t>blend</w:t>
            </w:r>
            <w:proofErr w:type="spellEnd"/>
            <w:r w:rsidRPr="00A37AF9">
              <w:t xml:space="preserve"> of </w:t>
            </w:r>
            <w:proofErr w:type="spellStart"/>
            <w:r w:rsidRPr="00A37AF9">
              <w:t>academic</w:t>
            </w:r>
            <w:proofErr w:type="spellEnd"/>
            <w:r w:rsidRPr="00A37AF9">
              <w:t xml:space="preserve"> </w:t>
            </w:r>
            <w:proofErr w:type="spellStart"/>
            <w:r w:rsidRPr="00A37AF9">
              <w:t>analysis</w:t>
            </w:r>
            <w:proofErr w:type="spellEnd"/>
            <w:r w:rsidRPr="00A37AF9">
              <w:t xml:space="preserve"> </w:t>
            </w:r>
            <w:proofErr w:type="spellStart"/>
            <w:r w:rsidRPr="00A37AF9">
              <w:t>and</w:t>
            </w:r>
            <w:proofErr w:type="spellEnd"/>
            <w:r w:rsidRPr="00A37AF9">
              <w:t xml:space="preserve"> </w:t>
            </w:r>
            <w:proofErr w:type="spellStart"/>
            <w:r w:rsidRPr="00A37AF9">
              <w:t>practical</w:t>
            </w:r>
            <w:proofErr w:type="spellEnd"/>
            <w:r w:rsidRPr="00A37AF9">
              <w:t xml:space="preserve"> </w:t>
            </w:r>
            <w:proofErr w:type="spellStart"/>
            <w:r w:rsidRPr="00A37AF9">
              <w:t>case</w:t>
            </w:r>
            <w:proofErr w:type="spellEnd"/>
            <w:r w:rsidRPr="00A37AF9">
              <w:t xml:space="preserve"> </w:t>
            </w:r>
            <w:proofErr w:type="spellStart"/>
            <w:r w:rsidRPr="00A37AF9">
              <w:t>studies</w:t>
            </w:r>
            <w:proofErr w:type="spellEnd"/>
            <w:r w:rsidRPr="00A37AF9">
              <w:t xml:space="preserve">, </w:t>
            </w:r>
            <w:proofErr w:type="spellStart"/>
            <w:r w:rsidRPr="00A37AF9">
              <w:t>students</w:t>
            </w:r>
            <w:proofErr w:type="spellEnd"/>
            <w:r w:rsidRPr="00A37AF9">
              <w:t xml:space="preserve"> </w:t>
            </w:r>
            <w:proofErr w:type="spellStart"/>
            <w:r w:rsidRPr="00A37AF9">
              <w:t>will</w:t>
            </w:r>
            <w:proofErr w:type="spellEnd"/>
            <w:r w:rsidRPr="00A37AF9">
              <w:t xml:space="preserve"> be </w:t>
            </w:r>
            <w:proofErr w:type="spellStart"/>
            <w:r w:rsidRPr="00A37AF9">
              <w:t>equipped</w:t>
            </w:r>
            <w:proofErr w:type="spellEnd"/>
            <w:r w:rsidRPr="00A37AF9">
              <w:t xml:space="preserve"> </w:t>
            </w:r>
            <w:proofErr w:type="spellStart"/>
            <w:r w:rsidRPr="00A37AF9">
              <w:t>to</w:t>
            </w:r>
            <w:proofErr w:type="spellEnd"/>
            <w:r w:rsidRPr="00A37AF9">
              <w:t xml:space="preserve"> </w:t>
            </w:r>
            <w:proofErr w:type="spellStart"/>
            <w:r w:rsidRPr="00A37AF9">
              <w:t>assess</w:t>
            </w:r>
            <w:proofErr w:type="spellEnd"/>
            <w:r w:rsidRPr="00A37AF9">
              <w:t xml:space="preserve"> how </w:t>
            </w:r>
            <w:proofErr w:type="spellStart"/>
            <w:r w:rsidRPr="00A37AF9">
              <w:t>international</w:t>
            </w:r>
            <w:proofErr w:type="spellEnd"/>
            <w:r w:rsidRPr="00A37AF9">
              <w:t xml:space="preserve"> </w:t>
            </w:r>
            <w:proofErr w:type="spellStart"/>
            <w:r w:rsidRPr="00A37AF9">
              <w:t>events</w:t>
            </w:r>
            <w:proofErr w:type="spellEnd"/>
            <w:r w:rsidRPr="00A37AF9">
              <w:t xml:space="preserve"> </w:t>
            </w:r>
            <w:proofErr w:type="spellStart"/>
            <w:r w:rsidRPr="00A37AF9">
              <w:t>and</w:t>
            </w:r>
            <w:proofErr w:type="spellEnd"/>
            <w:r w:rsidRPr="00A37AF9">
              <w:t xml:space="preserve"> </w:t>
            </w:r>
            <w:proofErr w:type="spellStart"/>
            <w:r w:rsidRPr="00A37AF9">
              <w:t>policy</w:t>
            </w:r>
            <w:proofErr w:type="spellEnd"/>
            <w:r w:rsidRPr="00A37AF9">
              <w:t xml:space="preserve"> </w:t>
            </w:r>
            <w:proofErr w:type="spellStart"/>
            <w:r w:rsidRPr="00A37AF9">
              <w:t>changes</w:t>
            </w:r>
            <w:proofErr w:type="spellEnd"/>
            <w:r w:rsidRPr="00A37AF9">
              <w:t xml:space="preserve"> </w:t>
            </w:r>
            <w:proofErr w:type="spellStart"/>
            <w:r w:rsidRPr="00A37AF9">
              <w:t>shape</w:t>
            </w:r>
            <w:proofErr w:type="spellEnd"/>
            <w:r w:rsidRPr="00A37AF9">
              <w:t xml:space="preserve"> </w:t>
            </w:r>
            <w:proofErr w:type="spellStart"/>
            <w:r w:rsidRPr="00A37AF9">
              <w:t>the</w:t>
            </w:r>
            <w:proofErr w:type="spellEnd"/>
            <w:r w:rsidRPr="00A37AF9">
              <w:t xml:space="preserve"> </w:t>
            </w:r>
            <w:proofErr w:type="spellStart"/>
            <w:r w:rsidRPr="00A37AF9">
              <w:t>complex</w:t>
            </w:r>
            <w:proofErr w:type="spellEnd"/>
            <w:r w:rsidRPr="00A37AF9">
              <w:t xml:space="preserve"> </w:t>
            </w:r>
            <w:proofErr w:type="spellStart"/>
            <w:r w:rsidRPr="00A37AF9">
              <w:t>interactions</w:t>
            </w:r>
            <w:proofErr w:type="spellEnd"/>
            <w:r w:rsidRPr="00A37AF9">
              <w:t xml:space="preserve"> </w:t>
            </w:r>
            <w:proofErr w:type="spellStart"/>
            <w:r w:rsidRPr="00A37AF9">
              <w:t>between</w:t>
            </w:r>
            <w:proofErr w:type="spellEnd"/>
            <w:r w:rsidRPr="00A37AF9">
              <w:t xml:space="preserve"> Türkiye </w:t>
            </w:r>
            <w:proofErr w:type="spellStart"/>
            <w:r w:rsidRPr="00A37AF9">
              <w:t>and</w:t>
            </w:r>
            <w:proofErr w:type="spellEnd"/>
            <w:r w:rsidRPr="00A37AF9">
              <w:t xml:space="preserve"> </w:t>
            </w:r>
            <w:proofErr w:type="spellStart"/>
            <w:r w:rsidRPr="00A37AF9">
              <w:t>the</w:t>
            </w:r>
            <w:proofErr w:type="spellEnd"/>
            <w:r w:rsidRPr="00A37AF9">
              <w:t xml:space="preserve"> EU</w:t>
            </w:r>
            <w:r>
              <w:t>.</w:t>
            </w:r>
          </w:p>
        </w:tc>
      </w:tr>
      <w:tr w:rsidR="00EF389B" w:rsidRPr="002E6734" w14:paraId="599EB8D2" w14:textId="77777777" w:rsidTr="002E6734">
        <w:trPr>
          <w:trHeight w:val="2567"/>
        </w:trPr>
        <w:tc>
          <w:tcPr>
            <w:tcW w:w="1522" w:type="dxa"/>
            <w:vAlign w:val="center"/>
          </w:tcPr>
          <w:p w14:paraId="494CD2ED" w14:textId="23EAFF23" w:rsidR="00EF389B" w:rsidRPr="002E6734" w:rsidRDefault="00EF389B" w:rsidP="00EF389B">
            <w:pPr>
              <w:pStyle w:val="TableParagraph"/>
              <w:ind w:right="359"/>
              <w:jc w:val="center"/>
              <w:rPr>
                <w:b/>
                <w:sz w:val="20"/>
                <w:lang w:val="en-US"/>
              </w:rPr>
            </w:pPr>
            <w:r w:rsidRPr="002E6734">
              <w:rPr>
                <w:b/>
                <w:sz w:val="20"/>
                <w:lang w:val="en-US"/>
              </w:rPr>
              <w:lastRenderedPageBreak/>
              <w:t xml:space="preserve">Topics Covered in </w:t>
            </w:r>
            <w:r w:rsidR="00685BD5" w:rsidRPr="002E6734">
              <w:rPr>
                <w:b/>
                <w:sz w:val="20"/>
                <w:lang w:val="en-US"/>
              </w:rPr>
              <w:t xml:space="preserve">the </w:t>
            </w:r>
            <w:r w:rsidRPr="002E6734">
              <w:rPr>
                <w:b/>
                <w:sz w:val="20"/>
                <w:lang w:val="en-US"/>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AF3427" w:rsidRPr="002E6734" w14:paraId="0E84BC14" w14:textId="77777777" w:rsidTr="00651F0F">
              <w:tc>
                <w:tcPr>
                  <w:tcW w:w="1024" w:type="dxa"/>
                </w:tcPr>
                <w:p w14:paraId="4792F858" w14:textId="6FE15463" w:rsidR="00AF3427" w:rsidRPr="002E6734" w:rsidRDefault="00AF3427" w:rsidP="00AF3427">
                  <w:pPr>
                    <w:jc w:val="both"/>
                    <w:rPr>
                      <w:lang w:val="en-US"/>
                    </w:rPr>
                  </w:pPr>
                  <w:r w:rsidRPr="002E6734">
                    <w:rPr>
                      <w:sz w:val="20"/>
                      <w:szCs w:val="20"/>
                      <w:lang w:val="en-US"/>
                    </w:rPr>
                    <w:t>1. Week</w:t>
                  </w:r>
                </w:p>
              </w:tc>
              <w:tc>
                <w:tcPr>
                  <w:tcW w:w="7786" w:type="dxa"/>
                </w:tcPr>
                <w:p w14:paraId="6C4E2F98" w14:textId="521AC6F6" w:rsidR="00AF3427" w:rsidRPr="002E6734" w:rsidRDefault="00697686" w:rsidP="00AF3427">
                  <w:pPr>
                    <w:jc w:val="both"/>
                    <w:rPr>
                      <w:lang w:val="en-US"/>
                    </w:rPr>
                  </w:pPr>
                  <w:proofErr w:type="spellStart"/>
                  <w:r w:rsidRPr="00AE1CA6">
                    <w:t>Introduction</w:t>
                  </w:r>
                  <w:proofErr w:type="spellEnd"/>
                  <w:r w:rsidRPr="00AE1CA6">
                    <w:t xml:space="preserve"> of </w:t>
                  </w:r>
                  <w:proofErr w:type="spellStart"/>
                  <w:r w:rsidRPr="00AE1CA6">
                    <w:t>the</w:t>
                  </w:r>
                  <w:proofErr w:type="spellEnd"/>
                  <w:r w:rsidRPr="00AE1CA6">
                    <w:t xml:space="preserve"> </w:t>
                  </w:r>
                  <w:proofErr w:type="spellStart"/>
                  <w:r w:rsidRPr="00AE1CA6">
                    <w:t>course</w:t>
                  </w:r>
                  <w:proofErr w:type="spellEnd"/>
                  <w:r w:rsidRPr="00AE1CA6">
                    <w:t xml:space="preserve"> </w:t>
                  </w:r>
                  <w:proofErr w:type="spellStart"/>
                  <w:r w:rsidRPr="00AE1CA6">
                    <w:t>content</w:t>
                  </w:r>
                  <w:proofErr w:type="spellEnd"/>
                  <w:r w:rsidRPr="00AE1CA6">
                    <w:t xml:space="preserve"> </w:t>
                  </w:r>
                  <w:proofErr w:type="spellStart"/>
                  <w:r w:rsidRPr="00AE1CA6">
                    <w:t>and</w:t>
                  </w:r>
                  <w:proofErr w:type="spellEnd"/>
                  <w:r w:rsidRPr="00AE1CA6">
                    <w:t xml:space="preserve"> </w:t>
                  </w:r>
                  <w:proofErr w:type="spellStart"/>
                  <w:r w:rsidRPr="00AE1CA6">
                    <w:t>evaluation</w:t>
                  </w:r>
                  <w:proofErr w:type="spellEnd"/>
                  <w:r w:rsidRPr="00AE1CA6">
                    <w:t xml:space="preserve"> </w:t>
                  </w:r>
                  <w:proofErr w:type="spellStart"/>
                  <w:r w:rsidRPr="00AE1CA6">
                    <w:t>criteria</w:t>
                  </w:r>
                  <w:proofErr w:type="spellEnd"/>
                  <w:r w:rsidRPr="00AE1CA6">
                    <w:t xml:space="preserve">, </w:t>
                  </w:r>
                  <w:proofErr w:type="spellStart"/>
                  <w:r w:rsidRPr="00AE1CA6">
                    <w:t>conceptual</w:t>
                  </w:r>
                  <w:proofErr w:type="spellEnd"/>
                  <w:r w:rsidRPr="00AE1CA6">
                    <w:t xml:space="preserve"> </w:t>
                  </w:r>
                  <w:proofErr w:type="spellStart"/>
                  <w:r w:rsidRPr="00AE1CA6">
                    <w:t>framework</w:t>
                  </w:r>
                  <w:proofErr w:type="spellEnd"/>
                  <w:r w:rsidRPr="00AE1CA6">
                    <w:t xml:space="preserve"> in EU-Türkiye </w:t>
                  </w:r>
                  <w:proofErr w:type="spellStart"/>
                  <w:r w:rsidRPr="00AE1CA6">
                    <w:t>relations</w:t>
                  </w:r>
                  <w:proofErr w:type="spellEnd"/>
                </w:p>
              </w:tc>
            </w:tr>
            <w:tr w:rsidR="00AF3427" w:rsidRPr="002E6734" w14:paraId="48B2FD97" w14:textId="77777777" w:rsidTr="00651F0F">
              <w:tc>
                <w:tcPr>
                  <w:tcW w:w="1024" w:type="dxa"/>
                </w:tcPr>
                <w:p w14:paraId="15300749" w14:textId="32549FCE" w:rsidR="00AF3427" w:rsidRPr="002E6734" w:rsidRDefault="00AF3427" w:rsidP="00AF3427">
                  <w:pPr>
                    <w:jc w:val="both"/>
                    <w:rPr>
                      <w:lang w:val="en-US"/>
                    </w:rPr>
                  </w:pPr>
                  <w:r w:rsidRPr="002E6734">
                    <w:rPr>
                      <w:sz w:val="20"/>
                      <w:szCs w:val="20"/>
                      <w:lang w:val="en-US"/>
                    </w:rPr>
                    <w:t>2. Week</w:t>
                  </w:r>
                </w:p>
              </w:tc>
              <w:tc>
                <w:tcPr>
                  <w:tcW w:w="7786" w:type="dxa"/>
                </w:tcPr>
                <w:p w14:paraId="78BFB943" w14:textId="77777777" w:rsidR="00697686" w:rsidRPr="007E2C2D" w:rsidRDefault="00697686" w:rsidP="00697686">
                  <w:proofErr w:type="spellStart"/>
                  <w:r w:rsidRPr="007E2C2D">
                    <w:t>The</w:t>
                  </w:r>
                  <w:proofErr w:type="spellEnd"/>
                  <w:r w:rsidRPr="007E2C2D">
                    <w:t xml:space="preserve"> </w:t>
                  </w:r>
                  <w:proofErr w:type="spellStart"/>
                  <w:r w:rsidRPr="007E2C2D">
                    <w:t>historical</w:t>
                  </w:r>
                  <w:proofErr w:type="spellEnd"/>
                  <w:r w:rsidRPr="007E2C2D">
                    <w:t xml:space="preserve"> </w:t>
                  </w:r>
                  <w:proofErr w:type="spellStart"/>
                  <w:r w:rsidRPr="007E2C2D">
                    <w:t>context</w:t>
                  </w:r>
                  <w:proofErr w:type="spellEnd"/>
                  <w:r w:rsidRPr="007E2C2D">
                    <w:t xml:space="preserve">: </w:t>
                  </w:r>
                  <w:proofErr w:type="spellStart"/>
                  <w:r w:rsidRPr="007E2C2D">
                    <w:t>The</w:t>
                  </w:r>
                  <w:proofErr w:type="spellEnd"/>
                  <w:r w:rsidRPr="007E2C2D">
                    <w:t xml:space="preserve"> </w:t>
                  </w:r>
                  <w:proofErr w:type="spellStart"/>
                  <w:r w:rsidRPr="007E2C2D">
                    <w:t>Creation</w:t>
                  </w:r>
                  <w:proofErr w:type="spellEnd"/>
                  <w:r w:rsidRPr="007E2C2D">
                    <w:t xml:space="preserve"> of </w:t>
                  </w:r>
                  <w:proofErr w:type="spellStart"/>
                  <w:r w:rsidRPr="007E2C2D">
                    <w:t>the</w:t>
                  </w:r>
                  <w:proofErr w:type="spellEnd"/>
                  <w:r w:rsidRPr="007E2C2D">
                    <w:t xml:space="preserve"> </w:t>
                  </w:r>
                  <w:proofErr w:type="spellStart"/>
                  <w:r w:rsidRPr="007E2C2D">
                    <w:t>European</w:t>
                  </w:r>
                  <w:proofErr w:type="spellEnd"/>
                  <w:r w:rsidRPr="007E2C2D">
                    <w:t xml:space="preserve"> </w:t>
                  </w:r>
                  <w:proofErr w:type="spellStart"/>
                  <w:r w:rsidRPr="007E2C2D">
                    <w:t>Community</w:t>
                  </w:r>
                  <w:proofErr w:type="spellEnd"/>
                  <w:r>
                    <w:t>,</w:t>
                  </w:r>
                </w:p>
                <w:p w14:paraId="0050C26A" w14:textId="77777777" w:rsidR="00697686" w:rsidRPr="007E2C2D" w:rsidRDefault="00697686" w:rsidP="00697686">
                  <w:proofErr w:type="spellStart"/>
                  <w:r w:rsidRPr="007E2C2D">
                    <w:t>European</w:t>
                  </w:r>
                  <w:proofErr w:type="spellEnd"/>
                  <w:r w:rsidRPr="007E2C2D">
                    <w:t xml:space="preserve"> Integration </w:t>
                  </w:r>
                  <w:proofErr w:type="spellStart"/>
                  <w:r w:rsidRPr="007E2C2D">
                    <w:t>during</w:t>
                  </w:r>
                  <w:proofErr w:type="spellEnd"/>
                  <w:r w:rsidRPr="007E2C2D">
                    <w:t xml:space="preserve"> </w:t>
                  </w:r>
                  <w:proofErr w:type="spellStart"/>
                  <w:r w:rsidRPr="007E2C2D">
                    <w:t>the</w:t>
                  </w:r>
                  <w:proofErr w:type="spellEnd"/>
                  <w:r w:rsidRPr="007E2C2D">
                    <w:t xml:space="preserve"> </w:t>
                  </w:r>
                  <w:proofErr w:type="spellStart"/>
                  <w:r w:rsidRPr="007E2C2D">
                    <w:t>Cold</w:t>
                  </w:r>
                  <w:proofErr w:type="spellEnd"/>
                  <w:r w:rsidRPr="007E2C2D">
                    <w:t xml:space="preserve"> </w:t>
                  </w:r>
                  <w:proofErr w:type="spellStart"/>
                  <w:r w:rsidRPr="007E2C2D">
                    <w:t>War</w:t>
                  </w:r>
                  <w:proofErr w:type="spellEnd"/>
                  <w:r w:rsidRPr="007E2C2D">
                    <w:t xml:space="preserve">: </w:t>
                  </w:r>
                  <w:proofErr w:type="spellStart"/>
                  <w:r w:rsidRPr="007E2C2D">
                    <w:t>policies</w:t>
                  </w:r>
                  <w:proofErr w:type="spellEnd"/>
                  <w:r w:rsidRPr="007E2C2D">
                    <w:t xml:space="preserve"> of </w:t>
                  </w:r>
                  <w:proofErr w:type="spellStart"/>
                  <w:r w:rsidRPr="007E2C2D">
                    <w:t>deepening</w:t>
                  </w:r>
                  <w:proofErr w:type="spellEnd"/>
                  <w:r w:rsidRPr="007E2C2D">
                    <w:t xml:space="preserve"> </w:t>
                  </w:r>
                  <w:proofErr w:type="spellStart"/>
                  <w:r w:rsidRPr="007E2C2D">
                    <w:t>and</w:t>
                  </w:r>
                  <w:proofErr w:type="spellEnd"/>
                  <w:r w:rsidRPr="007E2C2D">
                    <w:t xml:space="preserve"> </w:t>
                  </w:r>
                  <w:proofErr w:type="spellStart"/>
                  <w:r w:rsidRPr="007E2C2D">
                    <w:t>widening</w:t>
                  </w:r>
                  <w:proofErr w:type="spellEnd"/>
                </w:p>
                <w:p w14:paraId="6E9441F3" w14:textId="7EE77C19" w:rsidR="00AF3427" w:rsidRPr="002E6734" w:rsidRDefault="00AF3427" w:rsidP="00697686">
                  <w:pPr>
                    <w:rPr>
                      <w:lang w:val="en-US"/>
                    </w:rPr>
                  </w:pPr>
                </w:p>
              </w:tc>
            </w:tr>
            <w:tr w:rsidR="00AF3427" w:rsidRPr="002E6734" w14:paraId="48D28821" w14:textId="77777777" w:rsidTr="00651F0F">
              <w:tc>
                <w:tcPr>
                  <w:tcW w:w="1024" w:type="dxa"/>
                </w:tcPr>
                <w:p w14:paraId="15B75C81" w14:textId="14F5FB7D" w:rsidR="00AF3427" w:rsidRPr="002E6734" w:rsidRDefault="00AF3427" w:rsidP="00AF3427">
                  <w:pPr>
                    <w:jc w:val="both"/>
                    <w:rPr>
                      <w:lang w:val="en-US"/>
                    </w:rPr>
                  </w:pPr>
                  <w:r w:rsidRPr="002E6734">
                    <w:rPr>
                      <w:sz w:val="20"/>
                      <w:szCs w:val="20"/>
                      <w:lang w:val="en-US"/>
                    </w:rPr>
                    <w:t>3. Week</w:t>
                  </w:r>
                </w:p>
              </w:tc>
              <w:tc>
                <w:tcPr>
                  <w:tcW w:w="7786" w:type="dxa"/>
                </w:tcPr>
                <w:p w14:paraId="40641A72" w14:textId="77777777" w:rsidR="00697686" w:rsidRDefault="00697686" w:rsidP="00697686">
                  <w:proofErr w:type="spellStart"/>
                  <w:r w:rsidRPr="00A21FB0">
                    <w:t>The</w:t>
                  </w:r>
                  <w:proofErr w:type="spellEnd"/>
                  <w:r w:rsidRPr="00A21FB0">
                    <w:t xml:space="preserve"> </w:t>
                  </w:r>
                  <w:proofErr w:type="spellStart"/>
                  <w:r w:rsidRPr="00A21FB0">
                    <w:t>beginning</w:t>
                  </w:r>
                  <w:proofErr w:type="spellEnd"/>
                  <w:r w:rsidRPr="00A21FB0">
                    <w:t xml:space="preserve"> of Türkiye-EU </w:t>
                  </w:r>
                  <w:proofErr w:type="spellStart"/>
                  <w:r w:rsidRPr="00A21FB0">
                    <w:t>relations</w:t>
                  </w:r>
                  <w:proofErr w:type="spellEnd"/>
                  <w:r w:rsidRPr="00A21FB0">
                    <w:t xml:space="preserve"> </w:t>
                  </w:r>
                  <w:proofErr w:type="spellStart"/>
                  <w:r w:rsidRPr="00A21FB0">
                    <w:t>and</w:t>
                  </w:r>
                  <w:proofErr w:type="spellEnd"/>
                  <w:r w:rsidRPr="00A21FB0">
                    <w:t xml:space="preserve"> </w:t>
                  </w:r>
                  <w:proofErr w:type="spellStart"/>
                  <w:r w:rsidRPr="00A21FB0">
                    <w:t>historical</w:t>
                  </w:r>
                  <w:proofErr w:type="spellEnd"/>
                  <w:r w:rsidRPr="00A21FB0">
                    <w:t xml:space="preserve"> </w:t>
                  </w:r>
                  <w:proofErr w:type="spellStart"/>
                  <w:r w:rsidRPr="00A21FB0">
                    <w:t>milestones</w:t>
                  </w:r>
                  <w:proofErr w:type="spellEnd"/>
                  <w:r w:rsidRPr="00A21FB0">
                    <w:t xml:space="preserve"> (1959-1999</w:t>
                  </w:r>
                  <w:proofErr w:type="gramStart"/>
                  <w:r w:rsidRPr="00A21FB0">
                    <w:t>):Ankara</w:t>
                  </w:r>
                  <w:proofErr w:type="gramEnd"/>
                  <w:r w:rsidRPr="00A21FB0">
                    <w:t xml:space="preserve"> </w:t>
                  </w:r>
                  <w:proofErr w:type="spellStart"/>
                  <w:r w:rsidRPr="00A21FB0">
                    <w:t>Agreement</w:t>
                  </w:r>
                  <w:proofErr w:type="spellEnd"/>
                  <w:r w:rsidRPr="00A21FB0">
                    <w:t xml:space="preserve">, </w:t>
                  </w:r>
                  <w:proofErr w:type="spellStart"/>
                  <w:r w:rsidRPr="00A21FB0">
                    <w:t>customs</w:t>
                  </w:r>
                  <w:proofErr w:type="spellEnd"/>
                  <w:r w:rsidRPr="00A21FB0">
                    <w:t xml:space="preserve"> </w:t>
                  </w:r>
                  <w:proofErr w:type="spellStart"/>
                  <w:r w:rsidRPr="00A21FB0">
                    <w:t>union</w:t>
                  </w:r>
                  <w:proofErr w:type="spellEnd"/>
                  <w:r w:rsidRPr="00A21FB0">
                    <w:t xml:space="preserve"> </w:t>
                  </w:r>
                  <w:proofErr w:type="spellStart"/>
                  <w:r w:rsidRPr="00A21FB0">
                    <w:t>process</w:t>
                  </w:r>
                  <w:proofErr w:type="spellEnd"/>
                  <w:r w:rsidRPr="00A21FB0">
                    <w:t xml:space="preserve">, </w:t>
                  </w:r>
                  <w:proofErr w:type="spellStart"/>
                  <w:r w:rsidRPr="00A21FB0">
                    <w:t>association</w:t>
                  </w:r>
                  <w:proofErr w:type="spellEnd"/>
                  <w:r w:rsidRPr="00A21FB0">
                    <w:t xml:space="preserve"> </w:t>
                  </w:r>
                  <w:proofErr w:type="spellStart"/>
                  <w:r w:rsidRPr="00A21FB0">
                    <w:t>and</w:t>
                  </w:r>
                  <w:proofErr w:type="spellEnd"/>
                  <w:r w:rsidRPr="00A21FB0">
                    <w:t xml:space="preserve"> </w:t>
                  </w:r>
                  <w:proofErr w:type="spellStart"/>
                  <w:r w:rsidRPr="00A21FB0">
                    <w:t>institutional</w:t>
                  </w:r>
                  <w:proofErr w:type="spellEnd"/>
                  <w:r w:rsidRPr="00A21FB0">
                    <w:t xml:space="preserve"> </w:t>
                  </w:r>
                  <w:proofErr w:type="spellStart"/>
                  <w:r w:rsidRPr="00A21FB0">
                    <w:t>development</w:t>
                  </w:r>
                  <w:proofErr w:type="spellEnd"/>
                </w:p>
                <w:p w14:paraId="366481C1" w14:textId="77777777" w:rsidR="00AF3427" w:rsidRPr="002E6734" w:rsidRDefault="00AF3427" w:rsidP="00AF3427">
                  <w:pPr>
                    <w:jc w:val="both"/>
                    <w:rPr>
                      <w:lang w:val="en-US"/>
                    </w:rPr>
                  </w:pPr>
                </w:p>
              </w:tc>
            </w:tr>
            <w:tr w:rsidR="00AF3427" w:rsidRPr="002E6734" w14:paraId="73FCE1C6" w14:textId="77777777" w:rsidTr="00651F0F">
              <w:tc>
                <w:tcPr>
                  <w:tcW w:w="1024" w:type="dxa"/>
                </w:tcPr>
                <w:p w14:paraId="4FBD2A9C" w14:textId="77C2F814" w:rsidR="00AF3427" w:rsidRPr="002E6734" w:rsidRDefault="00AF3427" w:rsidP="00AF3427">
                  <w:pPr>
                    <w:jc w:val="both"/>
                    <w:rPr>
                      <w:lang w:val="en-US"/>
                    </w:rPr>
                  </w:pPr>
                  <w:r w:rsidRPr="002E6734">
                    <w:rPr>
                      <w:sz w:val="20"/>
                      <w:szCs w:val="20"/>
                      <w:lang w:val="en-US"/>
                    </w:rPr>
                    <w:t>4. Week</w:t>
                  </w:r>
                </w:p>
              </w:tc>
              <w:tc>
                <w:tcPr>
                  <w:tcW w:w="7786" w:type="dxa"/>
                </w:tcPr>
                <w:p w14:paraId="27188D99" w14:textId="5CC8C39A" w:rsidR="00AF3427" w:rsidRPr="002E6734" w:rsidRDefault="00697686" w:rsidP="00AF3427">
                  <w:pPr>
                    <w:jc w:val="both"/>
                    <w:rPr>
                      <w:lang w:val="en-US"/>
                    </w:rPr>
                  </w:pPr>
                  <w:r w:rsidRPr="00A21FB0">
                    <w:t xml:space="preserve">Türkiye-EU </w:t>
                  </w:r>
                  <w:proofErr w:type="spellStart"/>
                  <w:r w:rsidRPr="00A21FB0">
                    <w:t>relations</w:t>
                  </w:r>
                  <w:proofErr w:type="spellEnd"/>
                  <w:r w:rsidRPr="00A21FB0">
                    <w:t xml:space="preserve"> </w:t>
                  </w:r>
                  <w:proofErr w:type="spellStart"/>
                  <w:r w:rsidRPr="00A21FB0">
                    <w:t>and</w:t>
                  </w:r>
                  <w:proofErr w:type="spellEnd"/>
                  <w:r w:rsidRPr="00A21FB0">
                    <w:t xml:space="preserve"> </w:t>
                  </w:r>
                  <w:proofErr w:type="spellStart"/>
                  <w:r w:rsidRPr="00A21FB0">
                    <w:t>historical</w:t>
                  </w:r>
                  <w:proofErr w:type="spellEnd"/>
                  <w:r w:rsidRPr="00A21FB0">
                    <w:t xml:space="preserve"> </w:t>
                  </w:r>
                  <w:proofErr w:type="spellStart"/>
                  <w:r w:rsidRPr="00A21FB0">
                    <w:t>milestones</w:t>
                  </w:r>
                  <w:proofErr w:type="spellEnd"/>
                  <w:r>
                    <w:t xml:space="preserve"> (1999-2025): </w:t>
                  </w:r>
                  <w:proofErr w:type="spellStart"/>
                  <w:r>
                    <w:t>Candidacy</w:t>
                  </w:r>
                  <w:proofErr w:type="spellEnd"/>
                  <w:r>
                    <w:t xml:space="preserve"> </w:t>
                  </w:r>
                  <w:proofErr w:type="spellStart"/>
                  <w:r>
                    <w:t>and</w:t>
                  </w:r>
                  <w:proofErr w:type="spellEnd"/>
                  <w:r>
                    <w:t xml:space="preserve"> </w:t>
                  </w:r>
                  <w:proofErr w:type="spellStart"/>
                  <w:r>
                    <w:t>accession</w:t>
                  </w:r>
                  <w:proofErr w:type="spellEnd"/>
                  <w:r>
                    <w:t xml:space="preserve"> </w:t>
                  </w:r>
                  <w:proofErr w:type="spellStart"/>
                  <w:r>
                    <w:t>negotiations</w:t>
                  </w:r>
                  <w:proofErr w:type="spellEnd"/>
                </w:p>
              </w:tc>
            </w:tr>
            <w:tr w:rsidR="00697686" w:rsidRPr="002E6734" w14:paraId="668D5AA6" w14:textId="77777777" w:rsidTr="00651F0F">
              <w:tc>
                <w:tcPr>
                  <w:tcW w:w="1024" w:type="dxa"/>
                </w:tcPr>
                <w:p w14:paraId="476E55CD" w14:textId="4E5A4658" w:rsidR="00697686" w:rsidRPr="002E6734" w:rsidRDefault="00697686" w:rsidP="00697686">
                  <w:pPr>
                    <w:jc w:val="both"/>
                    <w:rPr>
                      <w:lang w:val="en-US"/>
                    </w:rPr>
                  </w:pPr>
                  <w:r w:rsidRPr="002E6734">
                    <w:rPr>
                      <w:sz w:val="20"/>
                      <w:szCs w:val="20"/>
                      <w:lang w:val="en-US"/>
                    </w:rPr>
                    <w:t>5. Week</w:t>
                  </w:r>
                </w:p>
              </w:tc>
              <w:tc>
                <w:tcPr>
                  <w:tcW w:w="7786" w:type="dxa"/>
                </w:tcPr>
                <w:p w14:paraId="6EDE7076" w14:textId="1E388C69" w:rsidR="00697686" w:rsidRPr="00697686" w:rsidRDefault="00697686" w:rsidP="00697686">
                  <w:pPr>
                    <w:jc w:val="both"/>
                  </w:pPr>
                  <w:proofErr w:type="spellStart"/>
                  <w:r w:rsidRPr="009019CE">
                    <w:t>The</w:t>
                  </w:r>
                  <w:proofErr w:type="spellEnd"/>
                  <w:r w:rsidRPr="009019CE">
                    <w:t xml:space="preserve"> </w:t>
                  </w:r>
                  <w:proofErr w:type="spellStart"/>
                  <w:r w:rsidRPr="009019CE">
                    <w:t>EU's</w:t>
                  </w:r>
                  <w:proofErr w:type="spellEnd"/>
                  <w:r w:rsidRPr="009019CE">
                    <w:t xml:space="preserve"> </w:t>
                  </w:r>
                  <w:proofErr w:type="spellStart"/>
                  <w:r w:rsidRPr="009019CE">
                    <w:t>enlargement</w:t>
                  </w:r>
                  <w:proofErr w:type="spellEnd"/>
                  <w:r w:rsidRPr="009019CE">
                    <w:t xml:space="preserve"> </w:t>
                  </w:r>
                  <w:proofErr w:type="spellStart"/>
                  <w:r w:rsidRPr="009019CE">
                    <w:t>policy</w:t>
                  </w:r>
                  <w:proofErr w:type="spellEnd"/>
                  <w:r w:rsidRPr="009019CE">
                    <w:t xml:space="preserve"> </w:t>
                  </w:r>
                  <w:proofErr w:type="spellStart"/>
                  <w:r w:rsidRPr="009019CE">
                    <w:t>towards</w:t>
                  </w:r>
                  <w:proofErr w:type="spellEnd"/>
                  <w:r w:rsidRPr="009019CE">
                    <w:t xml:space="preserve"> Türkiye in a </w:t>
                  </w:r>
                  <w:proofErr w:type="spellStart"/>
                  <w:r w:rsidRPr="009019CE">
                    <w:t>theoretical</w:t>
                  </w:r>
                  <w:proofErr w:type="spellEnd"/>
                  <w:r w:rsidRPr="009019CE">
                    <w:t xml:space="preserve"> </w:t>
                  </w:r>
                  <w:proofErr w:type="spellStart"/>
                  <w:r w:rsidRPr="009019CE">
                    <w:t>framework</w:t>
                  </w:r>
                  <w:proofErr w:type="spellEnd"/>
                  <w:r w:rsidRPr="009019CE">
                    <w:t xml:space="preserve"> </w:t>
                  </w:r>
                  <w:r w:rsidRPr="009019CE">
                    <w:tab/>
                  </w:r>
                </w:p>
              </w:tc>
            </w:tr>
            <w:tr w:rsidR="00697686" w:rsidRPr="002E6734" w14:paraId="3A75AAFD" w14:textId="77777777" w:rsidTr="00651F0F">
              <w:tc>
                <w:tcPr>
                  <w:tcW w:w="1024" w:type="dxa"/>
                </w:tcPr>
                <w:p w14:paraId="57DB6ED7" w14:textId="360D2BCB" w:rsidR="00697686" w:rsidRPr="002E6734" w:rsidRDefault="00697686" w:rsidP="00697686">
                  <w:pPr>
                    <w:jc w:val="both"/>
                    <w:rPr>
                      <w:lang w:val="en-US"/>
                    </w:rPr>
                  </w:pPr>
                  <w:r w:rsidRPr="002E6734">
                    <w:rPr>
                      <w:sz w:val="20"/>
                      <w:szCs w:val="20"/>
                      <w:lang w:val="en-US"/>
                    </w:rPr>
                    <w:t>6. Week</w:t>
                  </w:r>
                </w:p>
              </w:tc>
              <w:tc>
                <w:tcPr>
                  <w:tcW w:w="7786" w:type="dxa"/>
                </w:tcPr>
                <w:p w14:paraId="18381476" w14:textId="3164EBFA" w:rsidR="00697686" w:rsidRPr="002E6734" w:rsidRDefault="0054746C" w:rsidP="00697686">
                  <w:pPr>
                    <w:jc w:val="both"/>
                    <w:rPr>
                      <w:lang w:val="en-US"/>
                    </w:rPr>
                  </w:pPr>
                  <w:proofErr w:type="spellStart"/>
                  <w:r w:rsidRPr="00C10383">
                    <w:t>Europeanization</w:t>
                  </w:r>
                  <w:proofErr w:type="spellEnd"/>
                  <w:r w:rsidRPr="00C10383">
                    <w:t xml:space="preserve">, Integration, </w:t>
                  </w:r>
                  <w:proofErr w:type="spellStart"/>
                  <w:r w:rsidRPr="00C10383">
                    <w:t>Differentiated</w:t>
                  </w:r>
                  <w:proofErr w:type="spellEnd"/>
                  <w:r w:rsidRPr="00C10383">
                    <w:t xml:space="preserve"> Integration, EU </w:t>
                  </w:r>
                  <w:proofErr w:type="spellStart"/>
                  <w:r w:rsidRPr="00C10383">
                    <w:t>conditionality</w:t>
                  </w:r>
                  <w:proofErr w:type="spellEnd"/>
                </w:p>
              </w:tc>
            </w:tr>
            <w:tr w:rsidR="00697686" w:rsidRPr="002E6734" w14:paraId="6B71A7E3" w14:textId="77777777" w:rsidTr="00651F0F">
              <w:tc>
                <w:tcPr>
                  <w:tcW w:w="1024" w:type="dxa"/>
                </w:tcPr>
                <w:p w14:paraId="4F2D879F" w14:textId="23D8E40C" w:rsidR="00697686" w:rsidRPr="002E6734" w:rsidRDefault="00697686" w:rsidP="00697686">
                  <w:pPr>
                    <w:jc w:val="both"/>
                    <w:rPr>
                      <w:lang w:val="en-US"/>
                    </w:rPr>
                  </w:pPr>
                  <w:r w:rsidRPr="002E6734">
                    <w:rPr>
                      <w:sz w:val="20"/>
                      <w:szCs w:val="20"/>
                      <w:lang w:val="en-US"/>
                    </w:rPr>
                    <w:t>7. Week</w:t>
                  </w:r>
                </w:p>
              </w:tc>
              <w:tc>
                <w:tcPr>
                  <w:tcW w:w="7786" w:type="dxa"/>
                </w:tcPr>
                <w:p w14:paraId="20B8C531" w14:textId="15120771" w:rsidR="00697686" w:rsidRPr="002E6734" w:rsidRDefault="0054746C" w:rsidP="00697686">
                  <w:pPr>
                    <w:jc w:val="both"/>
                    <w:rPr>
                      <w:lang w:val="en-US"/>
                    </w:rPr>
                  </w:pPr>
                  <w:proofErr w:type="spellStart"/>
                  <w:r w:rsidRPr="00DA4223">
                    <w:t>Political</w:t>
                  </w:r>
                  <w:proofErr w:type="spellEnd"/>
                  <w:r w:rsidRPr="00DA4223">
                    <w:t xml:space="preserve"> </w:t>
                  </w:r>
                  <w:proofErr w:type="spellStart"/>
                  <w:r w:rsidRPr="00DA4223">
                    <w:t>issues</w:t>
                  </w:r>
                  <w:proofErr w:type="spellEnd"/>
                  <w:r w:rsidRPr="00DA4223">
                    <w:t xml:space="preserve"> in Türkiye-EU </w:t>
                  </w:r>
                  <w:proofErr w:type="spellStart"/>
                  <w:r w:rsidRPr="00DA4223">
                    <w:t>relations</w:t>
                  </w:r>
                  <w:proofErr w:type="spellEnd"/>
                  <w:r w:rsidRPr="00DA4223">
                    <w:t xml:space="preserve">: </w:t>
                  </w:r>
                  <w:proofErr w:type="spellStart"/>
                  <w:r w:rsidRPr="00DA4223">
                    <w:t>The</w:t>
                  </w:r>
                  <w:proofErr w:type="spellEnd"/>
                  <w:r w:rsidRPr="00DA4223">
                    <w:t xml:space="preserve"> </w:t>
                  </w:r>
                  <w:proofErr w:type="spellStart"/>
                  <w:r w:rsidRPr="00DA4223">
                    <w:t>political</w:t>
                  </w:r>
                  <w:proofErr w:type="spellEnd"/>
                  <w:r w:rsidRPr="00DA4223">
                    <w:t xml:space="preserve"> reform </w:t>
                  </w:r>
                  <w:proofErr w:type="spellStart"/>
                  <w:r w:rsidRPr="00DA4223">
                    <w:t>process</w:t>
                  </w:r>
                  <w:proofErr w:type="spellEnd"/>
                  <w:r w:rsidRPr="00DA4223">
                    <w:t xml:space="preserve"> in Türkiye</w:t>
                  </w:r>
                  <w:r w:rsidRPr="00DA4223">
                    <w:tab/>
                  </w:r>
                </w:p>
              </w:tc>
            </w:tr>
            <w:tr w:rsidR="00697686" w:rsidRPr="002E6734" w14:paraId="5339304A" w14:textId="77777777" w:rsidTr="00651F0F">
              <w:tc>
                <w:tcPr>
                  <w:tcW w:w="1024" w:type="dxa"/>
                </w:tcPr>
                <w:p w14:paraId="0242AD6C" w14:textId="79207C72" w:rsidR="00697686" w:rsidRPr="002E6734" w:rsidRDefault="00697686" w:rsidP="00697686">
                  <w:pPr>
                    <w:jc w:val="both"/>
                    <w:rPr>
                      <w:lang w:val="en-US"/>
                    </w:rPr>
                  </w:pPr>
                  <w:r w:rsidRPr="002E6734">
                    <w:rPr>
                      <w:sz w:val="20"/>
                      <w:szCs w:val="20"/>
                      <w:lang w:val="en-US"/>
                    </w:rPr>
                    <w:t>8. Week</w:t>
                  </w:r>
                </w:p>
              </w:tc>
              <w:tc>
                <w:tcPr>
                  <w:tcW w:w="7786" w:type="dxa"/>
                </w:tcPr>
                <w:p w14:paraId="5303C8BF" w14:textId="5222B125" w:rsidR="00697686" w:rsidRPr="002E6734" w:rsidRDefault="00697686" w:rsidP="00697686">
                  <w:pPr>
                    <w:jc w:val="both"/>
                    <w:rPr>
                      <w:lang w:val="en-US"/>
                    </w:rPr>
                  </w:pPr>
                  <w:r w:rsidRPr="002E6734">
                    <w:rPr>
                      <w:sz w:val="20"/>
                      <w:szCs w:val="20"/>
                      <w:lang w:val="en-US"/>
                    </w:rPr>
                    <w:t>Midterm Week</w:t>
                  </w:r>
                </w:p>
              </w:tc>
            </w:tr>
            <w:tr w:rsidR="00697686" w:rsidRPr="002E6734" w14:paraId="086A26ED" w14:textId="77777777" w:rsidTr="00651F0F">
              <w:tc>
                <w:tcPr>
                  <w:tcW w:w="1024" w:type="dxa"/>
                </w:tcPr>
                <w:p w14:paraId="53FE5CC0" w14:textId="02B6E4C2" w:rsidR="00697686" w:rsidRPr="002E6734" w:rsidRDefault="00697686" w:rsidP="00697686">
                  <w:pPr>
                    <w:jc w:val="both"/>
                    <w:rPr>
                      <w:lang w:val="en-US"/>
                    </w:rPr>
                  </w:pPr>
                  <w:r w:rsidRPr="002E6734">
                    <w:rPr>
                      <w:sz w:val="20"/>
                      <w:szCs w:val="20"/>
                      <w:lang w:val="en-US"/>
                    </w:rPr>
                    <w:t>9. Week</w:t>
                  </w:r>
                </w:p>
              </w:tc>
              <w:tc>
                <w:tcPr>
                  <w:tcW w:w="7786" w:type="dxa"/>
                </w:tcPr>
                <w:p w14:paraId="603911BB" w14:textId="4D5F0832" w:rsidR="00697686" w:rsidRPr="002E6734" w:rsidRDefault="0054746C" w:rsidP="00697686">
                  <w:pPr>
                    <w:jc w:val="both"/>
                    <w:rPr>
                      <w:lang w:val="en-US"/>
                    </w:rPr>
                  </w:pPr>
                  <w:proofErr w:type="spellStart"/>
                  <w:r w:rsidRPr="00FD0BA3">
                    <w:t>Economic</w:t>
                  </w:r>
                  <w:proofErr w:type="spellEnd"/>
                  <w:r w:rsidRPr="00FD0BA3">
                    <w:t xml:space="preserve"> </w:t>
                  </w:r>
                  <w:proofErr w:type="spellStart"/>
                  <w:r w:rsidRPr="00FD0BA3">
                    <w:t>issues</w:t>
                  </w:r>
                  <w:proofErr w:type="spellEnd"/>
                  <w:r w:rsidRPr="00FD0BA3">
                    <w:t xml:space="preserve"> in Türkiye-EU </w:t>
                  </w:r>
                  <w:proofErr w:type="spellStart"/>
                  <w:r w:rsidRPr="00FD0BA3">
                    <w:t>relations</w:t>
                  </w:r>
                  <w:proofErr w:type="spellEnd"/>
                  <w:r w:rsidRPr="00FD0BA3">
                    <w:t xml:space="preserve">: </w:t>
                  </w:r>
                  <w:proofErr w:type="spellStart"/>
                  <w:r w:rsidRPr="00FD0BA3">
                    <w:t>customs</w:t>
                  </w:r>
                  <w:proofErr w:type="spellEnd"/>
                  <w:r w:rsidRPr="00FD0BA3">
                    <w:t xml:space="preserve"> </w:t>
                  </w:r>
                  <w:proofErr w:type="spellStart"/>
                  <w:r w:rsidRPr="00FD0BA3">
                    <w:t>union</w:t>
                  </w:r>
                  <w:proofErr w:type="spellEnd"/>
                  <w:r w:rsidRPr="00FD0BA3">
                    <w:t>,</w:t>
                  </w:r>
                  <w:r>
                    <w:t xml:space="preserve"> </w:t>
                  </w:r>
                  <w:proofErr w:type="spellStart"/>
                  <w:r w:rsidRPr="00FD0BA3">
                    <w:t>trade</w:t>
                  </w:r>
                  <w:proofErr w:type="spellEnd"/>
                  <w:r w:rsidRPr="00FD0BA3">
                    <w:t xml:space="preserve"> </w:t>
                  </w:r>
                  <w:proofErr w:type="spellStart"/>
                  <w:r w:rsidRPr="00FD0BA3">
                    <w:t>policy</w:t>
                  </w:r>
                  <w:proofErr w:type="spellEnd"/>
                  <w:r w:rsidRPr="00FD0BA3">
                    <w:t xml:space="preserve">, </w:t>
                  </w:r>
                  <w:proofErr w:type="spellStart"/>
                  <w:r w:rsidRPr="00FD0BA3">
                    <w:t>economic</w:t>
                  </w:r>
                  <w:proofErr w:type="spellEnd"/>
                  <w:r w:rsidRPr="00FD0BA3">
                    <w:t xml:space="preserve"> </w:t>
                  </w:r>
                  <w:proofErr w:type="spellStart"/>
                  <w:r w:rsidRPr="00FD0BA3">
                    <w:t>integration</w:t>
                  </w:r>
                  <w:proofErr w:type="spellEnd"/>
                  <w:r w:rsidRPr="00FD0BA3">
                    <w:t xml:space="preserve"> </w:t>
                  </w:r>
                  <w:proofErr w:type="spellStart"/>
                  <w:r w:rsidRPr="00FD0BA3">
                    <w:t>initiatives</w:t>
                  </w:r>
                  <w:proofErr w:type="spellEnd"/>
                </w:p>
              </w:tc>
            </w:tr>
            <w:tr w:rsidR="00697686" w:rsidRPr="002E6734" w14:paraId="2875823C" w14:textId="77777777" w:rsidTr="00651F0F">
              <w:tc>
                <w:tcPr>
                  <w:tcW w:w="1024" w:type="dxa"/>
                </w:tcPr>
                <w:p w14:paraId="6B640C77" w14:textId="6FF93DC7" w:rsidR="00697686" w:rsidRPr="002E6734" w:rsidRDefault="00697686" w:rsidP="00697686">
                  <w:pPr>
                    <w:jc w:val="both"/>
                    <w:rPr>
                      <w:lang w:val="en-US"/>
                    </w:rPr>
                  </w:pPr>
                  <w:r w:rsidRPr="002E6734">
                    <w:rPr>
                      <w:sz w:val="20"/>
                      <w:szCs w:val="20"/>
                      <w:lang w:val="en-US"/>
                    </w:rPr>
                    <w:t>10. Week</w:t>
                  </w:r>
                </w:p>
              </w:tc>
              <w:tc>
                <w:tcPr>
                  <w:tcW w:w="7786" w:type="dxa"/>
                </w:tcPr>
                <w:p w14:paraId="783F1E2C" w14:textId="2A16FCA3" w:rsidR="00697686" w:rsidRPr="002E6734" w:rsidRDefault="0054746C" w:rsidP="00697686">
                  <w:pPr>
                    <w:jc w:val="both"/>
                    <w:rPr>
                      <w:lang w:val="en-US"/>
                    </w:rPr>
                  </w:pPr>
                  <w:r w:rsidRPr="00FD0BA3">
                    <w:t xml:space="preserve">EU </w:t>
                  </w:r>
                  <w:proofErr w:type="spellStart"/>
                  <w:r w:rsidRPr="00FD0BA3">
                    <w:t>Acquis</w:t>
                  </w:r>
                  <w:proofErr w:type="spellEnd"/>
                  <w:r w:rsidRPr="00FD0BA3">
                    <w:t xml:space="preserve"> </w:t>
                  </w:r>
                  <w:proofErr w:type="spellStart"/>
                  <w:r w:rsidRPr="00FD0BA3">
                    <w:t>and</w:t>
                  </w:r>
                  <w:proofErr w:type="spellEnd"/>
                  <w:r w:rsidRPr="00FD0BA3">
                    <w:t xml:space="preserve"> </w:t>
                  </w:r>
                  <w:proofErr w:type="spellStart"/>
                  <w:r w:rsidRPr="00FD0BA3">
                    <w:t>Türkiye's</w:t>
                  </w:r>
                  <w:proofErr w:type="spellEnd"/>
                  <w:r w:rsidRPr="00FD0BA3">
                    <w:t xml:space="preserve"> </w:t>
                  </w:r>
                  <w:proofErr w:type="spellStart"/>
                  <w:r w:rsidRPr="00FD0BA3">
                    <w:t>harmonization</w:t>
                  </w:r>
                  <w:proofErr w:type="spellEnd"/>
                  <w:r w:rsidRPr="00FD0BA3">
                    <w:t xml:space="preserve"> </w:t>
                  </w:r>
                  <w:proofErr w:type="spellStart"/>
                  <w:r w:rsidRPr="00FD0BA3">
                    <w:t>process</w:t>
                  </w:r>
                  <w:proofErr w:type="spellEnd"/>
                  <w:r w:rsidRPr="00FD0BA3">
                    <w:tab/>
                  </w:r>
                </w:p>
              </w:tc>
            </w:tr>
            <w:tr w:rsidR="00697686" w:rsidRPr="002E6734" w14:paraId="4CFD8761" w14:textId="77777777" w:rsidTr="00651F0F">
              <w:tc>
                <w:tcPr>
                  <w:tcW w:w="1024" w:type="dxa"/>
                </w:tcPr>
                <w:p w14:paraId="3F120233" w14:textId="4457AB86" w:rsidR="00697686" w:rsidRPr="002E6734" w:rsidRDefault="00697686" w:rsidP="00697686">
                  <w:pPr>
                    <w:jc w:val="both"/>
                    <w:rPr>
                      <w:lang w:val="en-US"/>
                    </w:rPr>
                  </w:pPr>
                  <w:r w:rsidRPr="002E6734">
                    <w:rPr>
                      <w:sz w:val="20"/>
                      <w:szCs w:val="20"/>
                      <w:lang w:val="en-US"/>
                    </w:rPr>
                    <w:t>11. Week</w:t>
                  </w:r>
                </w:p>
              </w:tc>
              <w:tc>
                <w:tcPr>
                  <w:tcW w:w="7786" w:type="dxa"/>
                </w:tcPr>
                <w:p w14:paraId="30EB4687" w14:textId="6B5A802F" w:rsidR="00697686" w:rsidRPr="002E6734" w:rsidRDefault="0054746C" w:rsidP="00697686">
                  <w:pPr>
                    <w:jc w:val="both"/>
                    <w:rPr>
                      <w:lang w:val="en-US"/>
                    </w:rPr>
                  </w:pPr>
                  <w:proofErr w:type="spellStart"/>
                  <w:r w:rsidRPr="00E43478">
                    <w:t>Fundamental</w:t>
                  </w:r>
                  <w:proofErr w:type="spellEnd"/>
                  <w:r w:rsidRPr="00E43478">
                    <w:t xml:space="preserve"> </w:t>
                  </w:r>
                  <w:proofErr w:type="spellStart"/>
                  <w:r w:rsidRPr="00E43478">
                    <w:t>issues</w:t>
                  </w:r>
                  <w:proofErr w:type="spellEnd"/>
                  <w:r w:rsidRPr="00E43478">
                    <w:t xml:space="preserve"> in Türkiye-EU </w:t>
                  </w:r>
                  <w:proofErr w:type="spellStart"/>
                  <w:r w:rsidRPr="00E43478">
                    <w:t>relations</w:t>
                  </w:r>
                  <w:proofErr w:type="spellEnd"/>
                  <w:r w:rsidRPr="00E43478">
                    <w:t xml:space="preserve">: </w:t>
                  </w:r>
                  <w:proofErr w:type="spellStart"/>
                  <w:r w:rsidRPr="00E43478">
                    <w:t>migration</w:t>
                  </w:r>
                  <w:proofErr w:type="spellEnd"/>
                  <w:r w:rsidRPr="00E43478">
                    <w:t xml:space="preserve"> </w:t>
                  </w:r>
                  <w:proofErr w:type="spellStart"/>
                  <w:r w:rsidRPr="00E43478">
                    <w:t>and</w:t>
                  </w:r>
                  <w:proofErr w:type="spellEnd"/>
                  <w:r w:rsidRPr="00E43478">
                    <w:t xml:space="preserve"> </w:t>
                  </w:r>
                  <w:proofErr w:type="spellStart"/>
                  <w:r w:rsidRPr="00E43478">
                    <w:t>asylum</w:t>
                  </w:r>
                  <w:proofErr w:type="spellEnd"/>
                  <w:r w:rsidRPr="00E43478">
                    <w:t xml:space="preserve"> </w:t>
                  </w:r>
                  <w:proofErr w:type="spellStart"/>
                  <w:r w:rsidRPr="00E43478">
                    <w:t>management</w:t>
                  </w:r>
                  <w:proofErr w:type="spellEnd"/>
                  <w:r w:rsidRPr="00E43478">
                    <w:t xml:space="preserve">, </w:t>
                  </w:r>
                  <w:proofErr w:type="spellStart"/>
                  <w:r w:rsidRPr="00E43478">
                    <w:t>border</w:t>
                  </w:r>
                  <w:proofErr w:type="spellEnd"/>
                  <w:r w:rsidRPr="00E43478">
                    <w:t xml:space="preserve"> </w:t>
                  </w:r>
                  <w:proofErr w:type="spellStart"/>
                  <w:r w:rsidRPr="00E43478">
                    <w:t>security</w:t>
                  </w:r>
                  <w:proofErr w:type="spellEnd"/>
                  <w:r w:rsidRPr="00E43478">
                    <w:t xml:space="preserve">, </w:t>
                  </w:r>
                  <w:proofErr w:type="spellStart"/>
                  <w:r w:rsidRPr="00E43478">
                    <w:t>visa</w:t>
                  </w:r>
                  <w:proofErr w:type="spellEnd"/>
                  <w:r w:rsidRPr="00E43478">
                    <w:t xml:space="preserve"> </w:t>
                  </w:r>
                  <w:proofErr w:type="spellStart"/>
                  <w:r w:rsidRPr="00E43478">
                    <w:t>issues</w:t>
                  </w:r>
                  <w:proofErr w:type="spellEnd"/>
                  <w:r w:rsidRPr="00E43478">
                    <w:t>.</w:t>
                  </w:r>
                </w:p>
              </w:tc>
            </w:tr>
            <w:tr w:rsidR="00697686" w:rsidRPr="002E6734" w14:paraId="238A262F" w14:textId="77777777" w:rsidTr="00651F0F">
              <w:tc>
                <w:tcPr>
                  <w:tcW w:w="1024" w:type="dxa"/>
                </w:tcPr>
                <w:p w14:paraId="353F6204" w14:textId="51E6C8D2" w:rsidR="00697686" w:rsidRPr="002E6734" w:rsidRDefault="00697686" w:rsidP="00697686">
                  <w:pPr>
                    <w:jc w:val="both"/>
                    <w:rPr>
                      <w:lang w:val="en-US"/>
                    </w:rPr>
                  </w:pPr>
                  <w:r w:rsidRPr="002E6734">
                    <w:rPr>
                      <w:sz w:val="20"/>
                      <w:szCs w:val="20"/>
                      <w:lang w:val="en-US"/>
                    </w:rPr>
                    <w:t>12. Week</w:t>
                  </w:r>
                </w:p>
              </w:tc>
              <w:tc>
                <w:tcPr>
                  <w:tcW w:w="7786" w:type="dxa"/>
                </w:tcPr>
                <w:p w14:paraId="5B9FFBC2" w14:textId="573D7AAE" w:rsidR="00697686" w:rsidRPr="002E6734" w:rsidRDefault="0054746C" w:rsidP="00697686">
                  <w:pPr>
                    <w:jc w:val="both"/>
                    <w:rPr>
                      <w:lang w:val="en-US"/>
                    </w:rPr>
                  </w:pPr>
                  <w:proofErr w:type="spellStart"/>
                  <w:r w:rsidRPr="006D1000">
                    <w:t>Fundamental</w:t>
                  </w:r>
                  <w:proofErr w:type="spellEnd"/>
                  <w:r w:rsidRPr="006D1000">
                    <w:t xml:space="preserve"> </w:t>
                  </w:r>
                  <w:proofErr w:type="spellStart"/>
                  <w:r w:rsidRPr="006D1000">
                    <w:t>issues</w:t>
                  </w:r>
                  <w:proofErr w:type="spellEnd"/>
                  <w:r w:rsidRPr="006D1000">
                    <w:t xml:space="preserve"> in Türkiye-EU </w:t>
                  </w:r>
                  <w:proofErr w:type="spellStart"/>
                  <w:r w:rsidRPr="006D1000">
                    <w:t>relations</w:t>
                  </w:r>
                  <w:proofErr w:type="spellEnd"/>
                  <w:r w:rsidRPr="006D1000">
                    <w:t xml:space="preserve">: </w:t>
                  </w:r>
                  <w:proofErr w:type="spellStart"/>
                  <w:r w:rsidRPr="006D1000">
                    <w:t>foreign</w:t>
                  </w:r>
                  <w:proofErr w:type="spellEnd"/>
                  <w:r w:rsidRPr="006D1000">
                    <w:t xml:space="preserve"> </w:t>
                  </w:r>
                  <w:proofErr w:type="spellStart"/>
                  <w:r w:rsidRPr="006D1000">
                    <w:t>policy</w:t>
                  </w:r>
                  <w:proofErr w:type="spellEnd"/>
                  <w:r w:rsidRPr="006D1000">
                    <w:t xml:space="preserve"> </w:t>
                  </w:r>
                  <w:proofErr w:type="spellStart"/>
                  <w:r w:rsidRPr="006D1000">
                    <w:t>and</w:t>
                  </w:r>
                  <w:proofErr w:type="spellEnd"/>
                  <w:r w:rsidRPr="006D1000">
                    <w:t xml:space="preserve"> </w:t>
                  </w:r>
                  <w:proofErr w:type="spellStart"/>
                  <w:r w:rsidRPr="006D1000">
                    <w:t>security</w:t>
                  </w:r>
                  <w:proofErr w:type="spellEnd"/>
                </w:p>
              </w:tc>
            </w:tr>
            <w:tr w:rsidR="00697686" w:rsidRPr="002E6734" w14:paraId="1B337996" w14:textId="77777777" w:rsidTr="00651F0F">
              <w:tc>
                <w:tcPr>
                  <w:tcW w:w="1024" w:type="dxa"/>
                </w:tcPr>
                <w:p w14:paraId="05E79159" w14:textId="796E7069" w:rsidR="00697686" w:rsidRPr="002E6734" w:rsidRDefault="00697686" w:rsidP="00697686">
                  <w:pPr>
                    <w:jc w:val="both"/>
                    <w:rPr>
                      <w:lang w:val="en-US"/>
                    </w:rPr>
                  </w:pPr>
                  <w:r w:rsidRPr="002E6734">
                    <w:rPr>
                      <w:sz w:val="20"/>
                      <w:szCs w:val="20"/>
                      <w:lang w:val="en-US"/>
                    </w:rPr>
                    <w:t>13. Week</w:t>
                  </w:r>
                </w:p>
              </w:tc>
              <w:tc>
                <w:tcPr>
                  <w:tcW w:w="7786" w:type="dxa"/>
                </w:tcPr>
                <w:p w14:paraId="1FBFC69F" w14:textId="65AA9744" w:rsidR="00697686" w:rsidRPr="002E6734" w:rsidRDefault="0054746C" w:rsidP="00697686">
                  <w:pPr>
                    <w:jc w:val="both"/>
                    <w:rPr>
                      <w:lang w:val="en-US"/>
                    </w:rPr>
                  </w:pPr>
                  <w:proofErr w:type="spellStart"/>
                  <w:r w:rsidRPr="00E07DE7">
                    <w:t>Fundamental</w:t>
                  </w:r>
                  <w:proofErr w:type="spellEnd"/>
                  <w:r w:rsidRPr="00E07DE7">
                    <w:t xml:space="preserve"> </w:t>
                  </w:r>
                  <w:proofErr w:type="spellStart"/>
                  <w:r w:rsidRPr="00E07DE7">
                    <w:t>issues</w:t>
                  </w:r>
                  <w:proofErr w:type="spellEnd"/>
                  <w:r w:rsidRPr="00E07DE7">
                    <w:t xml:space="preserve"> in Türkiye-EU </w:t>
                  </w:r>
                  <w:proofErr w:type="spellStart"/>
                  <w:r w:rsidRPr="00E07DE7">
                    <w:t>relations</w:t>
                  </w:r>
                  <w:proofErr w:type="spellEnd"/>
                  <w:r w:rsidRPr="00E07DE7">
                    <w:t xml:space="preserve">: </w:t>
                  </w:r>
                  <w:proofErr w:type="spellStart"/>
                  <w:r w:rsidRPr="00E07DE7">
                    <w:t>energy</w:t>
                  </w:r>
                  <w:proofErr w:type="spellEnd"/>
                  <w:r w:rsidRPr="00E07DE7">
                    <w:t xml:space="preserve"> </w:t>
                  </w:r>
                  <w:proofErr w:type="spellStart"/>
                  <w:r w:rsidRPr="00E07DE7">
                    <w:t>and</w:t>
                  </w:r>
                  <w:proofErr w:type="spellEnd"/>
                  <w:r w:rsidRPr="00E07DE7">
                    <w:t xml:space="preserve"> </w:t>
                  </w:r>
                  <w:proofErr w:type="spellStart"/>
                  <w:r w:rsidRPr="00E07DE7">
                    <w:t>environmental</w:t>
                  </w:r>
                  <w:proofErr w:type="spellEnd"/>
                  <w:r w:rsidRPr="00E07DE7">
                    <w:t xml:space="preserve"> </w:t>
                  </w:r>
                  <w:proofErr w:type="spellStart"/>
                  <w:r w:rsidRPr="00E07DE7">
                    <w:t>policies</w:t>
                  </w:r>
                  <w:proofErr w:type="spellEnd"/>
                </w:p>
              </w:tc>
            </w:tr>
            <w:tr w:rsidR="00697686" w:rsidRPr="002E6734" w14:paraId="4E57598D" w14:textId="77777777" w:rsidTr="00651F0F">
              <w:tc>
                <w:tcPr>
                  <w:tcW w:w="1024" w:type="dxa"/>
                </w:tcPr>
                <w:p w14:paraId="20CC2F55" w14:textId="292320B8" w:rsidR="00697686" w:rsidRPr="002E6734" w:rsidRDefault="00697686" w:rsidP="00697686">
                  <w:pPr>
                    <w:jc w:val="both"/>
                    <w:rPr>
                      <w:lang w:val="en-US"/>
                    </w:rPr>
                  </w:pPr>
                  <w:r w:rsidRPr="002E6734">
                    <w:rPr>
                      <w:sz w:val="20"/>
                      <w:szCs w:val="20"/>
                      <w:lang w:val="en-US"/>
                    </w:rPr>
                    <w:t>14. Week</w:t>
                  </w:r>
                </w:p>
              </w:tc>
              <w:tc>
                <w:tcPr>
                  <w:tcW w:w="7786" w:type="dxa"/>
                </w:tcPr>
                <w:p w14:paraId="5440A06D" w14:textId="29560065" w:rsidR="00697686" w:rsidRPr="002E6734" w:rsidRDefault="0054746C" w:rsidP="00697686">
                  <w:pPr>
                    <w:jc w:val="both"/>
                    <w:rPr>
                      <w:lang w:val="en-US"/>
                    </w:rPr>
                  </w:pPr>
                  <w:proofErr w:type="spellStart"/>
                  <w:r w:rsidRPr="0050126A">
                    <w:t>The</w:t>
                  </w:r>
                  <w:proofErr w:type="spellEnd"/>
                  <w:r w:rsidRPr="0050126A">
                    <w:t xml:space="preserve"> role of </w:t>
                  </w:r>
                  <w:proofErr w:type="spellStart"/>
                  <w:r w:rsidRPr="0050126A">
                    <w:t>European</w:t>
                  </w:r>
                  <w:proofErr w:type="spellEnd"/>
                  <w:r w:rsidRPr="0050126A">
                    <w:t xml:space="preserve"> </w:t>
                  </w:r>
                  <w:proofErr w:type="spellStart"/>
                  <w:r w:rsidRPr="0050126A">
                    <w:t>Union</w:t>
                  </w:r>
                  <w:proofErr w:type="spellEnd"/>
                  <w:r w:rsidRPr="0050126A">
                    <w:t xml:space="preserve"> </w:t>
                  </w:r>
                  <w:proofErr w:type="spellStart"/>
                  <w:r w:rsidRPr="0050126A">
                    <w:t>Institutions</w:t>
                  </w:r>
                  <w:proofErr w:type="spellEnd"/>
                  <w:r w:rsidRPr="0050126A">
                    <w:t xml:space="preserve"> in Türkiye-EU </w:t>
                  </w:r>
                  <w:proofErr w:type="spellStart"/>
                  <w:r w:rsidRPr="0050126A">
                    <w:t>relations</w:t>
                  </w:r>
                  <w:proofErr w:type="spellEnd"/>
                </w:p>
              </w:tc>
            </w:tr>
            <w:tr w:rsidR="00697686" w:rsidRPr="002E6734" w14:paraId="0A7F942A" w14:textId="77777777" w:rsidTr="00651F0F">
              <w:tc>
                <w:tcPr>
                  <w:tcW w:w="1024" w:type="dxa"/>
                </w:tcPr>
                <w:p w14:paraId="08135BE7" w14:textId="107D7081" w:rsidR="00697686" w:rsidRPr="002E6734" w:rsidRDefault="00697686" w:rsidP="00697686">
                  <w:pPr>
                    <w:jc w:val="both"/>
                    <w:rPr>
                      <w:lang w:val="en-US"/>
                    </w:rPr>
                  </w:pPr>
                  <w:r w:rsidRPr="002E6734">
                    <w:rPr>
                      <w:sz w:val="20"/>
                      <w:szCs w:val="20"/>
                      <w:lang w:val="en-US"/>
                    </w:rPr>
                    <w:t>15. Week</w:t>
                  </w:r>
                </w:p>
              </w:tc>
              <w:tc>
                <w:tcPr>
                  <w:tcW w:w="7786" w:type="dxa"/>
                </w:tcPr>
                <w:p w14:paraId="69B9730C" w14:textId="36DC194D" w:rsidR="00697686" w:rsidRPr="002E6734" w:rsidRDefault="0054746C" w:rsidP="00697686">
                  <w:pPr>
                    <w:jc w:val="both"/>
                    <w:rPr>
                      <w:lang w:val="en-US"/>
                    </w:rPr>
                  </w:pPr>
                  <w:r w:rsidRPr="0050126A">
                    <w:t xml:space="preserve">A general </w:t>
                  </w:r>
                  <w:proofErr w:type="spellStart"/>
                  <w:r w:rsidRPr="0050126A">
                    <w:t>assessment</w:t>
                  </w:r>
                  <w:proofErr w:type="spellEnd"/>
                  <w:r w:rsidRPr="0050126A">
                    <w:t xml:space="preserve"> of Türkiye-EU </w:t>
                  </w:r>
                  <w:proofErr w:type="spellStart"/>
                  <w:r w:rsidRPr="0050126A">
                    <w:t>relations</w:t>
                  </w:r>
                  <w:proofErr w:type="spellEnd"/>
                </w:p>
              </w:tc>
            </w:tr>
          </w:tbl>
          <w:p w14:paraId="00084DD6" w14:textId="46124FFA" w:rsidR="00EF389B" w:rsidRPr="002E6734" w:rsidRDefault="00EF389B" w:rsidP="00EF389B">
            <w:pPr>
              <w:jc w:val="both"/>
              <w:rPr>
                <w:sz w:val="20"/>
                <w:lang w:val="en-US"/>
              </w:rPr>
            </w:pPr>
          </w:p>
        </w:tc>
      </w:tr>
      <w:tr w:rsidR="002E6734" w:rsidRPr="002E6734" w14:paraId="66C1755B" w14:textId="77777777" w:rsidTr="002E6734">
        <w:trPr>
          <w:trHeight w:val="2567"/>
        </w:trPr>
        <w:tc>
          <w:tcPr>
            <w:tcW w:w="1522" w:type="dxa"/>
            <w:vAlign w:val="center"/>
          </w:tcPr>
          <w:p w14:paraId="7B649EC8" w14:textId="0BCBACAA" w:rsidR="002E6734" w:rsidRPr="002E6734" w:rsidRDefault="002E6734" w:rsidP="002E6734">
            <w:pPr>
              <w:pStyle w:val="TableParagraph"/>
              <w:ind w:right="359"/>
              <w:jc w:val="center"/>
              <w:rPr>
                <w:b/>
                <w:sz w:val="20"/>
                <w:lang w:val="en-US"/>
              </w:rPr>
            </w:pPr>
            <w:r w:rsidRPr="002E6734">
              <w:rPr>
                <w:b/>
                <w:spacing w:val="-2"/>
                <w:sz w:val="20"/>
                <w:szCs w:val="20"/>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2E6734" w14:paraId="131D7CFC" w14:textId="77777777" w:rsidTr="0096113A">
              <w:trPr>
                <w:trHeight w:val="404"/>
              </w:trPr>
              <w:tc>
                <w:tcPr>
                  <w:tcW w:w="3019" w:type="dxa"/>
                </w:tcPr>
                <w:p w14:paraId="5D92B517" w14:textId="7165B400"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In-Term Studies</w:t>
                  </w:r>
                </w:p>
              </w:tc>
              <w:tc>
                <w:tcPr>
                  <w:tcW w:w="3019" w:type="dxa"/>
                </w:tcPr>
                <w:p w14:paraId="603A19A2" w14:textId="7C6694A6"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Quantity</w:t>
                  </w:r>
                </w:p>
              </w:tc>
              <w:tc>
                <w:tcPr>
                  <w:tcW w:w="3020" w:type="dxa"/>
                </w:tcPr>
                <w:p w14:paraId="2FF6335E" w14:textId="278B485D"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Percentage</w:t>
                  </w:r>
                  <w:r w:rsidRPr="002E6734">
                    <w:rPr>
                      <w:rFonts w:ascii="Calibri" w:eastAsia="Times New Roman" w:hAnsi="Calibri" w:cs="Calibri"/>
                      <w:b/>
                      <w:bCs/>
                      <w:color w:val="3B3A36"/>
                      <w:sz w:val="20"/>
                      <w:szCs w:val="20"/>
                      <w:lang w:val="en-US" w:eastAsia="tr-TR"/>
                    </w:rPr>
                    <w:t xml:space="preserve"> %</w:t>
                  </w:r>
                </w:p>
              </w:tc>
            </w:tr>
            <w:tr w:rsidR="002E6734" w:rsidRPr="002E6734" w14:paraId="3EA86BA4" w14:textId="77777777" w:rsidTr="0096113A">
              <w:trPr>
                <w:trHeight w:val="384"/>
              </w:trPr>
              <w:tc>
                <w:tcPr>
                  <w:tcW w:w="3019" w:type="dxa"/>
                </w:tcPr>
                <w:p w14:paraId="6D508F3C" w14:textId="143B709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Mid-terms</w:t>
                  </w:r>
                </w:p>
              </w:tc>
              <w:tc>
                <w:tcPr>
                  <w:tcW w:w="3019" w:type="dxa"/>
                </w:tcPr>
                <w:p w14:paraId="4693D9C5" w14:textId="41BDE0AC" w:rsidR="002E6734" w:rsidRPr="002E6734" w:rsidRDefault="00400EBF"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311646D7" w14:textId="218CB3DC"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400EBF">
                    <w:rPr>
                      <w:rFonts w:ascii="Calibri" w:eastAsia="Times New Roman" w:hAnsi="Calibri" w:cs="Calibri"/>
                      <w:color w:val="3B3A36"/>
                      <w:sz w:val="20"/>
                      <w:szCs w:val="20"/>
                      <w:lang w:val="en-US" w:eastAsia="tr-TR"/>
                    </w:rPr>
                    <w:t>30</w:t>
                  </w:r>
                </w:p>
              </w:tc>
            </w:tr>
            <w:tr w:rsidR="002E6734" w:rsidRPr="002E6734" w14:paraId="365B2445" w14:textId="77777777" w:rsidTr="0096113A">
              <w:trPr>
                <w:trHeight w:val="404"/>
              </w:trPr>
              <w:tc>
                <w:tcPr>
                  <w:tcW w:w="3019" w:type="dxa"/>
                </w:tcPr>
                <w:p w14:paraId="5E363BA2" w14:textId="41AB5F07"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Quizzes</w:t>
                  </w:r>
                </w:p>
              </w:tc>
              <w:tc>
                <w:tcPr>
                  <w:tcW w:w="3019" w:type="dxa"/>
                </w:tcPr>
                <w:p w14:paraId="619A9383" w14:textId="736CF00B" w:rsidR="002E6734" w:rsidRPr="002E6734" w:rsidRDefault="002E6734" w:rsidP="002E6734">
                  <w:pPr>
                    <w:rPr>
                      <w:rFonts w:ascii="Calibri" w:hAnsi="Calibri" w:cs="Calibri"/>
                      <w:sz w:val="20"/>
                      <w:szCs w:val="20"/>
                      <w:lang w:val="en-US"/>
                    </w:rPr>
                  </w:pPr>
                </w:p>
              </w:tc>
              <w:tc>
                <w:tcPr>
                  <w:tcW w:w="3020" w:type="dxa"/>
                </w:tcPr>
                <w:p w14:paraId="0219E462" w14:textId="10212D51"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3F3324D8" w14:textId="77777777" w:rsidTr="0096113A">
              <w:trPr>
                <w:trHeight w:val="384"/>
              </w:trPr>
              <w:tc>
                <w:tcPr>
                  <w:tcW w:w="3019" w:type="dxa"/>
                </w:tcPr>
                <w:p w14:paraId="618B4C66" w14:textId="742095C2" w:rsidR="002E6734" w:rsidRPr="002E6734" w:rsidRDefault="002E6734" w:rsidP="002E6734">
                  <w:pPr>
                    <w:rPr>
                      <w:rFonts w:ascii="Calibri" w:hAnsi="Calibri" w:cs="Calibri"/>
                      <w:sz w:val="20"/>
                      <w:szCs w:val="20"/>
                      <w:lang w:val="en-US"/>
                    </w:rPr>
                  </w:pPr>
                  <w:r>
                    <w:rPr>
                      <w:rFonts w:ascii="Calibri" w:hAnsi="Calibri" w:cs="Calibri"/>
                      <w:sz w:val="20"/>
                      <w:szCs w:val="20"/>
                      <w:lang w:val="en-US"/>
                    </w:rPr>
                    <w:t>Assignments</w:t>
                  </w:r>
                </w:p>
              </w:tc>
              <w:tc>
                <w:tcPr>
                  <w:tcW w:w="3019" w:type="dxa"/>
                </w:tcPr>
                <w:p w14:paraId="37FED406" w14:textId="33ACC28B" w:rsidR="002E6734" w:rsidRPr="002E6734" w:rsidRDefault="00400EBF"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4618C465" w14:textId="51C61FE3"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400EBF">
                    <w:rPr>
                      <w:rFonts w:ascii="Calibri" w:eastAsia="Times New Roman" w:hAnsi="Calibri" w:cs="Calibri"/>
                      <w:color w:val="3B3A36"/>
                      <w:sz w:val="20"/>
                      <w:szCs w:val="20"/>
                      <w:lang w:val="en-US" w:eastAsia="tr-TR"/>
                    </w:rPr>
                    <w:t>10</w:t>
                  </w:r>
                </w:p>
              </w:tc>
            </w:tr>
            <w:tr w:rsidR="002E6734" w:rsidRPr="002E6734" w14:paraId="5CA2682A" w14:textId="77777777" w:rsidTr="0096113A">
              <w:trPr>
                <w:trHeight w:val="404"/>
              </w:trPr>
              <w:tc>
                <w:tcPr>
                  <w:tcW w:w="3019" w:type="dxa"/>
                </w:tcPr>
                <w:p w14:paraId="28193741" w14:textId="5ECB6015" w:rsidR="002E6734" w:rsidRPr="002E6734" w:rsidRDefault="002E6734" w:rsidP="002E6734">
                  <w:pPr>
                    <w:rPr>
                      <w:rFonts w:ascii="Calibri" w:hAnsi="Calibri" w:cs="Calibri"/>
                      <w:sz w:val="20"/>
                      <w:szCs w:val="20"/>
                      <w:lang w:val="en-US"/>
                    </w:rPr>
                  </w:pPr>
                  <w:r>
                    <w:rPr>
                      <w:rFonts w:ascii="Calibri" w:hAnsi="Calibri" w:cs="Calibri"/>
                      <w:sz w:val="20"/>
                      <w:szCs w:val="20"/>
                      <w:lang w:val="en-US"/>
                    </w:rPr>
                    <w:t>Attendance</w:t>
                  </w:r>
                </w:p>
              </w:tc>
              <w:tc>
                <w:tcPr>
                  <w:tcW w:w="3019" w:type="dxa"/>
                </w:tcPr>
                <w:p w14:paraId="6A6988B6" w14:textId="0C1BC4EA" w:rsidR="002E6734" w:rsidRPr="002E6734" w:rsidRDefault="00400EBF"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6DAE8E9F" w14:textId="4F38088C"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400EBF">
                    <w:rPr>
                      <w:rFonts w:ascii="Calibri" w:eastAsia="Times New Roman" w:hAnsi="Calibri" w:cs="Calibri"/>
                      <w:color w:val="3B3A36"/>
                      <w:sz w:val="20"/>
                      <w:szCs w:val="20"/>
                      <w:lang w:val="en-US" w:eastAsia="tr-TR"/>
                    </w:rPr>
                    <w:t>10</w:t>
                  </w:r>
                </w:p>
              </w:tc>
            </w:tr>
            <w:tr w:rsidR="002E6734" w:rsidRPr="002E6734" w14:paraId="602751B2" w14:textId="77777777" w:rsidTr="0096113A">
              <w:trPr>
                <w:trHeight w:val="384"/>
              </w:trPr>
              <w:tc>
                <w:tcPr>
                  <w:tcW w:w="3019" w:type="dxa"/>
                </w:tcPr>
                <w:p w14:paraId="5D82FD94" w14:textId="6B73B1F9"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Practice</w:t>
                  </w:r>
                </w:p>
              </w:tc>
              <w:tc>
                <w:tcPr>
                  <w:tcW w:w="3019" w:type="dxa"/>
                </w:tcPr>
                <w:p w14:paraId="05470D4E" w14:textId="4730430C" w:rsidR="002E6734" w:rsidRPr="002E6734" w:rsidRDefault="002E6734" w:rsidP="002E6734">
                  <w:pPr>
                    <w:rPr>
                      <w:rFonts w:ascii="Calibri" w:hAnsi="Calibri" w:cs="Calibri"/>
                      <w:sz w:val="20"/>
                      <w:szCs w:val="20"/>
                      <w:lang w:val="en-US"/>
                    </w:rPr>
                  </w:pPr>
                </w:p>
              </w:tc>
              <w:tc>
                <w:tcPr>
                  <w:tcW w:w="3020" w:type="dxa"/>
                </w:tcPr>
                <w:p w14:paraId="11D62A74" w14:textId="4DF7BFAA"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7BD0F289" w14:textId="77777777" w:rsidTr="0096113A">
              <w:trPr>
                <w:trHeight w:val="404"/>
              </w:trPr>
              <w:tc>
                <w:tcPr>
                  <w:tcW w:w="3019" w:type="dxa"/>
                </w:tcPr>
                <w:p w14:paraId="5F760449" w14:textId="4B55BD27"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A3A3A"/>
                      <w:sz w:val="20"/>
                      <w:szCs w:val="20"/>
                      <w:lang w:val="en-US" w:eastAsia="tr-TR"/>
                    </w:rPr>
                    <w:t>Proj</w:t>
                  </w:r>
                  <w:r>
                    <w:rPr>
                      <w:rFonts w:ascii="Calibri" w:eastAsia="Times New Roman" w:hAnsi="Calibri" w:cs="Calibri"/>
                      <w:color w:val="3A3A3A"/>
                      <w:sz w:val="20"/>
                      <w:szCs w:val="20"/>
                      <w:lang w:val="en-US" w:eastAsia="tr-TR"/>
                    </w:rPr>
                    <w:t>ect</w:t>
                  </w:r>
                </w:p>
              </w:tc>
              <w:tc>
                <w:tcPr>
                  <w:tcW w:w="3019" w:type="dxa"/>
                </w:tcPr>
                <w:p w14:paraId="4D8F5091" w14:textId="4BD60AA6" w:rsidR="002E6734" w:rsidRPr="002E6734" w:rsidRDefault="002E6734" w:rsidP="002E6734">
                  <w:pPr>
                    <w:rPr>
                      <w:rFonts w:ascii="Calibri" w:hAnsi="Calibri" w:cs="Calibri"/>
                      <w:sz w:val="20"/>
                      <w:szCs w:val="20"/>
                      <w:lang w:val="en-US"/>
                    </w:rPr>
                  </w:pPr>
                </w:p>
              </w:tc>
              <w:tc>
                <w:tcPr>
                  <w:tcW w:w="3020" w:type="dxa"/>
                </w:tcPr>
                <w:p w14:paraId="0E12A1AC" w14:textId="1B36B5D3"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p>
              </w:tc>
            </w:tr>
            <w:tr w:rsidR="002E6734" w:rsidRPr="002E6734" w14:paraId="1A3FAEA8" w14:textId="77777777" w:rsidTr="0096113A">
              <w:trPr>
                <w:trHeight w:val="384"/>
              </w:trPr>
              <w:tc>
                <w:tcPr>
                  <w:tcW w:w="3019" w:type="dxa"/>
                </w:tcPr>
                <w:p w14:paraId="19F574AC" w14:textId="2AA712E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Final examination</w:t>
                  </w:r>
                </w:p>
              </w:tc>
              <w:tc>
                <w:tcPr>
                  <w:tcW w:w="3019" w:type="dxa"/>
                </w:tcPr>
                <w:p w14:paraId="7889AA8C" w14:textId="2DDCC13C" w:rsidR="002E6734" w:rsidRPr="002E6734" w:rsidRDefault="00400EBF"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5460A250" w14:textId="0D6F9109" w:rsidR="002E6734" w:rsidRPr="002E6734" w:rsidRDefault="007A7AC1" w:rsidP="002E6734">
                  <w:pPr>
                    <w:rPr>
                      <w:rFonts w:ascii="Calibri" w:hAnsi="Calibri" w:cs="Calibri"/>
                      <w:sz w:val="20"/>
                      <w:szCs w:val="20"/>
                      <w:lang w:val="en-US"/>
                    </w:rPr>
                  </w:pPr>
                  <w:r>
                    <w:rPr>
                      <w:rFonts w:ascii="Calibri" w:hAnsi="Calibri" w:cs="Calibri"/>
                      <w:sz w:val="20"/>
                      <w:szCs w:val="20"/>
                      <w:lang w:val="en-US"/>
                    </w:rPr>
                    <w:t>%</w:t>
                  </w:r>
                  <w:r w:rsidR="00400EBF">
                    <w:rPr>
                      <w:rFonts w:ascii="Calibri" w:hAnsi="Calibri" w:cs="Calibri"/>
                      <w:sz w:val="20"/>
                      <w:szCs w:val="20"/>
                      <w:lang w:val="en-US"/>
                    </w:rPr>
                    <w:t>50</w:t>
                  </w:r>
                </w:p>
              </w:tc>
            </w:tr>
            <w:tr w:rsidR="002E6734" w:rsidRPr="002E6734" w14:paraId="20076F38" w14:textId="77777777" w:rsidTr="0096113A">
              <w:trPr>
                <w:trHeight w:val="404"/>
              </w:trPr>
              <w:tc>
                <w:tcPr>
                  <w:tcW w:w="3019" w:type="dxa"/>
                </w:tcPr>
                <w:p w14:paraId="181C2379" w14:textId="25620B39"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To</w:t>
                  </w:r>
                  <w:r>
                    <w:rPr>
                      <w:rFonts w:ascii="Calibri" w:hAnsi="Calibri" w:cs="Calibri"/>
                      <w:b/>
                      <w:bCs/>
                      <w:sz w:val="20"/>
                      <w:szCs w:val="20"/>
                      <w:lang w:val="en-US"/>
                    </w:rPr>
                    <w:t>tal</w:t>
                  </w:r>
                </w:p>
              </w:tc>
              <w:tc>
                <w:tcPr>
                  <w:tcW w:w="3019" w:type="dxa"/>
                </w:tcPr>
                <w:p w14:paraId="0A899487" w14:textId="4FA078F8" w:rsidR="002E6734" w:rsidRPr="002E6734" w:rsidRDefault="00697686" w:rsidP="002E6734">
                  <w:pPr>
                    <w:rPr>
                      <w:rFonts w:ascii="Calibri" w:hAnsi="Calibri" w:cs="Calibri"/>
                      <w:b/>
                      <w:bCs/>
                      <w:sz w:val="20"/>
                      <w:szCs w:val="20"/>
                      <w:lang w:val="en-US"/>
                    </w:rPr>
                  </w:pPr>
                  <w:r>
                    <w:rPr>
                      <w:rFonts w:ascii="Calibri" w:hAnsi="Calibri" w:cs="Calibri"/>
                      <w:b/>
                      <w:bCs/>
                      <w:sz w:val="20"/>
                      <w:szCs w:val="20"/>
                      <w:lang w:val="en-US"/>
                    </w:rPr>
                    <w:t>4</w:t>
                  </w:r>
                </w:p>
              </w:tc>
              <w:tc>
                <w:tcPr>
                  <w:tcW w:w="3020" w:type="dxa"/>
                </w:tcPr>
                <w:p w14:paraId="5B13C207" w14:textId="6EC5A00E"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100</w:t>
                  </w:r>
                  <w:r w:rsidR="007A7AC1">
                    <w:rPr>
                      <w:rFonts w:ascii="Calibri" w:hAnsi="Calibri" w:cs="Calibri"/>
                      <w:b/>
                      <w:bCs/>
                      <w:sz w:val="20"/>
                      <w:szCs w:val="20"/>
                      <w:lang w:val="en-US"/>
                    </w:rPr>
                    <w:t>%</w:t>
                  </w:r>
                </w:p>
              </w:tc>
            </w:tr>
          </w:tbl>
          <w:p w14:paraId="5E2C5B8F" w14:textId="77777777" w:rsidR="002E6734" w:rsidRPr="002E6734" w:rsidRDefault="002E6734" w:rsidP="002E6734">
            <w:pPr>
              <w:jc w:val="both"/>
              <w:rPr>
                <w:sz w:val="20"/>
                <w:szCs w:val="20"/>
                <w:lang w:val="en-US"/>
              </w:rPr>
            </w:pPr>
          </w:p>
        </w:tc>
      </w:tr>
      <w:tr w:rsidR="002E6734" w:rsidRPr="002E6734" w14:paraId="48BF9CD2" w14:textId="77777777" w:rsidTr="002E6734">
        <w:trPr>
          <w:trHeight w:val="2567"/>
        </w:trPr>
        <w:tc>
          <w:tcPr>
            <w:tcW w:w="1522" w:type="dxa"/>
            <w:vAlign w:val="center"/>
          </w:tcPr>
          <w:p w14:paraId="1CE13ABC" w14:textId="6692187D" w:rsidR="002E6734" w:rsidRPr="002E6734" w:rsidRDefault="002E6734" w:rsidP="002E6734">
            <w:pPr>
              <w:spacing w:line="360" w:lineRule="auto"/>
              <w:jc w:val="both"/>
              <w:rPr>
                <w:b/>
                <w:bCs/>
                <w:sz w:val="18"/>
                <w:szCs w:val="18"/>
                <w:lang w:val="en-US"/>
              </w:rPr>
            </w:pPr>
            <w:r w:rsidRPr="002E6734">
              <w:rPr>
                <w:b/>
                <w:bCs/>
                <w:sz w:val="18"/>
                <w:szCs w:val="18"/>
                <w:lang w:val="en-US"/>
              </w:rPr>
              <w:t>Disability Policy</w:t>
            </w:r>
          </w:p>
        </w:tc>
        <w:tc>
          <w:tcPr>
            <w:tcW w:w="8835" w:type="dxa"/>
            <w:gridSpan w:val="5"/>
            <w:vAlign w:val="center"/>
          </w:tcPr>
          <w:p w14:paraId="07970C4D" w14:textId="15896285" w:rsidR="002E6734" w:rsidRPr="002E6734" w:rsidRDefault="002E6734" w:rsidP="002E6734">
            <w:pPr>
              <w:spacing w:line="360" w:lineRule="auto"/>
              <w:jc w:val="both"/>
              <w:rPr>
                <w:sz w:val="18"/>
                <w:szCs w:val="18"/>
                <w:lang w:val="en-US"/>
              </w:rPr>
            </w:pPr>
            <w:r w:rsidRPr="002E6734">
              <w:rPr>
                <w:sz w:val="18"/>
                <w:szCs w:val="18"/>
                <w:lang w:val="en-US"/>
              </w:rPr>
              <w:t xml:space="preserve">If you have a documented disability (e.g., visual, hearing, or physical impairment, etc.) that may influence your performance in this course, it is recommended to meet with the </w:t>
            </w:r>
            <w:proofErr w:type="spellStart"/>
            <w:r w:rsidRPr="002E6734">
              <w:rPr>
                <w:sz w:val="18"/>
                <w:szCs w:val="18"/>
                <w:lang w:val="en-US"/>
              </w:rPr>
              <w:t>Engelsiz</w:t>
            </w:r>
            <w:proofErr w:type="spellEnd"/>
            <w:r w:rsidRPr="002E6734">
              <w:rPr>
                <w:sz w:val="18"/>
                <w:szCs w:val="18"/>
                <w:lang w:val="en-US"/>
              </w:rPr>
              <w:t xml:space="preserve"> AYBU (</w:t>
            </w:r>
            <w:hyperlink r:id="rId5" w:history="1">
              <w:r w:rsidRPr="002E6734">
                <w:rPr>
                  <w:rStyle w:val="Kpr"/>
                  <w:sz w:val="18"/>
                  <w:szCs w:val="18"/>
                  <w:lang w:val="en-US"/>
                </w:rPr>
                <w:t>https://aybu.edu.tr/engelsiz/content_list-327-yildirim-beyazit-universitesi-engelsiz-universite-birimi-yonergesi.html</w:t>
              </w:r>
            </w:hyperlink>
            <w:r w:rsidRPr="002E6734">
              <w:rPr>
                <w:sz w:val="18"/>
                <w:szCs w:val="18"/>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2E6734" w:rsidRDefault="0048206C">
      <w:pPr>
        <w:rPr>
          <w:lang w:val="en-US"/>
        </w:rPr>
      </w:pPr>
    </w:p>
    <w:p w14:paraId="798AD82D" w14:textId="77777777" w:rsidR="00FD469B" w:rsidRPr="002E6734" w:rsidRDefault="00FD469B">
      <w:pPr>
        <w:rPr>
          <w:lang w:val="en-US"/>
        </w:rPr>
      </w:pPr>
    </w:p>
    <w:sectPr w:rsidR="00FD469B" w:rsidRPr="002E6734"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Open Sans">
    <w:panose1 w:val="020B0606030504020204"/>
    <w:charset w:val="00"/>
    <w:family w:val="swiss"/>
    <w:pitch w:val="variable"/>
    <w:sig w:usb0="E00002EF" w:usb1="4000205B" w:usb2="00000028"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252"/>
    <w:rsid w:val="0003589E"/>
    <w:rsid w:val="000441DB"/>
    <w:rsid w:val="00046374"/>
    <w:rsid w:val="001746AA"/>
    <w:rsid w:val="001B4555"/>
    <w:rsid w:val="001B7F61"/>
    <w:rsid w:val="002B2984"/>
    <w:rsid w:val="002D613C"/>
    <w:rsid w:val="002E6734"/>
    <w:rsid w:val="00305F76"/>
    <w:rsid w:val="00311158"/>
    <w:rsid w:val="003404B8"/>
    <w:rsid w:val="00341C9A"/>
    <w:rsid w:val="003642A1"/>
    <w:rsid w:val="00380302"/>
    <w:rsid w:val="00400EBF"/>
    <w:rsid w:val="004134A5"/>
    <w:rsid w:val="00416BD3"/>
    <w:rsid w:val="004270F5"/>
    <w:rsid w:val="00440654"/>
    <w:rsid w:val="00464A63"/>
    <w:rsid w:val="0048206C"/>
    <w:rsid w:val="004C48BD"/>
    <w:rsid w:val="004D3153"/>
    <w:rsid w:val="0054746C"/>
    <w:rsid w:val="00581ACC"/>
    <w:rsid w:val="00597347"/>
    <w:rsid w:val="00630C60"/>
    <w:rsid w:val="006339D8"/>
    <w:rsid w:val="00651F0F"/>
    <w:rsid w:val="00661E39"/>
    <w:rsid w:val="00677D29"/>
    <w:rsid w:val="00685BD5"/>
    <w:rsid w:val="00697686"/>
    <w:rsid w:val="006A4540"/>
    <w:rsid w:val="006B023A"/>
    <w:rsid w:val="00723C8C"/>
    <w:rsid w:val="00731977"/>
    <w:rsid w:val="00732FAF"/>
    <w:rsid w:val="0073516E"/>
    <w:rsid w:val="00736CCA"/>
    <w:rsid w:val="00793015"/>
    <w:rsid w:val="007A7AC1"/>
    <w:rsid w:val="008309D1"/>
    <w:rsid w:val="0083209D"/>
    <w:rsid w:val="00871F5E"/>
    <w:rsid w:val="008B7E4A"/>
    <w:rsid w:val="008F5B0A"/>
    <w:rsid w:val="00930D25"/>
    <w:rsid w:val="009D039A"/>
    <w:rsid w:val="00A27A75"/>
    <w:rsid w:val="00A62A20"/>
    <w:rsid w:val="00A639B3"/>
    <w:rsid w:val="00A85300"/>
    <w:rsid w:val="00AE7B0A"/>
    <w:rsid w:val="00AF3427"/>
    <w:rsid w:val="00B0380C"/>
    <w:rsid w:val="00B54BBE"/>
    <w:rsid w:val="00B76BB2"/>
    <w:rsid w:val="00BB53D6"/>
    <w:rsid w:val="00BC180B"/>
    <w:rsid w:val="00BF3EFD"/>
    <w:rsid w:val="00C0698A"/>
    <w:rsid w:val="00C63DB9"/>
    <w:rsid w:val="00CC3B7A"/>
    <w:rsid w:val="00CC7DF4"/>
    <w:rsid w:val="00D26E72"/>
    <w:rsid w:val="00DB2A49"/>
    <w:rsid w:val="00DD6DCD"/>
    <w:rsid w:val="00E325D4"/>
    <w:rsid w:val="00E812C2"/>
    <w:rsid w:val="00EB0594"/>
    <w:rsid w:val="00EE3856"/>
    <w:rsid w:val="00EF389B"/>
    <w:rsid w:val="00F259CA"/>
    <w:rsid w:val="00FA0D12"/>
    <w:rsid w:val="00FA47B9"/>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zmlenmeyenBahsetme1">
    <w:name w:val="Çözümlenmeyen Bahsetme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aybu.edu.tr/engelsiz/content_list-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868</Words>
  <Characters>4948</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Araş. Gör. Onur DEMİRKAN</cp:lastModifiedBy>
  <cp:revision>2</cp:revision>
  <dcterms:created xsi:type="dcterms:W3CDTF">2025-10-26T17:03:00Z</dcterms:created>
  <dcterms:modified xsi:type="dcterms:W3CDTF">2025-10-26T17:03:00Z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