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6"/>
        <w:gridCol w:w="903"/>
        <w:gridCol w:w="1221"/>
        <w:gridCol w:w="547"/>
        <w:gridCol w:w="676"/>
        <w:gridCol w:w="698"/>
        <w:gridCol w:w="342"/>
        <w:gridCol w:w="400"/>
        <w:gridCol w:w="475"/>
        <w:gridCol w:w="753"/>
        <w:gridCol w:w="212"/>
        <w:gridCol w:w="753"/>
        <w:gridCol w:w="1081"/>
      </w:tblGrid>
      <w:tr w:rsidR="00336BC2" w:rsidRPr="00BD090F" w:rsidTr="0084777E">
        <w:trPr>
          <w:trHeight w:val="260"/>
        </w:trPr>
        <w:tc>
          <w:tcPr>
            <w:tcW w:w="2496" w:type="dxa"/>
            <w:vMerge w:val="restart"/>
            <w:tcBorders>
              <w:top w:val="single" w:sz="4" w:space="0" w:color="auto"/>
              <w:left w:val="single" w:sz="4" w:space="0" w:color="auto"/>
              <w:bottom w:val="single" w:sz="4" w:space="0" w:color="auto"/>
              <w:right w:val="single" w:sz="4" w:space="0" w:color="auto"/>
            </w:tcBorders>
            <w:vAlign w:val="center"/>
            <w:hideMark/>
          </w:tcPr>
          <w:p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noProof/>
                <w:sz w:val="20"/>
                <w:szCs w:val="20"/>
              </w:rPr>
              <w:drawing>
                <wp:inline distT="0" distB="0" distL="0" distR="0" wp14:anchorId="782AB86B" wp14:editId="19F1CA39">
                  <wp:extent cx="1416050" cy="13525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6050" cy="1352550"/>
                          </a:xfrm>
                          <a:prstGeom prst="rect">
                            <a:avLst/>
                          </a:prstGeom>
                          <a:noFill/>
                          <a:ln>
                            <a:noFill/>
                          </a:ln>
                        </pic:spPr>
                      </pic:pic>
                    </a:graphicData>
                  </a:graphic>
                </wp:inline>
              </w:drawing>
            </w:r>
          </w:p>
        </w:tc>
        <w:tc>
          <w:tcPr>
            <w:tcW w:w="4387" w:type="dxa"/>
            <w:gridSpan w:val="6"/>
            <w:vMerge w:val="restart"/>
            <w:tcBorders>
              <w:top w:val="single" w:sz="4" w:space="0" w:color="auto"/>
              <w:left w:val="single" w:sz="4" w:space="0" w:color="auto"/>
              <w:bottom w:val="single" w:sz="4" w:space="0" w:color="auto"/>
              <w:right w:val="single" w:sz="4" w:space="0" w:color="auto"/>
            </w:tcBorders>
            <w:shd w:val="clear" w:color="auto" w:fill="BF8F00" w:themeFill="accent4" w:themeFillShade="BF"/>
          </w:tcPr>
          <w:p w:rsidR="00336BC2" w:rsidRPr="00BD090F" w:rsidRDefault="00336BC2" w:rsidP="0084777E">
            <w:pPr>
              <w:spacing w:after="0" w:line="240" w:lineRule="auto"/>
              <w:rPr>
                <w:rFonts w:asciiTheme="minorHAnsi" w:hAnsiTheme="minorHAnsi" w:cstheme="minorHAnsi"/>
                <w:bCs/>
                <w:sz w:val="20"/>
                <w:szCs w:val="20"/>
              </w:rPr>
            </w:pPr>
          </w:p>
          <w:p w:rsidR="00336BC2" w:rsidRPr="00BD090F" w:rsidRDefault="00336BC2" w:rsidP="0085783A">
            <w:pPr>
              <w:spacing w:after="0" w:line="240" w:lineRule="auto"/>
              <w:rPr>
                <w:rFonts w:asciiTheme="minorHAnsi" w:hAnsiTheme="minorHAnsi" w:cstheme="minorHAnsi"/>
                <w:sz w:val="20"/>
                <w:szCs w:val="20"/>
              </w:rPr>
            </w:pPr>
            <w:r w:rsidRPr="00BD090F">
              <w:rPr>
                <w:rFonts w:asciiTheme="minorHAnsi" w:hAnsiTheme="minorHAnsi" w:cstheme="minorHAnsi"/>
                <w:b/>
                <w:sz w:val="20"/>
                <w:szCs w:val="20"/>
              </w:rPr>
              <w:t xml:space="preserve">Course name: </w:t>
            </w:r>
            <w:r w:rsidR="001B73D8" w:rsidRPr="001B73D8">
              <w:rPr>
                <w:rFonts w:asciiTheme="minorHAnsi" w:hAnsiTheme="minorHAnsi" w:cstheme="minorHAnsi"/>
                <w:sz w:val="20"/>
                <w:szCs w:val="20"/>
              </w:rPr>
              <w:t>MATH 621 Regression Analysis</w:t>
            </w:r>
          </w:p>
        </w:tc>
        <w:tc>
          <w:tcPr>
            <w:tcW w:w="2593" w:type="dxa"/>
            <w:gridSpan w:val="5"/>
            <w:vMerge w:val="restart"/>
            <w:tcBorders>
              <w:top w:val="single" w:sz="4" w:space="0" w:color="auto"/>
              <w:left w:val="single" w:sz="4" w:space="0" w:color="auto"/>
              <w:bottom w:val="single" w:sz="4" w:space="0" w:color="auto"/>
              <w:right w:val="single" w:sz="4" w:space="0" w:color="auto"/>
            </w:tcBorders>
          </w:tcPr>
          <w:p w:rsidR="00336BC2" w:rsidRPr="00BD090F" w:rsidRDefault="00336BC2" w:rsidP="0084777E">
            <w:pPr>
              <w:spacing w:after="0" w:line="240" w:lineRule="auto"/>
              <w:rPr>
                <w:rFonts w:asciiTheme="minorHAnsi" w:hAnsiTheme="minorHAnsi" w:cstheme="minorHAnsi"/>
                <w:bCs/>
                <w:sz w:val="20"/>
                <w:szCs w:val="20"/>
              </w:rPr>
            </w:pPr>
          </w:p>
          <w:p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b/>
                <w:bCs/>
                <w:sz w:val="20"/>
                <w:szCs w:val="20"/>
              </w:rPr>
              <w:t>Department:</w:t>
            </w:r>
            <w:r w:rsidRPr="00BD090F">
              <w:rPr>
                <w:rFonts w:asciiTheme="minorHAnsi" w:hAnsiTheme="minorHAnsi" w:cstheme="minorHAnsi"/>
                <w:sz w:val="20"/>
                <w:szCs w:val="20"/>
              </w:rPr>
              <w:t xml:space="preserve"> </w:t>
            </w:r>
            <w:r w:rsidRPr="00BD090F">
              <w:rPr>
                <w:rFonts w:asciiTheme="minorHAnsi" w:hAnsiTheme="minorHAnsi" w:cstheme="minorHAnsi"/>
                <w:color w:val="000000"/>
                <w:sz w:val="20"/>
                <w:szCs w:val="20"/>
              </w:rPr>
              <w:t>Mathematics</w:t>
            </w:r>
          </w:p>
        </w:tc>
        <w:tc>
          <w:tcPr>
            <w:tcW w:w="1081" w:type="dxa"/>
            <w:tcBorders>
              <w:top w:val="single" w:sz="4" w:space="0" w:color="auto"/>
              <w:left w:val="single" w:sz="4" w:space="0" w:color="auto"/>
              <w:bottom w:val="single" w:sz="4" w:space="0" w:color="auto"/>
              <w:right w:val="single" w:sz="4" w:space="0" w:color="auto"/>
            </w:tcBorders>
            <w:hideMark/>
          </w:tcPr>
          <w:p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bCs/>
                <w:sz w:val="20"/>
                <w:szCs w:val="20"/>
              </w:rPr>
              <w:t>Semester</w:t>
            </w:r>
          </w:p>
        </w:tc>
      </w:tr>
      <w:tr w:rsidR="00336BC2" w:rsidRPr="00BD090F" w:rsidTr="0084777E">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6BC2" w:rsidRPr="00BD090F" w:rsidRDefault="00336BC2" w:rsidP="0084777E">
            <w:pPr>
              <w:spacing w:after="0" w:line="256" w:lineRule="auto"/>
              <w:rPr>
                <w:rFonts w:asciiTheme="minorHAnsi" w:hAnsiTheme="minorHAnsi" w:cstheme="minorHAnsi"/>
                <w:sz w:val="20"/>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336BC2" w:rsidRPr="00BD090F" w:rsidRDefault="00336BC2" w:rsidP="0084777E">
            <w:pPr>
              <w:spacing w:after="0" w:line="256" w:lineRule="auto"/>
              <w:rPr>
                <w:rFonts w:asciiTheme="minorHAnsi" w:hAnsiTheme="minorHAnsi" w:cstheme="minorHAnsi"/>
                <w:sz w:val="20"/>
                <w:szCs w:val="20"/>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36BC2" w:rsidRPr="00BD090F" w:rsidRDefault="00336BC2" w:rsidP="0084777E">
            <w:pPr>
              <w:spacing w:after="0" w:line="256" w:lineRule="auto"/>
              <w:rPr>
                <w:rFonts w:asciiTheme="minorHAnsi" w:hAnsiTheme="minorHAnsi" w:cstheme="minorHAnsi"/>
                <w:sz w:val="20"/>
                <w:szCs w:val="20"/>
              </w:rPr>
            </w:pPr>
          </w:p>
        </w:tc>
        <w:tc>
          <w:tcPr>
            <w:tcW w:w="1081" w:type="dxa"/>
            <w:tcBorders>
              <w:top w:val="single" w:sz="4" w:space="0" w:color="auto"/>
              <w:left w:val="single" w:sz="4" w:space="0" w:color="auto"/>
              <w:bottom w:val="single" w:sz="4" w:space="0" w:color="auto"/>
              <w:right w:val="single" w:sz="4" w:space="0" w:color="auto"/>
            </w:tcBorders>
            <w:hideMark/>
          </w:tcPr>
          <w:p w:rsidR="00336BC2" w:rsidRPr="00BD090F" w:rsidRDefault="00E248ED" w:rsidP="0085783A">
            <w:pPr>
              <w:tabs>
                <w:tab w:val="left" w:pos="280"/>
                <w:tab w:val="center" w:pos="432"/>
              </w:tabs>
              <w:spacing w:before="120" w:after="0" w:line="240" w:lineRule="auto"/>
              <w:rPr>
                <w:rFonts w:asciiTheme="minorHAnsi" w:hAnsiTheme="minorHAnsi" w:cstheme="minorHAnsi"/>
                <w:b/>
                <w:sz w:val="20"/>
                <w:szCs w:val="20"/>
              </w:rPr>
            </w:pPr>
            <w:r w:rsidRPr="00BD090F">
              <w:rPr>
                <w:rFonts w:asciiTheme="minorHAnsi" w:hAnsiTheme="minorHAnsi" w:cstheme="minorHAnsi"/>
                <w:b/>
                <w:sz w:val="20"/>
                <w:szCs w:val="20"/>
              </w:rPr>
              <w:tab/>
            </w:r>
            <w:r w:rsidR="001B73D8">
              <w:rPr>
                <w:rFonts w:asciiTheme="minorHAnsi" w:hAnsiTheme="minorHAnsi" w:cstheme="minorHAnsi"/>
                <w:b/>
                <w:sz w:val="20"/>
                <w:szCs w:val="20"/>
              </w:rPr>
              <w:t>1</w:t>
            </w:r>
          </w:p>
        </w:tc>
      </w:tr>
      <w:tr w:rsidR="00336BC2" w:rsidRPr="00BD090F" w:rsidTr="0084777E">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6BC2" w:rsidRPr="00BD090F" w:rsidRDefault="00336BC2" w:rsidP="0084777E">
            <w:pPr>
              <w:spacing w:after="0" w:line="256" w:lineRule="auto"/>
              <w:rPr>
                <w:rFonts w:asciiTheme="minorHAnsi" w:hAnsiTheme="minorHAnsi" w:cstheme="minorHAnsi"/>
                <w:sz w:val="20"/>
                <w:szCs w:val="20"/>
              </w:rPr>
            </w:pPr>
          </w:p>
        </w:tc>
        <w:tc>
          <w:tcPr>
            <w:tcW w:w="6980" w:type="dxa"/>
            <w:gridSpan w:val="11"/>
            <w:tcBorders>
              <w:top w:val="single" w:sz="4" w:space="0" w:color="auto"/>
              <w:left w:val="single" w:sz="4" w:space="0" w:color="auto"/>
              <w:bottom w:val="single" w:sz="4" w:space="0" w:color="auto"/>
              <w:right w:val="single" w:sz="4" w:space="0" w:color="auto"/>
            </w:tcBorders>
            <w:hideMark/>
          </w:tcPr>
          <w:p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 xml:space="preserve">                               </w:t>
            </w:r>
          </w:p>
          <w:p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 xml:space="preserve">                                        Methods of Education</w:t>
            </w:r>
          </w:p>
        </w:tc>
        <w:tc>
          <w:tcPr>
            <w:tcW w:w="1081"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rsidR="00336BC2" w:rsidRPr="00BD090F" w:rsidRDefault="00336BC2" w:rsidP="00336BC2">
            <w:pPr>
              <w:spacing w:after="0" w:line="240" w:lineRule="auto"/>
              <w:jc w:val="center"/>
              <w:rPr>
                <w:rFonts w:asciiTheme="minorHAnsi" w:hAnsiTheme="minorHAnsi" w:cstheme="minorHAnsi"/>
                <w:bCs/>
                <w:sz w:val="20"/>
                <w:szCs w:val="20"/>
              </w:rPr>
            </w:pPr>
          </w:p>
          <w:p w:rsidR="00336BC2" w:rsidRPr="00BD090F" w:rsidRDefault="00336BC2" w:rsidP="00336BC2">
            <w:pPr>
              <w:spacing w:after="0" w:line="240" w:lineRule="auto"/>
              <w:jc w:val="center"/>
              <w:rPr>
                <w:rFonts w:asciiTheme="minorHAnsi" w:hAnsiTheme="minorHAnsi" w:cstheme="minorHAnsi"/>
                <w:bCs/>
                <w:sz w:val="20"/>
                <w:szCs w:val="20"/>
              </w:rPr>
            </w:pPr>
            <w:r w:rsidRPr="00BD090F">
              <w:rPr>
                <w:rFonts w:asciiTheme="minorHAnsi" w:hAnsiTheme="minorHAnsi" w:cstheme="minorHAnsi"/>
                <w:bCs/>
                <w:sz w:val="20"/>
                <w:szCs w:val="20"/>
              </w:rPr>
              <w:t>Credit (ECTS)</w:t>
            </w:r>
          </w:p>
        </w:tc>
      </w:tr>
      <w:tr w:rsidR="00336BC2" w:rsidRPr="00BD090F" w:rsidTr="0084777E">
        <w:trPr>
          <w:trHeight w:val="5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6BC2" w:rsidRPr="00BD090F" w:rsidRDefault="00336BC2" w:rsidP="0084777E">
            <w:pPr>
              <w:spacing w:after="0" w:line="256" w:lineRule="auto"/>
              <w:rPr>
                <w:rFonts w:asciiTheme="minorHAnsi" w:hAnsiTheme="minorHAnsi" w:cstheme="minorHAnsi"/>
                <w:sz w:val="20"/>
                <w:szCs w:val="20"/>
              </w:rPr>
            </w:pPr>
          </w:p>
        </w:tc>
        <w:tc>
          <w:tcPr>
            <w:tcW w:w="903" w:type="dxa"/>
            <w:tcBorders>
              <w:top w:val="single" w:sz="4" w:space="0" w:color="auto"/>
              <w:left w:val="single" w:sz="4" w:space="0" w:color="auto"/>
              <w:bottom w:val="single" w:sz="4" w:space="0" w:color="auto"/>
              <w:right w:val="single" w:sz="4" w:space="0" w:color="auto"/>
            </w:tcBorders>
            <w:hideMark/>
          </w:tcPr>
          <w:p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Lecture</w:t>
            </w:r>
          </w:p>
        </w:tc>
        <w:tc>
          <w:tcPr>
            <w:tcW w:w="1221" w:type="dxa"/>
            <w:tcBorders>
              <w:top w:val="single" w:sz="4" w:space="0" w:color="auto"/>
              <w:left w:val="single" w:sz="4" w:space="0" w:color="auto"/>
              <w:bottom w:val="single" w:sz="4" w:space="0" w:color="auto"/>
              <w:right w:val="single" w:sz="4" w:space="0" w:color="auto"/>
            </w:tcBorders>
            <w:hideMark/>
          </w:tcPr>
          <w:p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Recitation/</w:t>
            </w:r>
          </w:p>
          <w:p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w:t>
            </w:r>
            <w:proofErr w:type="spellStart"/>
            <w:r w:rsidRPr="00BD090F">
              <w:rPr>
                <w:rFonts w:asciiTheme="minorHAnsi" w:hAnsiTheme="minorHAnsi" w:cstheme="minorHAnsi"/>
                <w:sz w:val="20"/>
                <w:szCs w:val="20"/>
              </w:rPr>
              <w:t>Etud</w:t>
            </w:r>
            <w:proofErr w:type="spellEnd"/>
            <w:r w:rsidRPr="00BD090F">
              <w:rPr>
                <w:rFonts w:asciiTheme="minorHAnsi" w:hAnsiTheme="minorHAnsi" w:cstheme="minorHAnsi"/>
                <w:sz w:val="20"/>
                <w:szCs w:val="20"/>
              </w:rPr>
              <w:t>)</w:t>
            </w:r>
          </w:p>
        </w:tc>
        <w:tc>
          <w:tcPr>
            <w:tcW w:w="547" w:type="dxa"/>
            <w:tcBorders>
              <w:top w:val="single" w:sz="4" w:space="0" w:color="auto"/>
              <w:left w:val="single" w:sz="4" w:space="0" w:color="auto"/>
              <w:bottom w:val="single" w:sz="4" w:space="0" w:color="auto"/>
              <w:right w:val="single" w:sz="4" w:space="0" w:color="auto"/>
            </w:tcBorders>
            <w:hideMark/>
          </w:tcPr>
          <w:p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Lab</w:t>
            </w:r>
          </w:p>
        </w:tc>
        <w:tc>
          <w:tcPr>
            <w:tcW w:w="1374" w:type="dxa"/>
            <w:gridSpan w:val="2"/>
            <w:tcBorders>
              <w:top w:val="single" w:sz="4" w:space="0" w:color="auto"/>
              <w:left w:val="single" w:sz="4" w:space="0" w:color="auto"/>
              <w:bottom w:val="single" w:sz="4" w:space="0" w:color="auto"/>
              <w:right w:val="single" w:sz="4" w:space="0" w:color="auto"/>
            </w:tcBorders>
            <w:hideMark/>
          </w:tcPr>
          <w:p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Project/Field Study</w:t>
            </w:r>
          </w:p>
        </w:tc>
        <w:tc>
          <w:tcPr>
            <w:tcW w:w="1217" w:type="dxa"/>
            <w:gridSpan w:val="3"/>
            <w:tcBorders>
              <w:top w:val="single" w:sz="4" w:space="0" w:color="auto"/>
              <w:left w:val="single" w:sz="4" w:space="0" w:color="auto"/>
              <w:bottom w:val="single" w:sz="4" w:space="0" w:color="auto"/>
              <w:right w:val="single" w:sz="4" w:space="0" w:color="auto"/>
            </w:tcBorders>
            <w:hideMark/>
          </w:tcPr>
          <w:p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Homework</w:t>
            </w:r>
          </w:p>
        </w:tc>
        <w:tc>
          <w:tcPr>
            <w:tcW w:w="753" w:type="dxa"/>
            <w:tcBorders>
              <w:top w:val="single" w:sz="4" w:space="0" w:color="auto"/>
              <w:left w:val="single" w:sz="4" w:space="0" w:color="auto"/>
              <w:bottom w:val="single" w:sz="4" w:space="0" w:color="auto"/>
              <w:right w:val="single" w:sz="4" w:space="0" w:color="auto"/>
            </w:tcBorders>
            <w:hideMark/>
          </w:tcPr>
          <w:p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Other</w:t>
            </w:r>
          </w:p>
        </w:tc>
        <w:tc>
          <w:tcPr>
            <w:tcW w:w="965" w:type="dxa"/>
            <w:gridSpan w:val="2"/>
            <w:tcBorders>
              <w:top w:val="single" w:sz="4" w:space="0" w:color="auto"/>
              <w:left w:val="single" w:sz="4" w:space="0" w:color="auto"/>
              <w:bottom w:val="single" w:sz="4" w:space="0" w:color="auto"/>
              <w:right w:val="single" w:sz="4" w:space="0" w:color="auto"/>
            </w:tcBorders>
            <w:hideMark/>
          </w:tcPr>
          <w:p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Total</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rsidR="00336BC2" w:rsidRPr="00BD090F" w:rsidRDefault="00E248ED" w:rsidP="00336BC2">
            <w:pPr>
              <w:spacing w:after="0" w:line="240" w:lineRule="auto"/>
              <w:jc w:val="center"/>
              <w:rPr>
                <w:rFonts w:asciiTheme="minorHAnsi" w:hAnsiTheme="minorHAnsi" w:cstheme="minorHAnsi"/>
                <w:b/>
                <w:sz w:val="20"/>
                <w:szCs w:val="20"/>
              </w:rPr>
            </w:pPr>
            <w:r w:rsidRPr="00BD090F">
              <w:rPr>
                <w:rFonts w:asciiTheme="minorHAnsi" w:hAnsiTheme="minorHAnsi" w:cstheme="minorHAnsi"/>
                <w:b/>
                <w:sz w:val="20"/>
                <w:szCs w:val="20"/>
              </w:rPr>
              <w:t>8</w:t>
            </w:r>
          </w:p>
        </w:tc>
      </w:tr>
      <w:tr w:rsidR="00336BC2" w:rsidRPr="00BD090F" w:rsidTr="00336BC2">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6BC2" w:rsidRPr="00BD090F" w:rsidRDefault="00336BC2" w:rsidP="00336BC2">
            <w:pPr>
              <w:spacing w:after="0" w:line="256" w:lineRule="auto"/>
              <w:rPr>
                <w:rFonts w:asciiTheme="minorHAnsi" w:hAnsiTheme="minorHAnsi" w:cstheme="minorHAnsi"/>
                <w:sz w:val="20"/>
                <w:szCs w:val="20"/>
              </w:rPr>
            </w:pPr>
          </w:p>
        </w:tc>
        <w:tc>
          <w:tcPr>
            <w:tcW w:w="903" w:type="dxa"/>
            <w:tcBorders>
              <w:top w:val="single" w:sz="4" w:space="0" w:color="auto"/>
              <w:left w:val="single" w:sz="4" w:space="0" w:color="auto"/>
              <w:bottom w:val="single" w:sz="4" w:space="0" w:color="auto"/>
              <w:right w:val="single" w:sz="4" w:space="0" w:color="auto"/>
            </w:tcBorders>
            <w:hideMark/>
          </w:tcPr>
          <w:p w:rsidR="00336BC2" w:rsidRPr="00BD090F" w:rsidRDefault="00336BC2" w:rsidP="00336BC2">
            <w:pPr>
              <w:spacing w:after="0"/>
              <w:jc w:val="center"/>
            </w:pPr>
            <w:r w:rsidRPr="00BD090F">
              <w:t>42</w:t>
            </w:r>
          </w:p>
        </w:tc>
        <w:tc>
          <w:tcPr>
            <w:tcW w:w="1221" w:type="dxa"/>
            <w:tcBorders>
              <w:top w:val="single" w:sz="4" w:space="0" w:color="auto"/>
              <w:left w:val="single" w:sz="4" w:space="0" w:color="auto"/>
              <w:bottom w:val="single" w:sz="4" w:space="0" w:color="auto"/>
              <w:right w:val="single" w:sz="4" w:space="0" w:color="auto"/>
            </w:tcBorders>
            <w:hideMark/>
          </w:tcPr>
          <w:p w:rsidR="00336BC2" w:rsidRPr="00BD090F" w:rsidRDefault="00336BC2" w:rsidP="00336BC2">
            <w:pPr>
              <w:spacing w:after="0"/>
              <w:jc w:val="center"/>
            </w:pPr>
            <w:r w:rsidRPr="00BD090F">
              <w:t>0</w:t>
            </w:r>
          </w:p>
        </w:tc>
        <w:tc>
          <w:tcPr>
            <w:tcW w:w="547" w:type="dxa"/>
            <w:tcBorders>
              <w:top w:val="single" w:sz="4" w:space="0" w:color="auto"/>
              <w:left w:val="single" w:sz="4" w:space="0" w:color="auto"/>
              <w:bottom w:val="single" w:sz="4" w:space="0" w:color="auto"/>
              <w:right w:val="single" w:sz="4" w:space="0" w:color="auto"/>
            </w:tcBorders>
            <w:hideMark/>
          </w:tcPr>
          <w:p w:rsidR="00336BC2" w:rsidRPr="00BD090F" w:rsidRDefault="00336BC2" w:rsidP="00336BC2">
            <w:pPr>
              <w:spacing w:after="0"/>
              <w:jc w:val="center"/>
            </w:pPr>
            <w:r w:rsidRPr="00BD090F">
              <w:t>0</w:t>
            </w:r>
          </w:p>
        </w:tc>
        <w:tc>
          <w:tcPr>
            <w:tcW w:w="1374" w:type="dxa"/>
            <w:gridSpan w:val="2"/>
            <w:tcBorders>
              <w:top w:val="single" w:sz="4" w:space="0" w:color="auto"/>
              <w:left w:val="single" w:sz="4" w:space="0" w:color="auto"/>
              <w:bottom w:val="single" w:sz="4" w:space="0" w:color="auto"/>
              <w:right w:val="single" w:sz="4" w:space="0" w:color="auto"/>
            </w:tcBorders>
            <w:hideMark/>
          </w:tcPr>
          <w:p w:rsidR="00336BC2" w:rsidRPr="00BD090F" w:rsidRDefault="000B30A3" w:rsidP="00336BC2">
            <w:pPr>
              <w:spacing w:after="0"/>
              <w:jc w:val="center"/>
            </w:pPr>
            <w:r>
              <w:t>90</w:t>
            </w:r>
          </w:p>
        </w:tc>
        <w:tc>
          <w:tcPr>
            <w:tcW w:w="1217" w:type="dxa"/>
            <w:gridSpan w:val="3"/>
            <w:tcBorders>
              <w:top w:val="single" w:sz="4" w:space="0" w:color="auto"/>
              <w:left w:val="single" w:sz="4" w:space="0" w:color="auto"/>
              <w:bottom w:val="single" w:sz="4" w:space="0" w:color="auto"/>
              <w:right w:val="single" w:sz="4" w:space="0" w:color="auto"/>
            </w:tcBorders>
            <w:hideMark/>
          </w:tcPr>
          <w:p w:rsidR="00336BC2" w:rsidRPr="00BD090F" w:rsidRDefault="00E248ED" w:rsidP="00336BC2">
            <w:pPr>
              <w:spacing w:after="0"/>
              <w:jc w:val="center"/>
            </w:pPr>
            <w:r w:rsidRPr="00BD090F">
              <w:t>60</w:t>
            </w:r>
          </w:p>
        </w:tc>
        <w:tc>
          <w:tcPr>
            <w:tcW w:w="753" w:type="dxa"/>
            <w:tcBorders>
              <w:top w:val="single" w:sz="4" w:space="0" w:color="auto"/>
              <w:left w:val="single" w:sz="4" w:space="0" w:color="auto"/>
              <w:bottom w:val="single" w:sz="4" w:space="0" w:color="auto"/>
              <w:right w:val="single" w:sz="4" w:space="0" w:color="auto"/>
            </w:tcBorders>
            <w:hideMark/>
          </w:tcPr>
          <w:p w:rsidR="00336BC2" w:rsidRPr="00BD090F" w:rsidRDefault="00E248ED" w:rsidP="000B30A3">
            <w:pPr>
              <w:spacing w:after="0"/>
            </w:pPr>
            <w:r w:rsidRPr="00BD090F">
              <w:t xml:space="preserve"> </w:t>
            </w:r>
            <w:r w:rsidR="000B30A3">
              <w:t>48</w:t>
            </w:r>
          </w:p>
        </w:tc>
        <w:tc>
          <w:tcPr>
            <w:tcW w:w="965" w:type="dxa"/>
            <w:gridSpan w:val="2"/>
            <w:tcBorders>
              <w:top w:val="single" w:sz="4" w:space="0" w:color="auto"/>
              <w:left w:val="single" w:sz="4" w:space="0" w:color="auto"/>
              <w:bottom w:val="single" w:sz="4" w:space="0" w:color="auto"/>
              <w:right w:val="single" w:sz="4" w:space="0" w:color="auto"/>
            </w:tcBorders>
            <w:hideMark/>
          </w:tcPr>
          <w:p w:rsidR="00336BC2" w:rsidRPr="00BD090F" w:rsidRDefault="00E248ED" w:rsidP="00336BC2">
            <w:pPr>
              <w:spacing w:after="0"/>
              <w:jc w:val="center"/>
            </w:pPr>
            <w:r w:rsidRPr="00BD090F">
              <w:t>240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6BC2" w:rsidRPr="00BD090F" w:rsidRDefault="00336BC2" w:rsidP="00336BC2">
            <w:pPr>
              <w:spacing w:after="0" w:line="256" w:lineRule="auto"/>
              <w:rPr>
                <w:rFonts w:asciiTheme="minorHAnsi" w:hAnsiTheme="minorHAnsi" w:cstheme="minorHAnsi"/>
                <w:b/>
                <w:sz w:val="20"/>
                <w:szCs w:val="20"/>
              </w:rPr>
            </w:pPr>
          </w:p>
        </w:tc>
      </w:tr>
      <w:tr w:rsidR="00336BC2" w:rsidRPr="00BD090F" w:rsidTr="0084777E">
        <w:trPr>
          <w:trHeight w:hRule="exact" w:val="284"/>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Language</w:t>
            </w:r>
          </w:p>
        </w:tc>
        <w:tc>
          <w:tcPr>
            <w:tcW w:w="8061" w:type="dxa"/>
            <w:gridSpan w:val="12"/>
            <w:tcBorders>
              <w:top w:val="single" w:sz="4" w:space="0" w:color="auto"/>
              <w:left w:val="single" w:sz="4" w:space="0" w:color="auto"/>
              <w:bottom w:val="single" w:sz="4" w:space="0" w:color="auto"/>
              <w:right w:val="single" w:sz="4" w:space="0" w:color="auto"/>
            </w:tcBorders>
            <w:vAlign w:val="center"/>
            <w:hideMark/>
          </w:tcPr>
          <w:p w:rsidR="00336BC2" w:rsidRPr="00BD090F" w:rsidRDefault="00336BC2"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English</w:t>
            </w:r>
          </w:p>
        </w:tc>
      </w:tr>
      <w:tr w:rsidR="00336BC2" w:rsidRPr="00BD090F" w:rsidTr="0084777E">
        <w:trPr>
          <w:trHeight w:hRule="exact" w:val="284"/>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Compulsory/Elective</w:t>
            </w:r>
          </w:p>
        </w:tc>
        <w:tc>
          <w:tcPr>
            <w:tcW w:w="8061" w:type="dxa"/>
            <w:gridSpan w:val="12"/>
            <w:tcBorders>
              <w:top w:val="single" w:sz="4" w:space="0" w:color="auto"/>
              <w:left w:val="single" w:sz="4" w:space="0" w:color="auto"/>
              <w:bottom w:val="single" w:sz="4" w:space="0" w:color="auto"/>
              <w:right w:val="single" w:sz="4" w:space="0" w:color="auto"/>
            </w:tcBorders>
            <w:vAlign w:val="center"/>
            <w:hideMark/>
          </w:tcPr>
          <w:p w:rsidR="00336BC2" w:rsidRPr="00BD090F" w:rsidRDefault="00E6074E" w:rsidP="0084777E">
            <w:pPr>
              <w:spacing w:after="0" w:line="240" w:lineRule="auto"/>
              <w:rPr>
                <w:rFonts w:asciiTheme="minorHAnsi" w:hAnsiTheme="minorHAnsi" w:cstheme="minorHAnsi"/>
                <w:sz w:val="20"/>
                <w:szCs w:val="20"/>
              </w:rPr>
            </w:pPr>
            <w:r w:rsidRPr="00BD090F">
              <w:rPr>
                <w:rFonts w:asciiTheme="minorHAnsi" w:hAnsiTheme="minorHAnsi" w:cstheme="minorHAnsi"/>
                <w:sz w:val="20"/>
                <w:szCs w:val="20"/>
              </w:rPr>
              <w:t xml:space="preserve">Departmental </w:t>
            </w:r>
            <w:r w:rsidR="00336BC2" w:rsidRPr="00BD090F">
              <w:rPr>
                <w:rFonts w:asciiTheme="minorHAnsi" w:hAnsiTheme="minorHAnsi" w:cstheme="minorHAnsi"/>
                <w:sz w:val="20"/>
                <w:szCs w:val="20"/>
              </w:rPr>
              <w:t>Elective</w:t>
            </w:r>
          </w:p>
        </w:tc>
      </w:tr>
      <w:tr w:rsidR="00336BC2" w:rsidRPr="00BD090F" w:rsidTr="0084777E">
        <w:trPr>
          <w:trHeight w:hRule="exact" w:val="284"/>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Prerequisites</w:t>
            </w:r>
          </w:p>
        </w:tc>
        <w:tc>
          <w:tcPr>
            <w:tcW w:w="8061" w:type="dxa"/>
            <w:gridSpan w:val="12"/>
            <w:tcBorders>
              <w:top w:val="single" w:sz="4" w:space="0" w:color="auto"/>
              <w:left w:val="single" w:sz="4" w:space="0" w:color="auto"/>
              <w:bottom w:val="single" w:sz="4" w:space="0" w:color="auto"/>
              <w:right w:val="single" w:sz="4" w:space="0" w:color="auto"/>
            </w:tcBorders>
            <w:vAlign w:val="center"/>
            <w:hideMark/>
          </w:tcPr>
          <w:p w:rsidR="00336BC2" w:rsidRPr="00BD090F" w:rsidRDefault="00B3315E" w:rsidP="0084777E">
            <w:pPr>
              <w:spacing w:after="0" w:line="240" w:lineRule="auto"/>
              <w:rPr>
                <w:rFonts w:asciiTheme="minorHAnsi" w:hAnsiTheme="minorHAnsi" w:cstheme="minorHAnsi"/>
                <w:sz w:val="20"/>
                <w:szCs w:val="20"/>
              </w:rPr>
            </w:pPr>
            <w:r>
              <w:rPr>
                <w:rFonts w:asciiTheme="minorHAnsi" w:hAnsiTheme="minorHAnsi" w:cstheme="minorHAnsi"/>
                <w:sz w:val="20"/>
                <w:szCs w:val="20"/>
              </w:rPr>
              <w:t>None</w:t>
            </w:r>
          </w:p>
        </w:tc>
      </w:tr>
      <w:tr w:rsidR="009E3B36" w:rsidRPr="00BD090F" w:rsidTr="005A4AF0">
        <w:trPr>
          <w:trHeight w:hRule="exact" w:val="1339"/>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E3B36" w:rsidRPr="00BD090F" w:rsidRDefault="009E3B36"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Course Description</w:t>
            </w:r>
          </w:p>
        </w:tc>
        <w:tc>
          <w:tcPr>
            <w:tcW w:w="8061" w:type="dxa"/>
            <w:gridSpan w:val="12"/>
            <w:tcBorders>
              <w:top w:val="single" w:sz="4" w:space="0" w:color="auto"/>
              <w:left w:val="single" w:sz="4" w:space="0" w:color="auto"/>
              <w:bottom w:val="single" w:sz="4" w:space="0" w:color="auto"/>
              <w:right w:val="single" w:sz="4" w:space="0" w:color="auto"/>
            </w:tcBorders>
            <w:vAlign w:val="center"/>
          </w:tcPr>
          <w:p w:rsidR="009E3B36" w:rsidRPr="005223DA" w:rsidRDefault="001B73D8" w:rsidP="005223DA">
            <w:pPr>
              <w:autoSpaceDE w:val="0"/>
              <w:autoSpaceDN w:val="0"/>
              <w:adjustRightInd w:val="0"/>
              <w:spacing w:after="0" w:line="240" w:lineRule="auto"/>
              <w:jc w:val="both"/>
              <w:rPr>
                <w:rFonts w:asciiTheme="minorHAnsi" w:hAnsiTheme="minorHAnsi" w:cstheme="minorHAnsi"/>
              </w:rPr>
            </w:pPr>
            <w:r w:rsidRPr="001B73D8">
              <w:rPr>
                <w:rFonts w:asciiTheme="minorHAnsi" w:hAnsiTheme="minorHAnsi" w:cstheme="minorHAnsi"/>
              </w:rPr>
              <w:t>Regression and Model Building, Simple Linear Regression, Multiple Linear Regression, Model Adequacy and Regression Diagnostics, Transformations and Weighting to Correct Model Inadequacies, Polynomial Regression Models, Indicator Variables, Variable Selection and Model Building, Variable and Model Building, Validation of Regression Models.</w:t>
            </w:r>
          </w:p>
        </w:tc>
      </w:tr>
      <w:tr w:rsidR="00336BC2" w:rsidRPr="00BD090F" w:rsidTr="00F277BE">
        <w:trPr>
          <w:trHeight w:val="7078"/>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Course Contents</w:t>
            </w:r>
          </w:p>
          <w:p w:rsidR="00336BC2" w:rsidRPr="00BD090F" w:rsidRDefault="00336BC2" w:rsidP="0084777E">
            <w:pPr>
              <w:spacing w:after="0" w:line="240" w:lineRule="auto"/>
              <w:rPr>
                <w:rFonts w:asciiTheme="minorHAnsi" w:hAnsiTheme="minorHAnsi" w:cstheme="minorHAnsi"/>
                <w:bCs/>
                <w:sz w:val="20"/>
                <w:szCs w:val="20"/>
              </w:rPr>
            </w:pPr>
          </w:p>
          <w:p w:rsidR="00336BC2" w:rsidRPr="00BD090F" w:rsidRDefault="00336BC2" w:rsidP="0084777E">
            <w:pPr>
              <w:spacing w:after="0" w:line="240" w:lineRule="auto"/>
              <w:rPr>
                <w:rFonts w:asciiTheme="minorHAnsi" w:hAnsiTheme="minorHAnsi" w:cstheme="minorHAnsi"/>
                <w:bCs/>
                <w:sz w:val="20"/>
                <w:szCs w:val="20"/>
              </w:rPr>
            </w:pPr>
          </w:p>
          <w:p w:rsidR="00336BC2" w:rsidRPr="00BD090F" w:rsidRDefault="00336BC2" w:rsidP="0084777E">
            <w:pPr>
              <w:spacing w:after="0" w:line="240" w:lineRule="auto"/>
              <w:rPr>
                <w:rFonts w:asciiTheme="minorHAnsi" w:hAnsiTheme="minorHAnsi" w:cstheme="minorHAnsi"/>
                <w:bCs/>
                <w:sz w:val="20"/>
                <w:szCs w:val="20"/>
              </w:rPr>
            </w:pPr>
          </w:p>
          <w:p w:rsidR="00336BC2" w:rsidRPr="00BD090F" w:rsidRDefault="00336BC2" w:rsidP="0084777E">
            <w:pPr>
              <w:spacing w:after="0" w:line="240" w:lineRule="auto"/>
              <w:rPr>
                <w:rFonts w:asciiTheme="minorHAnsi" w:hAnsiTheme="minorHAnsi" w:cstheme="minorHAnsi"/>
                <w:bCs/>
                <w:sz w:val="20"/>
                <w:szCs w:val="20"/>
              </w:rPr>
            </w:pPr>
          </w:p>
        </w:tc>
        <w:tc>
          <w:tcPr>
            <w:tcW w:w="8061" w:type="dxa"/>
            <w:gridSpan w:val="12"/>
            <w:tcBorders>
              <w:top w:val="single" w:sz="4" w:space="0" w:color="auto"/>
              <w:left w:val="single" w:sz="4" w:space="0" w:color="auto"/>
              <w:bottom w:val="single" w:sz="4" w:space="0" w:color="auto"/>
              <w:right w:val="single" w:sz="4" w:space="0" w:color="auto"/>
            </w:tcBorders>
          </w:tcPr>
          <w:p w:rsidR="00336BC2" w:rsidRPr="003064E3" w:rsidRDefault="00336BC2" w:rsidP="0084777E">
            <w:pPr>
              <w:jc w:val="both"/>
              <w:rPr>
                <w:rFonts w:asciiTheme="minorHAnsi" w:hAnsiTheme="minorHAnsi" w:cstheme="minorHAnsi"/>
                <w:shd w:val="clear" w:color="auto" w:fill="FFFFFF"/>
              </w:rPr>
            </w:pPr>
          </w:p>
          <w:tbl>
            <w:tblPr>
              <w:tblpPr w:leftFromText="141" w:rightFromText="141" w:bottomFromText="160" w:vertAnchor="text" w:horzAnchor="margin" w:tblpY="-210"/>
              <w:tblOverlap w:val="never"/>
              <w:tblW w:w="7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
              <w:gridCol w:w="6849"/>
            </w:tblGrid>
            <w:tr w:rsidR="00336BC2" w:rsidRPr="003064E3" w:rsidTr="000848DD">
              <w:trPr>
                <w:trHeight w:val="361"/>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2E74B5" w:themeFill="accent1" w:themeFillShade="BF"/>
                  <w:hideMark/>
                </w:tcPr>
                <w:p w:rsidR="00336BC2" w:rsidRPr="003064E3" w:rsidRDefault="00336BC2" w:rsidP="0084777E">
                  <w:pPr>
                    <w:spacing w:after="0" w:line="240" w:lineRule="auto"/>
                    <w:rPr>
                      <w:rFonts w:asciiTheme="minorHAnsi" w:hAnsiTheme="minorHAnsi" w:cstheme="minorHAnsi"/>
                      <w:b/>
                      <w:color w:val="FFFFFF" w:themeColor="background1"/>
                    </w:rPr>
                  </w:pPr>
                  <w:r w:rsidRPr="003064E3">
                    <w:rPr>
                      <w:rFonts w:asciiTheme="minorHAnsi" w:hAnsiTheme="minorHAnsi" w:cstheme="minorHAnsi"/>
                      <w:b/>
                      <w:color w:val="FFFFFF" w:themeColor="background1"/>
                    </w:rPr>
                    <w:t>Weeks</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2E74B5" w:themeFill="accent1" w:themeFillShade="BF"/>
                  <w:hideMark/>
                </w:tcPr>
                <w:p w:rsidR="00336BC2" w:rsidRPr="003064E3" w:rsidRDefault="00336BC2" w:rsidP="0084777E">
                  <w:pPr>
                    <w:spacing w:after="0" w:line="240" w:lineRule="auto"/>
                    <w:rPr>
                      <w:rFonts w:asciiTheme="minorHAnsi" w:hAnsiTheme="minorHAnsi" w:cstheme="minorHAnsi"/>
                      <w:b/>
                      <w:color w:val="FFFFFF" w:themeColor="background1"/>
                    </w:rPr>
                  </w:pPr>
                  <w:r w:rsidRPr="003064E3">
                    <w:rPr>
                      <w:rFonts w:asciiTheme="minorHAnsi" w:hAnsiTheme="minorHAnsi" w:cstheme="minorHAnsi"/>
                      <w:b/>
                      <w:color w:val="FFFFFF" w:themeColor="background1"/>
                    </w:rPr>
                    <w:t>Subjects</w:t>
                  </w:r>
                </w:p>
              </w:tc>
            </w:tr>
            <w:tr w:rsidR="00472BB0" w:rsidRPr="003064E3" w:rsidTr="001A1DBC">
              <w:trPr>
                <w:trHeight w:hRule="exact" w:val="451"/>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rsidR="00472BB0" w:rsidRPr="003064E3" w:rsidRDefault="00472BB0" w:rsidP="00472BB0">
                  <w:pPr>
                    <w:spacing w:before="100" w:beforeAutospacing="1" w:after="0" w:line="240" w:lineRule="auto"/>
                    <w:rPr>
                      <w:rFonts w:asciiTheme="minorHAnsi" w:hAnsiTheme="minorHAnsi" w:cstheme="minorHAnsi"/>
                      <w:b/>
                    </w:rPr>
                  </w:pPr>
                  <w:r w:rsidRPr="003064E3">
                    <w:rPr>
                      <w:rFonts w:asciiTheme="minorHAnsi" w:hAnsiTheme="minorHAnsi" w:cstheme="minorHAnsi"/>
                    </w:rPr>
                    <w:t xml:space="preserve">     </w:t>
                  </w:r>
                  <w:r w:rsidRPr="003064E3">
                    <w:rPr>
                      <w:rFonts w:asciiTheme="minorHAnsi" w:hAnsiTheme="minorHAnsi" w:cstheme="minorHAnsi"/>
                      <w:b/>
                    </w:rPr>
                    <w:t xml:space="preserve">  1</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rsidR="00472BB0" w:rsidRPr="003064E3" w:rsidRDefault="00BE3576" w:rsidP="001A1DBC">
                  <w:pPr>
                    <w:rPr>
                      <w:rFonts w:asciiTheme="minorHAnsi" w:eastAsiaTheme="minorHAnsi" w:hAnsiTheme="minorHAnsi" w:cstheme="minorHAnsi"/>
                    </w:rPr>
                  </w:pPr>
                  <w:r w:rsidRPr="00BE3576">
                    <w:rPr>
                      <w:rFonts w:asciiTheme="minorHAnsi" w:eastAsiaTheme="minorHAnsi" w:hAnsiTheme="minorHAnsi" w:cstheme="minorHAnsi"/>
                    </w:rPr>
                    <w:t>Simple Linear Regression Analysis</w:t>
                  </w:r>
                </w:p>
              </w:tc>
            </w:tr>
            <w:tr w:rsidR="00472BB0" w:rsidRPr="003064E3" w:rsidTr="001A1DBC">
              <w:trPr>
                <w:trHeight w:hRule="exact" w:val="451"/>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2</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rsidR="00472BB0" w:rsidRPr="003064E3" w:rsidRDefault="00BE3576" w:rsidP="001B73D8">
                  <w:pPr>
                    <w:rPr>
                      <w:rFonts w:asciiTheme="minorHAnsi" w:hAnsiTheme="minorHAnsi" w:cstheme="minorHAnsi"/>
                    </w:rPr>
                  </w:pPr>
                  <w:r w:rsidRPr="00BE3576">
                    <w:rPr>
                      <w:rFonts w:asciiTheme="minorHAnsi" w:hAnsiTheme="minorHAnsi" w:cstheme="minorHAnsi"/>
                    </w:rPr>
                    <w:t>Multiple Linear Regression Model</w:t>
                  </w:r>
                </w:p>
              </w:tc>
            </w:tr>
            <w:tr w:rsidR="00472BB0" w:rsidRPr="003064E3" w:rsidTr="00654905">
              <w:trPr>
                <w:trHeight w:hRule="exact" w:val="44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3</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rsidR="001A1DBC" w:rsidRPr="003064E3" w:rsidRDefault="00BE3576" w:rsidP="00654905">
                  <w:pPr>
                    <w:rPr>
                      <w:rFonts w:asciiTheme="minorHAnsi" w:hAnsiTheme="minorHAnsi" w:cstheme="minorHAnsi"/>
                    </w:rPr>
                  </w:pPr>
                  <w:r w:rsidRPr="00BE3576">
                    <w:rPr>
                      <w:rFonts w:asciiTheme="minorHAnsi" w:hAnsiTheme="minorHAnsi" w:cstheme="minorHAnsi"/>
                    </w:rPr>
                    <w:t>Model Adequacy Checking</w:t>
                  </w:r>
                </w:p>
              </w:tc>
            </w:tr>
            <w:tr w:rsidR="00472BB0" w:rsidRPr="003064E3" w:rsidTr="000E151C">
              <w:trPr>
                <w:trHeight w:hRule="exact" w:val="469"/>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4</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rsidR="00472BB0" w:rsidRPr="003064E3" w:rsidRDefault="00BE3576" w:rsidP="001A1DBC">
                  <w:pPr>
                    <w:rPr>
                      <w:rFonts w:asciiTheme="minorHAnsi" w:eastAsiaTheme="minorHAnsi" w:hAnsiTheme="minorHAnsi" w:cstheme="minorHAnsi"/>
                    </w:rPr>
                  </w:pPr>
                  <w:r w:rsidRPr="00BE3576">
                    <w:rPr>
                      <w:rFonts w:asciiTheme="minorHAnsi" w:eastAsiaTheme="minorHAnsi" w:hAnsiTheme="minorHAnsi" w:cstheme="minorHAnsi"/>
                    </w:rPr>
                    <w:t>Transformation and Weighting to Correct Model Inadequacies</w:t>
                  </w:r>
                </w:p>
              </w:tc>
            </w:tr>
            <w:tr w:rsidR="00472BB0" w:rsidRPr="003064E3" w:rsidTr="003064E3">
              <w:trPr>
                <w:trHeight w:hRule="exact" w:val="384"/>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5</w:t>
                  </w:r>
                </w:p>
              </w:tc>
              <w:tc>
                <w:tcPr>
                  <w:tcW w:w="6849" w:type="dxa"/>
                  <w:tcBorders>
                    <w:top w:val="double" w:sz="4" w:space="0" w:color="A5A5A5" w:themeColor="accent3"/>
                    <w:left w:val="double" w:sz="4" w:space="0" w:color="A5A5A5" w:themeColor="accent3"/>
                    <w:right w:val="double" w:sz="4" w:space="0" w:color="A5A5A5" w:themeColor="accent3"/>
                  </w:tcBorders>
                </w:tcPr>
                <w:p w:rsidR="00472BB0" w:rsidRPr="003064E3" w:rsidRDefault="00BE3576" w:rsidP="001A1DBC">
                  <w:pPr>
                    <w:rPr>
                      <w:rFonts w:asciiTheme="minorHAnsi" w:hAnsiTheme="minorHAnsi" w:cstheme="minorHAnsi"/>
                    </w:rPr>
                  </w:pPr>
                  <w:r w:rsidRPr="00BE3576">
                    <w:rPr>
                      <w:rFonts w:asciiTheme="minorHAnsi" w:hAnsiTheme="minorHAnsi" w:cstheme="minorHAnsi"/>
                    </w:rPr>
                    <w:t>Diagnostic for Leverage and Influence</w:t>
                  </w:r>
                </w:p>
              </w:tc>
            </w:tr>
            <w:tr w:rsidR="00472BB0" w:rsidRPr="003064E3" w:rsidTr="00F277BE">
              <w:trPr>
                <w:trHeight w:hRule="exact" w:val="419"/>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6</w:t>
                  </w:r>
                </w:p>
              </w:tc>
              <w:tc>
                <w:tcPr>
                  <w:tcW w:w="6849" w:type="dxa"/>
                  <w:tcBorders>
                    <w:top w:val="double" w:sz="4" w:space="0" w:color="A5A5A5" w:themeColor="accent3"/>
                    <w:left w:val="double" w:sz="4" w:space="0" w:color="A5A5A5" w:themeColor="accent3"/>
                    <w:right w:val="double" w:sz="4" w:space="0" w:color="A5A5A5" w:themeColor="accent3"/>
                  </w:tcBorders>
                </w:tcPr>
                <w:p w:rsidR="00472BB0" w:rsidRPr="003064E3" w:rsidRDefault="00BE3576" w:rsidP="001A1DBC">
                  <w:pPr>
                    <w:rPr>
                      <w:rFonts w:asciiTheme="minorHAnsi" w:hAnsiTheme="minorHAnsi" w:cstheme="minorHAnsi"/>
                    </w:rPr>
                  </w:pPr>
                  <w:r w:rsidRPr="00BE3576">
                    <w:rPr>
                      <w:rFonts w:asciiTheme="minorHAnsi" w:hAnsiTheme="minorHAnsi" w:cstheme="minorHAnsi"/>
                    </w:rPr>
                    <w:t>Generalized and Weighted Least Squares Estimation</w:t>
                  </w:r>
                </w:p>
              </w:tc>
            </w:tr>
            <w:tr w:rsidR="001A1DBC" w:rsidRPr="003064E3" w:rsidTr="00F277BE">
              <w:trPr>
                <w:trHeight w:hRule="exact" w:val="426"/>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rsidR="001A1DBC" w:rsidRPr="003064E3" w:rsidRDefault="001A1DBC" w:rsidP="001A1DBC">
                  <w:pPr>
                    <w:spacing w:after="0" w:line="240" w:lineRule="auto"/>
                    <w:jc w:val="center"/>
                    <w:rPr>
                      <w:rFonts w:asciiTheme="minorHAnsi" w:hAnsiTheme="minorHAnsi" w:cstheme="minorHAnsi"/>
                      <w:b/>
                    </w:rPr>
                  </w:pPr>
                  <w:r w:rsidRPr="003064E3">
                    <w:rPr>
                      <w:rFonts w:asciiTheme="minorHAnsi" w:hAnsiTheme="minorHAnsi" w:cstheme="minorHAnsi"/>
                      <w:b/>
                    </w:rPr>
                    <w:t>7</w:t>
                  </w:r>
                </w:p>
              </w:tc>
              <w:tc>
                <w:tcPr>
                  <w:tcW w:w="6849" w:type="dxa"/>
                  <w:tcBorders>
                    <w:left w:val="double" w:sz="4" w:space="0" w:color="A5A5A5" w:themeColor="accent3"/>
                    <w:bottom w:val="double" w:sz="4" w:space="0" w:color="A5A5A5" w:themeColor="accent3"/>
                    <w:right w:val="double" w:sz="4" w:space="0" w:color="A5A5A5" w:themeColor="accent3"/>
                  </w:tcBorders>
                </w:tcPr>
                <w:p w:rsidR="001A1DBC" w:rsidRPr="003064E3" w:rsidRDefault="00BE3576" w:rsidP="00654905">
                  <w:pPr>
                    <w:rPr>
                      <w:rFonts w:asciiTheme="minorHAnsi" w:hAnsiTheme="minorHAnsi" w:cstheme="minorHAnsi"/>
                    </w:rPr>
                  </w:pPr>
                  <w:r w:rsidRPr="00BE3576">
                    <w:rPr>
                      <w:rFonts w:asciiTheme="minorHAnsi" w:hAnsiTheme="minorHAnsi" w:cstheme="minorHAnsi"/>
                    </w:rPr>
                    <w:t>Indicator Variables</w:t>
                  </w:r>
                </w:p>
              </w:tc>
            </w:tr>
            <w:tr w:rsidR="001A1DBC" w:rsidRPr="003064E3" w:rsidTr="00F277BE">
              <w:trPr>
                <w:trHeight w:hRule="exact" w:val="429"/>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rsidR="001A1DBC" w:rsidRPr="003064E3" w:rsidRDefault="001A1DBC" w:rsidP="001A1DBC">
                  <w:pPr>
                    <w:spacing w:after="0" w:line="240" w:lineRule="auto"/>
                    <w:jc w:val="center"/>
                    <w:rPr>
                      <w:rFonts w:asciiTheme="minorHAnsi" w:hAnsiTheme="minorHAnsi" w:cstheme="minorHAnsi"/>
                      <w:b/>
                    </w:rPr>
                  </w:pPr>
                  <w:r w:rsidRPr="003064E3">
                    <w:rPr>
                      <w:rFonts w:asciiTheme="minorHAnsi" w:hAnsiTheme="minorHAnsi" w:cstheme="minorHAnsi"/>
                      <w:b/>
                    </w:rPr>
                    <w:t>8</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rsidR="001A1DBC" w:rsidRPr="003064E3" w:rsidRDefault="00BE3576" w:rsidP="001A1DBC">
                  <w:pPr>
                    <w:rPr>
                      <w:rFonts w:asciiTheme="minorHAnsi" w:hAnsiTheme="minorHAnsi" w:cstheme="minorHAnsi"/>
                    </w:rPr>
                  </w:pPr>
                  <w:proofErr w:type="spellStart"/>
                  <w:r w:rsidRPr="00BE3576">
                    <w:rPr>
                      <w:rFonts w:asciiTheme="minorHAnsi" w:hAnsiTheme="minorHAnsi" w:cstheme="minorHAnsi"/>
                    </w:rPr>
                    <w:t>Multicollinearity</w:t>
                  </w:r>
                  <w:proofErr w:type="spellEnd"/>
                </w:p>
              </w:tc>
            </w:tr>
            <w:tr w:rsidR="00472BB0" w:rsidRPr="003064E3" w:rsidTr="003064E3">
              <w:trPr>
                <w:trHeight w:hRule="exact" w:val="371"/>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9</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rsidR="00472BB0" w:rsidRPr="003064E3" w:rsidRDefault="00D92B6F" w:rsidP="00472BB0">
                  <w:pPr>
                    <w:rPr>
                      <w:rFonts w:asciiTheme="minorHAnsi" w:hAnsiTheme="minorHAnsi" w:cstheme="minorHAnsi"/>
                      <w:b/>
                    </w:rPr>
                  </w:pPr>
                  <w:r w:rsidRPr="00D92B6F">
                    <w:rPr>
                      <w:rFonts w:asciiTheme="minorHAnsi" w:eastAsiaTheme="minorHAnsi" w:hAnsiTheme="minorHAnsi" w:cstheme="minorHAnsi"/>
                    </w:rPr>
                    <w:t>Review,</w:t>
                  </w:r>
                  <w:r>
                    <w:rPr>
                      <w:rFonts w:asciiTheme="minorHAnsi" w:eastAsiaTheme="minorHAnsi" w:hAnsiTheme="minorHAnsi" w:cstheme="minorHAnsi"/>
                      <w:b/>
                    </w:rPr>
                    <w:t xml:space="preserve"> </w:t>
                  </w:r>
                  <w:r w:rsidR="0062181E" w:rsidRPr="003064E3">
                    <w:rPr>
                      <w:rFonts w:asciiTheme="minorHAnsi" w:eastAsiaTheme="minorHAnsi" w:hAnsiTheme="minorHAnsi" w:cstheme="minorHAnsi"/>
                      <w:b/>
                    </w:rPr>
                    <w:t>Midterm Exam</w:t>
                  </w:r>
                </w:p>
              </w:tc>
            </w:tr>
            <w:tr w:rsidR="00472BB0" w:rsidRPr="003064E3" w:rsidTr="001A1DBC">
              <w:trPr>
                <w:trHeight w:hRule="exact" w:val="478"/>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10</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rsidR="00472BB0" w:rsidRPr="003064E3" w:rsidRDefault="00BE3576" w:rsidP="0085783A">
                  <w:pPr>
                    <w:rPr>
                      <w:rFonts w:asciiTheme="minorHAnsi" w:hAnsiTheme="minorHAnsi" w:cstheme="minorHAnsi"/>
                    </w:rPr>
                  </w:pPr>
                  <w:r w:rsidRPr="00BE3576">
                    <w:rPr>
                      <w:rFonts w:asciiTheme="minorHAnsi" w:hAnsiTheme="minorHAnsi" w:cstheme="minorHAnsi"/>
                    </w:rPr>
                    <w:t>Polynomial Regression Models</w:t>
                  </w:r>
                </w:p>
              </w:tc>
            </w:tr>
            <w:tr w:rsidR="00472BB0" w:rsidRPr="003064E3" w:rsidTr="0062181E">
              <w:trPr>
                <w:trHeight w:hRule="exact" w:val="43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11</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rsidR="00472BB0" w:rsidRPr="003064E3" w:rsidRDefault="00BE3576" w:rsidP="001A1DBC">
                  <w:pPr>
                    <w:rPr>
                      <w:rFonts w:asciiTheme="minorHAnsi" w:hAnsiTheme="minorHAnsi" w:cstheme="minorHAnsi"/>
                    </w:rPr>
                  </w:pPr>
                  <w:r w:rsidRPr="00BE3576">
                    <w:rPr>
                      <w:rFonts w:asciiTheme="minorHAnsi" w:hAnsiTheme="minorHAnsi" w:cstheme="minorHAnsi"/>
                    </w:rPr>
                    <w:t>Variable Selection and Model Building</w:t>
                  </w:r>
                </w:p>
              </w:tc>
            </w:tr>
            <w:tr w:rsidR="00472BB0" w:rsidRPr="003064E3" w:rsidTr="0062181E">
              <w:trPr>
                <w:trHeight w:hRule="exact" w:val="43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12</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rsidR="00472BB0" w:rsidRPr="003064E3" w:rsidRDefault="00BE3576" w:rsidP="001A1DBC">
                  <w:pPr>
                    <w:rPr>
                      <w:rFonts w:asciiTheme="minorHAnsi" w:hAnsiTheme="minorHAnsi" w:cstheme="minorHAnsi"/>
                    </w:rPr>
                  </w:pPr>
                  <w:r w:rsidRPr="00BE3576">
                    <w:rPr>
                      <w:rFonts w:asciiTheme="minorHAnsi" w:hAnsiTheme="minorHAnsi" w:cstheme="minorHAnsi"/>
                    </w:rPr>
                    <w:t>Logistic Regression Models</w:t>
                  </w:r>
                </w:p>
              </w:tc>
            </w:tr>
            <w:tr w:rsidR="00472BB0" w:rsidRPr="003064E3" w:rsidTr="0062181E">
              <w:trPr>
                <w:trHeight w:hRule="exact" w:val="43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13</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rsidR="00472BB0" w:rsidRPr="003064E3" w:rsidRDefault="00BE3576" w:rsidP="001A1DBC">
                  <w:pPr>
                    <w:rPr>
                      <w:rFonts w:asciiTheme="minorHAnsi" w:hAnsiTheme="minorHAnsi" w:cstheme="minorHAnsi"/>
                    </w:rPr>
                  </w:pPr>
                  <w:r w:rsidRPr="00BE3576">
                    <w:rPr>
                      <w:rFonts w:asciiTheme="minorHAnsi" w:hAnsiTheme="minorHAnsi" w:cstheme="minorHAnsi"/>
                    </w:rPr>
                    <w:t>Poisson Regression Models</w:t>
                  </w:r>
                </w:p>
              </w:tc>
            </w:tr>
            <w:tr w:rsidR="00472BB0" w:rsidRPr="003064E3" w:rsidTr="0062181E">
              <w:trPr>
                <w:trHeight w:hRule="exact" w:val="43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rsidR="00472BB0" w:rsidRPr="003064E3" w:rsidRDefault="00472BB0" w:rsidP="00472BB0">
                  <w:pPr>
                    <w:spacing w:after="0" w:line="240" w:lineRule="auto"/>
                    <w:jc w:val="center"/>
                    <w:rPr>
                      <w:rFonts w:asciiTheme="minorHAnsi" w:hAnsiTheme="minorHAnsi" w:cstheme="minorHAnsi"/>
                      <w:b/>
                    </w:rPr>
                  </w:pPr>
                  <w:r w:rsidRPr="003064E3">
                    <w:rPr>
                      <w:rFonts w:asciiTheme="minorHAnsi" w:hAnsiTheme="minorHAnsi" w:cstheme="minorHAnsi"/>
                      <w:b/>
                    </w:rPr>
                    <w:t>14</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rsidR="00472BB0" w:rsidRPr="003064E3" w:rsidRDefault="00BE3576" w:rsidP="001A1DBC">
                  <w:pPr>
                    <w:rPr>
                      <w:rFonts w:asciiTheme="minorHAnsi" w:hAnsiTheme="minorHAnsi" w:cstheme="minorHAnsi"/>
                    </w:rPr>
                  </w:pPr>
                  <w:r w:rsidRPr="00BE3576">
                    <w:rPr>
                      <w:rFonts w:asciiTheme="minorHAnsi" w:hAnsiTheme="minorHAnsi" w:cstheme="minorHAnsi"/>
                    </w:rPr>
                    <w:t>Generalized Linear Models</w:t>
                  </w:r>
                </w:p>
              </w:tc>
            </w:tr>
          </w:tbl>
          <w:p w:rsidR="00336BC2" w:rsidRPr="003064E3" w:rsidRDefault="00336BC2" w:rsidP="0084777E">
            <w:pPr>
              <w:jc w:val="both"/>
              <w:rPr>
                <w:rFonts w:asciiTheme="minorHAnsi" w:hAnsiTheme="minorHAnsi" w:cstheme="minorHAnsi"/>
                <w:shd w:val="clear" w:color="auto" w:fill="FFFFFF"/>
              </w:rPr>
            </w:pPr>
          </w:p>
        </w:tc>
      </w:tr>
      <w:tr w:rsidR="00336BC2" w:rsidRPr="00BD090F" w:rsidTr="00C21517">
        <w:trPr>
          <w:trHeight w:val="707"/>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Course Objectives</w:t>
            </w:r>
          </w:p>
          <w:p w:rsidR="00336BC2" w:rsidRPr="00BD090F" w:rsidRDefault="00336BC2" w:rsidP="0084777E">
            <w:pPr>
              <w:spacing w:after="0" w:line="240" w:lineRule="auto"/>
              <w:rPr>
                <w:rFonts w:asciiTheme="minorHAnsi" w:hAnsiTheme="minorHAnsi" w:cstheme="minorHAnsi"/>
                <w:sz w:val="20"/>
                <w:szCs w:val="20"/>
              </w:rPr>
            </w:pPr>
          </w:p>
        </w:tc>
        <w:tc>
          <w:tcPr>
            <w:tcW w:w="8061" w:type="dxa"/>
            <w:gridSpan w:val="12"/>
            <w:tcBorders>
              <w:top w:val="single" w:sz="4" w:space="0" w:color="auto"/>
              <w:left w:val="single" w:sz="4" w:space="0" w:color="auto"/>
              <w:bottom w:val="single" w:sz="4" w:space="0" w:color="auto"/>
              <w:right w:val="single" w:sz="4" w:space="0" w:color="auto"/>
            </w:tcBorders>
          </w:tcPr>
          <w:p w:rsidR="00EB63A6" w:rsidRPr="009B7606" w:rsidRDefault="00F277BE" w:rsidP="00C21517">
            <w:pPr>
              <w:shd w:val="clear" w:color="auto" w:fill="FFFFFF"/>
              <w:spacing w:before="100" w:beforeAutospacing="1" w:after="100" w:afterAutospacing="1" w:line="240" w:lineRule="auto"/>
              <w:rPr>
                <w:rFonts w:asciiTheme="minorHAnsi" w:hAnsiTheme="minorHAnsi" w:cstheme="minorHAnsi"/>
                <w:color w:val="000000" w:themeColor="text1"/>
                <w:shd w:val="clear" w:color="auto" w:fill="FFFFFF"/>
              </w:rPr>
            </w:pPr>
            <w:r w:rsidRPr="00F277BE">
              <w:rPr>
                <w:rFonts w:asciiTheme="minorHAnsi" w:hAnsiTheme="minorHAnsi" w:cstheme="minorHAnsi"/>
                <w:color w:val="000000" w:themeColor="text1"/>
                <w:shd w:val="clear" w:color="auto" w:fill="FFFFFF"/>
              </w:rPr>
              <w:t>The course provides an introduction into the basic principles of regression analysis, including its assumptions, interpretation, and implementation in the statistical software package SPSS.</w:t>
            </w:r>
          </w:p>
        </w:tc>
      </w:tr>
      <w:tr w:rsidR="00336BC2" w:rsidRPr="00BD090F" w:rsidTr="0084777E">
        <w:tc>
          <w:tcPr>
            <w:tcW w:w="2496" w:type="dxa"/>
            <w:tcBorders>
              <w:top w:val="single" w:sz="2" w:space="0" w:color="auto"/>
              <w:left w:val="single" w:sz="4" w:space="0" w:color="auto"/>
              <w:bottom w:val="single" w:sz="4" w:space="0" w:color="auto"/>
              <w:right w:val="single" w:sz="4" w:space="0" w:color="auto"/>
            </w:tcBorders>
            <w:shd w:val="clear" w:color="auto" w:fill="E2EFD9" w:themeFill="accent6" w:themeFillTint="33"/>
            <w:vAlign w:val="center"/>
            <w:hideMark/>
          </w:tcPr>
          <w:p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 xml:space="preserve">Learning Outcomes and </w:t>
            </w:r>
          </w:p>
          <w:p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Competences</w:t>
            </w:r>
          </w:p>
        </w:tc>
        <w:tc>
          <w:tcPr>
            <w:tcW w:w="8061" w:type="dxa"/>
            <w:gridSpan w:val="12"/>
            <w:tcBorders>
              <w:top w:val="single" w:sz="2" w:space="0" w:color="auto"/>
              <w:left w:val="single" w:sz="4" w:space="0" w:color="auto"/>
              <w:bottom w:val="single" w:sz="4" w:space="0" w:color="auto"/>
              <w:right w:val="single" w:sz="4" w:space="0" w:color="auto"/>
            </w:tcBorders>
          </w:tcPr>
          <w:p w:rsidR="00336BC2" w:rsidRPr="00BD090F" w:rsidRDefault="00336BC2" w:rsidP="0084777E">
            <w:pPr>
              <w:spacing w:after="0" w:line="240" w:lineRule="auto"/>
              <w:rPr>
                <w:rFonts w:asciiTheme="minorHAnsi" w:hAnsiTheme="minorHAnsi" w:cstheme="minorHAnsi"/>
                <w:sz w:val="20"/>
                <w:szCs w:val="20"/>
              </w:rPr>
            </w:pPr>
          </w:p>
          <w:p w:rsidR="009B7606" w:rsidRDefault="003A39DF" w:rsidP="001B73D8">
            <w:pPr>
              <w:spacing w:after="0" w:line="240" w:lineRule="auto"/>
              <w:rPr>
                <w:rFonts w:asciiTheme="minorHAnsi" w:hAnsiTheme="minorHAnsi" w:cstheme="minorHAnsi"/>
              </w:rPr>
            </w:pPr>
            <w:r w:rsidRPr="00BD090F">
              <w:rPr>
                <w:rFonts w:asciiTheme="minorHAnsi" w:hAnsiTheme="minorHAnsi" w:cstheme="minorHAnsi"/>
              </w:rPr>
              <w:t>By</w:t>
            </w:r>
            <w:r w:rsidR="00747566">
              <w:rPr>
                <w:rFonts w:asciiTheme="minorHAnsi" w:hAnsiTheme="minorHAnsi" w:cstheme="minorHAnsi"/>
              </w:rPr>
              <w:t xml:space="preserve"> a</w:t>
            </w:r>
            <w:r w:rsidRPr="00BD090F">
              <w:rPr>
                <w:rFonts w:asciiTheme="minorHAnsi" w:hAnsiTheme="minorHAnsi" w:cstheme="minorHAnsi"/>
              </w:rPr>
              <w:t xml:space="preserve"> </w:t>
            </w:r>
            <w:r w:rsidR="00697A76" w:rsidRPr="00BD090F">
              <w:rPr>
                <w:rFonts w:asciiTheme="minorHAnsi" w:hAnsiTheme="minorHAnsi" w:cstheme="minorHAnsi"/>
              </w:rPr>
              <w:t>successful completion of this course, students should be able to</w:t>
            </w:r>
            <w:r w:rsidRPr="00BD090F">
              <w:rPr>
                <w:rFonts w:asciiTheme="minorHAnsi" w:hAnsiTheme="minorHAnsi" w:cstheme="minorHAnsi"/>
              </w:rPr>
              <w:t>:</w:t>
            </w:r>
          </w:p>
          <w:p w:rsidR="00C21517" w:rsidRDefault="00F277BE" w:rsidP="00F277BE">
            <w:pPr>
              <w:pStyle w:val="ListeParagraf"/>
              <w:numPr>
                <w:ilvl w:val="0"/>
                <w:numId w:val="8"/>
              </w:numPr>
              <w:shd w:val="clear" w:color="auto" w:fill="FFFFFF"/>
              <w:spacing w:before="100" w:beforeAutospacing="1" w:after="100" w:afterAutospacing="1" w:line="240" w:lineRule="auto"/>
              <w:rPr>
                <w:rFonts w:asciiTheme="minorHAnsi" w:hAnsiTheme="minorHAnsi" w:cstheme="minorHAnsi"/>
                <w:sz w:val="20"/>
                <w:szCs w:val="20"/>
              </w:rPr>
            </w:pPr>
            <w:r w:rsidRPr="00F277BE">
              <w:rPr>
                <w:rFonts w:asciiTheme="minorHAnsi" w:hAnsiTheme="minorHAnsi" w:cstheme="minorHAnsi"/>
                <w:sz w:val="20"/>
                <w:szCs w:val="20"/>
              </w:rPr>
              <w:t>Understand the context for simple linear regression</w:t>
            </w:r>
          </w:p>
          <w:p w:rsidR="00F277BE" w:rsidRDefault="00F277BE" w:rsidP="00F277BE">
            <w:pPr>
              <w:pStyle w:val="ListeParagraf"/>
              <w:numPr>
                <w:ilvl w:val="0"/>
                <w:numId w:val="8"/>
              </w:numPr>
              <w:shd w:val="clear" w:color="auto" w:fill="FFFFFF"/>
              <w:spacing w:before="100" w:beforeAutospacing="1" w:after="100" w:afterAutospacing="1" w:line="240" w:lineRule="auto"/>
              <w:rPr>
                <w:rFonts w:asciiTheme="minorHAnsi" w:hAnsiTheme="minorHAnsi" w:cstheme="minorHAnsi"/>
                <w:sz w:val="20"/>
                <w:szCs w:val="20"/>
              </w:rPr>
            </w:pPr>
            <w:r>
              <w:rPr>
                <w:rFonts w:asciiTheme="minorHAnsi" w:hAnsiTheme="minorHAnsi" w:cstheme="minorHAnsi"/>
                <w:sz w:val="20"/>
                <w:szCs w:val="20"/>
              </w:rPr>
              <w:t>E</w:t>
            </w:r>
            <w:r w:rsidRPr="00F277BE">
              <w:rPr>
                <w:rFonts w:asciiTheme="minorHAnsi" w:hAnsiTheme="minorHAnsi" w:cstheme="minorHAnsi"/>
                <w:sz w:val="20"/>
                <w:szCs w:val="20"/>
              </w:rPr>
              <w:t>valuate simple linear regression models</w:t>
            </w:r>
          </w:p>
          <w:p w:rsidR="00F277BE" w:rsidRDefault="00F277BE" w:rsidP="00F277BE">
            <w:pPr>
              <w:pStyle w:val="ListeParagraf"/>
              <w:numPr>
                <w:ilvl w:val="0"/>
                <w:numId w:val="8"/>
              </w:numPr>
              <w:shd w:val="clear" w:color="auto" w:fill="FFFFFF"/>
              <w:spacing w:before="100" w:beforeAutospacing="1" w:after="100" w:afterAutospacing="1" w:line="240" w:lineRule="auto"/>
              <w:rPr>
                <w:rFonts w:asciiTheme="minorHAnsi" w:hAnsiTheme="minorHAnsi" w:cstheme="minorHAnsi"/>
                <w:sz w:val="20"/>
                <w:szCs w:val="20"/>
              </w:rPr>
            </w:pPr>
            <w:r>
              <w:rPr>
                <w:rFonts w:asciiTheme="minorHAnsi" w:hAnsiTheme="minorHAnsi" w:cstheme="minorHAnsi"/>
                <w:sz w:val="20"/>
                <w:szCs w:val="20"/>
              </w:rPr>
              <w:t>T</w:t>
            </w:r>
            <w:r w:rsidRPr="00F277BE">
              <w:rPr>
                <w:rFonts w:asciiTheme="minorHAnsi" w:hAnsiTheme="minorHAnsi" w:cstheme="minorHAnsi"/>
                <w:sz w:val="20"/>
                <w:szCs w:val="20"/>
              </w:rPr>
              <w:t>ransform data in order to deal with problems identified in the regression model</w:t>
            </w:r>
          </w:p>
          <w:p w:rsidR="00F277BE" w:rsidRPr="003064E3" w:rsidRDefault="00F277BE" w:rsidP="00F277BE">
            <w:pPr>
              <w:pStyle w:val="ListeParagraf"/>
              <w:numPr>
                <w:ilvl w:val="0"/>
                <w:numId w:val="8"/>
              </w:numPr>
              <w:shd w:val="clear" w:color="auto" w:fill="FFFFFF"/>
              <w:spacing w:before="100" w:beforeAutospacing="1" w:after="100" w:afterAutospacing="1" w:line="240" w:lineRule="auto"/>
              <w:rPr>
                <w:rFonts w:asciiTheme="minorHAnsi" w:hAnsiTheme="minorHAnsi" w:cstheme="minorHAnsi"/>
                <w:sz w:val="20"/>
                <w:szCs w:val="20"/>
              </w:rPr>
            </w:pPr>
            <w:r w:rsidRPr="00F277BE">
              <w:rPr>
                <w:rFonts w:asciiTheme="minorHAnsi" w:hAnsiTheme="minorHAnsi" w:cstheme="minorHAnsi"/>
                <w:sz w:val="20"/>
                <w:szCs w:val="20"/>
              </w:rPr>
              <w:t>Handl</w:t>
            </w:r>
            <w:r>
              <w:rPr>
                <w:rFonts w:asciiTheme="minorHAnsi" w:hAnsiTheme="minorHAnsi" w:cstheme="minorHAnsi"/>
                <w:sz w:val="20"/>
                <w:szCs w:val="20"/>
              </w:rPr>
              <w:t>e</w:t>
            </w:r>
            <w:r w:rsidRPr="00F277BE">
              <w:rPr>
                <w:rFonts w:asciiTheme="minorHAnsi" w:hAnsiTheme="minorHAnsi" w:cstheme="minorHAnsi"/>
                <w:sz w:val="20"/>
                <w:szCs w:val="20"/>
              </w:rPr>
              <w:t xml:space="preserve"> problems typically encountered in regression contexts</w:t>
            </w:r>
          </w:p>
        </w:tc>
      </w:tr>
      <w:tr w:rsidR="00336BC2" w:rsidRPr="00BD090F" w:rsidTr="0084777E">
        <w:tc>
          <w:tcPr>
            <w:tcW w:w="2496" w:type="dxa"/>
            <w:tcBorders>
              <w:top w:val="single" w:sz="4" w:space="0" w:color="auto"/>
              <w:left w:val="single" w:sz="2" w:space="0" w:color="auto"/>
              <w:bottom w:val="single" w:sz="2" w:space="0" w:color="auto"/>
              <w:right w:val="single" w:sz="4" w:space="0" w:color="auto"/>
            </w:tcBorders>
            <w:shd w:val="clear" w:color="auto" w:fill="E2EFD9" w:themeFill="accent6" w:themeFillTint="33"/>
            <w:vAlign w:val="center"/>
          </w:tcPr>
          <w:p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Textbook and /or References</w:t>
            </w:r>
          </w:p>
          <w:p w:rsidR="00336BC2" w:rsidRPr="00BD090F" w:rsidRDefault="00336BC2" w:rsidP="0084777E">
            <w:pPr>
              <w:spacing w:after="0" w:line="240" w:lineRule="auto"/>
              <w:rPr>
                <w:rFonts w:asciiTheme="minorHAnsi" w:hAnsiTheme="minorHAnsi" w:cstheme="minorHAnsi"/>
                <w:sz w:val="20"/>
                <w:szCs w:val="20"/>
              </w:rPr>
            </w:pPr>
          </w:p>
        </w:tc>
        <w:tc>
          <w:tcPr>
            <w:tcW w:w="8061" w:type="dxa"/>
            <w:gridSpan w:val="12"/>
            <w:tcBorders>
              <w:top w:val="single" w:sz="4" w:space="0" w:color="auto"/>
              <w:left w:val="single" w:sz="4" w:space="0" w:color="auto"/>
              <w:bottom w:val="single" w:sz="2" w:space="0" w:color="auto"/>
              <w:right w:val="single" w:sz="2" w:space="0" w:color="auto"/>
            </w:tcBorders>
          </w:tcPr>
          <w:p w:rsidR="005B109E" w:rsidRPr="00747566" w:rsidRDefault="004C1E10" w:rsidP="003064E3">
            <w:pPr>
              <w:spacing w:after="0" w:line="240" w:lineRule="auto"/>
              <w:ind w:left="360"/>
              <w:jc w:val="both"/>
              <w:rPr>
                <w:rFonts w:asciiTheme="minorHAnsi" w:hAnsiTheme="minorHAnsi" w:cstheme="minorHAnsi"/>
                <w:b/>
                <w:color w:val="000000"/>
              </w:rPr>
            </w:pPr>
            <w:r w:rsidRPr="00747566">
              <w:rPr>
                <w:rFonts w:asciiTheme="minorHAnsi" w:hAnsiTheme="minorHAnsi" w:cstheme="minorHAnsi"/>
                <w:b/>
                <w:color w:val="000000"/>
              </w:rPr>
              <w:lastRenderedPageBreak/>
              <w:t>References:</w:t>
            </w:r>
          </w:p>
          <w:p w:rsidR="00C21517" w:rsidRDefault="00BE3576" w:rsidP="00BE3576">
            <w:pPr>
              <w:pStyle w:val="ListeParagraf"/>
              <w:numPr>
                <w:ilvl w:val="0"/>
                <w:numId w:val="2"/>
              </w:numPr>
              <w:spacing w:after="0" w:line="240" w:lineRule="auto"/>
              <w:jc w:val="both"/>
              <w:rPr>
                <w:rFonts w:asciiTheme="minorHAnsi" w:hAnsiTheme="minorHAnsi" w:cstheme="minorHAnsi"/>
                <w:sz w:val="20"/>
                <w:szCs w:val="20"/>
              </w:rPr>
            </w:pPr>
            <w:r w:rsidRPr="00BE3576">
              <w:rPr>
                <w:rFonts w:asciiTheme="minorHAnsi" w:hAnsiTheme="minorHAnsi" w:cstheme="minorHAnsi"/>
                <w:sz w:val="20"/>
                <w:szCs w:val="20"/>
              </w:rPr>
              <w:t>Introduction to Linear Regress</w:t>
            </w:r>
            <w:r>
              <w:rPr>
                <w:rFonts w:asciiTheme="minorHAnsi" w:hAnsiTheme="minorHAnsi" w:cstheme="minorHAnsi"/>
                <w:sz w:val="20"/>
                <w:szCs w:val="20"/>
              </w:rPr>
              <w:t>ion Analysis,</w:t>
            </w:r>
            <w:r w:rsidRPr="00BE3576">
              <w:rPr>
                <w:rFonts w:asciiTheme="minorHAnsi" w:hAnsiTheme="minorHAnsi" w:cstheme="minorHAnsi"/>
                <w:sz w:val="20"/>
                <w:szCs w:val="20"/>
              </w:rPr>
              <w:t xml:space="preserve"> Douglas C. Montgomery, Elizabeth A. </w:t>
            </w:r>
            <w:r>
              <w:rPr>
                <w:rFonts w:asciiTheme="minorHAnsi" w:hAnsiTheme="minorHAnsi" w:cstheme="minorHAnsi"/>
                <w:sz w:val="20"/>
                <w:szCs w:val="20"/>
              </w:rPr>
              <w:t xml:space="preserve">Peck, G. </w:t>
            </w:r>
            <w:r>
              <w:rPr>
                <w:rFonts w:asciiTheme="minorHAnsi" w:hAnsiTheme="minorHAnsi" w:cstheme="minorHAnsi"/>
                <w:sz w:val="20"/>
                <w:szCs w:val="20"/>
              </w:rPr>
              <w:lastRenderedPageBreak/>
              <w:t>Geoffrey Vining, Wiley</w:t>
            </w:r>
            <w:r w:rsidRPr="00BE3576">
              <w:rPr>
                <w:rFonts w:asciiTheme="minorHAnsi" w:hAnsiTheme="minorHAnsi" w:cstheme="minorHAnsi"/>
                <w:sz w:val="20"/>
                <w:szCs w:val="20"/>
              </w:rPr>
              <w:t>,</w:t>
            </w:r>
            <w:r>
              <w:rPr>
                <w:rFonts w:asciiTheme="minorHAnsi" w:hAnsiTheme="minorHAnsi" w:cstheme="minorHAnsi"/>
                <w:sz w:val="20"/>
                <w:szCs w:val="20"/>
              </w:rPr>
              <w:t xml:space="preserve"> 2012.</w:t>
            </w:r>
          </w:p>
          <w:p w:rsidR="00BE3576" w:rsidRPr="000C6E4A" w:rsidRDefault="00BE3576" w:rsidP="000C6E4A">
            <w:pPr>
              <w:pStyle w:val="ListeParagraf"/>
              <w:numPr>
                <w:ilvl w:val="0"/>
                <w:numId w:val="2"/>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Applied Regression Analysis, Norman R. Draper, Harry Smith, Wiley, 1998.</w:t>
            </w:r>
            <w:bookmarkStart w:id="0" w:name="_GoBack"/>
            <w:bookmarkEnd w:id="0"/>
          </w:p>
          <w:p w:rsidR="00BE3576" w:rsidRPr="0081006C" w:rsidRDefault="00BE3576" w:rsidP="00F277BE">
            <w:pPr>
              <w:pStyle w:val="ListeParagraf"/>
              <w:numPr>
                <w:ilvl w:val="0"/>
                <w:numId w:val="2"/>
              </w:numPr>
              <w:spacing w:after="0" w:line="240" w:lineRule="auto"/>
              <w:jc w:val="both"/>
              <w:rPr>
                <w:rFonts w:asciiTheme="minorHAnsi" w:hAnsiTheme="minorHAnsi" w:cstheme="minorHAnsi"/>
                <w:sz w:val="20"/>
                <w:szCs w:val="20"/>
              </w:rPr>
            </w:pPr>
            <w:r w:rsidRPr="00BE3576">
              <w:rPr>
                <w:rFonts w:asciiTheme="minorHAnsi" w:hAnsiTheme="minorHAnsi" w:cstheme="minorHAnsi"/>
                <w:sz w:val="20"/>
                <w:szCs w:val="20"/>
              </w:rPr>
              <w:t>A</w:t>
            </w:r>
            <w:r w:rsidR="00F277BE">
              <w:rPr>
                <w:rFonts w:asciiTheme="minorHAnsi" w:hAnsiTheme="minorHAnsi" w:cstheme="minorHAnsi"/>
                <w:sz w:val="20"/>
                <w:szCs w:val="20"/>
              </w:rPr>
              <w:t xml:space="preserve">pplied Linear Regression Models, Michael </w:t>
            </w:r>
            <w:proofErr w:type="spellStart"/>
            <w:r w:rsidR="00F277BE">
              <w:rPr>
                <w:rFonts w:asciiTheme="minorHAnsi" w:hAnsiTheme="minorHAnsi" w:cstheme="minorHAnsi"/>
                <w:sz w:val="20"/>
                <w:szCs w:val="20"/>
              </w:rPr>
              <w:t>Kutner</w:t>
            </w:r>
            <w:proofErr w:type="spellEnd"/>
            <w:r w:rsidR="00F277BE">
              <w:rPr>
                <w:rFonts w:asciiTheme="minorHAnsi" w:hAnsiTheme="minorHAnsi" w:cstheme="minorHAnsi"/>
                <w:sz w:val="20"/>
                <w:szCs w:val="20"/>
              </w:rPr>
              <w:t xml:space="preserve">, Christopher </w:t>
            </w:r>
            <w:proofErr w:type="spellStart"/>
            <w:r w:rsidR="00F277BE">
              <w:rPr>
                <w:rFonts w:asciiTheme="minorHAnsi" w:hAnsiTheme="minorHAnsi" w:cstheme="minorHAnsi"/>
                <w:sz w:val="20"/>
                <w:szCs w:val="20"/>
              </w:rPr>
              <w:t>Nachtsheim</w:t>
            </w:r>
            <w:proofErr w:type="spellEnd"/>
            <w:r w:rsidRPr="00BE3576">
              <w:rPr>
                <w:rFonts w:asciiTheme="minorHAnsi" w:hAnsiTheme="minorHAnsi" w:cstheme="minorHAnsi"/>
                <w:sz w:val="20"/>
                <w:szCs w:val="20"/>
              </w:rPr>
              <w:t xml:space="preserve"> and </w:t>
            </w:r>
            <w:r w:rsidR="00F277BE">
              <w:rPr>
                <w:rFonts w:asciiTheme="minorHAnsi" w:hAnsiTheme="minorHAnsi" w:cstheme="minorHAnsi"/>
                <w:sz w:val="20"/>
                <w:szCs w:val="20"/>
              </w:rPr>
              <w:t xml:space="preserve">John </w:t>
            </w:r>
            <w:proofErr w:type="spellStart"/>
            <w:r w:rsidR="00F277BE">
              <w:rPr>
                <w:rFonts w:asciiTheme="minorHAnsi" w:hAnsiTheme="minorHAnsi" w:cstheme="minorHAnsi"/>
                <w:sz w:val="20"/>
                <w:szCs w:val="20"/>
              </w:rPr>
              <w:t>Neter</w:t>
            </w:r>
            <w:proofErr w:type="spellEnd"/>
            <w:r w:rsidR="00F277BE">
              <w:rPr>
                <w:rFonts w:asciiTheme="minorHAnsi" w:hAnsiTheme="minorHAnsi" w:cstheme="minorHAnsi"/>
                <w:sz w:val="20"/>
                <w:szCs w:val="20"/>
              </w:rPr>
              <w:t xml:space="preserve"> (4th edition), </w:t>
            </w:r>
            <w:r w:rsidR="00F277BE" w:rsidRPr="00F277BE">
              <w:rPr>
                <w:rFonts w:asciiTheme="minorHAnsi" w:hAnsiTheme="minorHAnsi" w:cstheme="minorHAnsi"/>
                <w:sz w:val="20"/>
                <w:szCs w:val="20"/>
              </w:rPr>
              <w:t>McGraw Hill/Irwin Series</w:t>
            </w:r>
            <w:r w:rsidR="00F277BE">
              <w:rPr>
                <w:rFonts w:asciiTheme="minorHAnsi" w:hAnsiTheme="minorHAnsi" w:cstheme="minorHAnsi"/>
                <w:sz w:val="20"/>
                <w:szCs w:val="20"/>
              </w:rPr>
              <w:t>.</w:t>
            </w:r>
          </w:p>
        </w:tc>
      </w:tr>
      <w:tr w:rsidR="00336BC2" w:rsidRPr="00BD090F" w:rsidTr="000848DD">
        <w:trPr>
          <w:trHeight w:hRule="exact" w:val="288"/>
        </w:trPr>
        <w:tc>
          <w:tcPr>
            <w:tcW w:w="2496" w:type="dxa"/>
            <w:vMerge w:val="restart"/>
            <w:tcBorders>
              <w:top w:val="single" w:sz="2" w:space="0" w:color="auto"/>
              <w:left w:val="single" w:sz="4" w:space="0" w:color="auto"/>
              <w:bottom w:val="single" w:sz="2" w:space="0" w:color="auto"/>
              <w:right w:val="single" w:sz="2" w:space="0" w:color="auto"/>
            </w:tcBorders>
            <w:shd w:val="clear" w:color="auto" w:fill="E2EFD9" w:themeFill="accent6" w:themeFillTint="33"/>
            <w:vAlign w:val="center"/>
          </w:tcPr>
          <w:p w:rsidR="00336BC2" w:rsidRPr="00BD090F" w:rsidRDefault="00336BC2" w:rsidP="0084777E">
            <w:pPr>
              <w:spacing w:after="0" w:line="240" w:lineRule="auto"/>
              <w:rPr>
                <w:rFonts w:asciiTheme="minorHAnsi" w:hAnsiTheme="minorHAnsi" w:cstheme="minorHAnsi"/>
                <w:bCs/>
                <w:color w:val="000000" w:themeColor="text1"/>
                <w:sz w:val="20"/>
                <w:szCs w:val="20"/>
              </w:rPr>
            </w:pPr>
            <w:r w:rsidRPr="00BD090F">
              <w:rPr>
                <w:rFonts w:asciiTheme="minorHAnsi" w:hAnsiTheme="minorHAnsi" w:cstheme="minorHAnsi"/>
                <w:bCs/>
                <w:color w:val="000000" w:themeColor="text1"/>
                <w:sz w:val="20"/>
                <w:szCs w:val="20"/>
              </w:rPr>
              <w:lastRenderedPageBreak/>
              <w:t>Assessment Methods and Criteria</w:t>
            </w:r>
          </w:p>
          <w:p w:rsidR="00336BC2" w:rsidRPr="00BD090F" w:rsidRDefault="00336BC2" w:rsidP="0084777E">
            <w:pPr>
              <w:spacing w:after="0" w:line="240" w:lineRule="auto"/>
              <w:rPr>
                <w:rFonts w:asciiTheme="minorHAnsi" w:hAnsiTheme="minorHAnsi" w:cstheme="minorHAnsi"/>
                <w:color w:val="000000" w:themeColor="text1"/>
                <w:sz w:val="20"/>
                <w:szCs w:val="20"/>
              </w:rPr>
            </w:pPr>
          </w:p>
          <w:p w:rsidR="00336BC2" w:rsidRPr="00BD090F" w:rsidRDefault="00336BC2" w:rsidP="0084777E">
            <w:pPr>
              <w:spacing w:after="0" w:line="240" w:lineRule="auto"/>
              <w:rPr>
                <w:rFonts w:asciiTheme="minorHAnsi" w:hAnsiTheme="minorHAnsi" w:cstheme="minorHAnsi"/>
                <w:color w:val="000000" w:themeColor="text1"/>
                <w:sz w:val="20"/>
                <w:szCs w:val="20"/>
              </w:rPr>
            </w:pPr>
          </w:p>
          <w:p w:rsidR="00336BC2" w:rsidRPr="00BD090F" w:rsidRDefault="00336BC2" w:rsidP="0084777E">
            <w:pPr>
              <w:spacing w:after="0" w:line="240" w:lineRule="auto"/>
              <w:rPr>
                <w:rFonts w:asciiTheme="minorHAnsi" w:hAnsiTheme="minorHAnsi" w:cstheme="minorHAnsi"/>
                <w:color w:val="000000" w:themeColor="text1"/>
                <w:sz w:val="20"/>
                <w:szCs w:val="20"/>
              </w:rPr>
            </w:pPr>
          </w:p>
          <w:p w:rsidR="00336BC2" w:rsidRPr="00BD090F" w:rsidRDefault="00336BC2" w:rsidP="0084777E">
            <w:pPr>
              <w:spacing w:after="0" w:line="240" w:lineRule="auto"/>
              <w:rPr>
                <w:rFonts w:asciiTheme="minorHAnsi" w:hAnsiTheme="minorHAnsi" w:cstheme="minorHAnsi"/>
                <w:color w:val="000000" w:themeColor="text1"/>
                <w:sz w:val="20"/>
                <w:szCs w:val="20"/>
              </w:rPr>
            </w:pPr>
          </w:p>
        </w:tc>
        <w:tc>
          <w:tcPr>
            <w:tcW w:w="4787" w:type="dxa"/>
            <w:gridSpan w:val="7"/>
            <w:tcBorders>
              <w:top w:val="single" w:sz="2" w:space="0" w:color="auto"/>
              <w:left w:val="single" w:sz="2" w:space="0" w:color="auto"/>
              <w:bottom w:val="single" w:sz="2" w:space="0" w:color="AEAAAA" w:themeColor="background2" w:themeShade="BF"/>
              <w:right w:val="single" w:sz="2" w:space="0" w:color="AEAAAA" w:themeColor="background2" w:themeShade="BF"/>
            </w:tcBorders>
            <w:shd w:val="clear" w:color="auto" w:fill="2E74B5" w:themeFill="accent1" w:themeFillShade="BF"/>
            <w:hideMark/>
          </w:tcPr>
          <w:p w:rsidR="00336BC2" w:rsidRPr="00BD090F" w:rsidRDefault="00336BC2" w:rsidP="0084777E">
            <w:pPr>
              <w:pStyle w:val="AralkYok"/>
              <w:spacing w:line="256" w:lineRule="auto"/>
              <w:rPr>
                <w:b/>
                <w:color w:val="FFFFFF" w:themeColor="background1"/>
                <w:sz w:val="20"/>
                <w:szCs w:val="20"/>
                <w:lang w:val="en-US"/>
              </w:rPr>
            </w:pPr>
            <w:r w:rsidRPr="00BD090F">
              <w:rPr>
                <w:b/>
                <w:color w:val="FFFFFF" w:themeColor="background1"/>
                <w:sz w:val="20"/>
                <w:szCs w:val="20"/>
                <w:lang w:val="en-US"/>
              </w:rPr>
              <w:t>In-Term Studies</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2E74B5" w:themeFill="accent1" w:themeFillShade="BF"/>
            <w:hideMark/>
          </w:tcPr>
          <w:p w:rsidR="00336BC2" w:rsidRPr="00BD090F" w:rsidRDefault="00336BC2" w:rsidP="0084777E">
            <w:pPr>
              <w:pStyle w:val="AralkYok"/>
              <w:spacing w:line="256" w:lineRule="auto"/>
              <w:jc w:val="center"/>
              <w:rPr>
                <w:b/>
                <w:color w:val="FFFFFF" w:themeColor="background1"/>
                <w:sz w:val="20"/>
                <w:szCs w:val="20"/>
                <w:lang w:val="en-US"/>
              </w:rPr>
            </w:pPr>
            <w:r w:rsidRPr="00BD090F">
              <w:rPr>
                <w:b/>
                <w:color w:val="FFFFFF" w:themeColor="background1"/>
                <w:sz w:val="20"/>
                <w:szCs w:val="20"/>
                <w:lang w:val="en-US"/>
              </w:rPr>
              <w:t>Quantity</w:t>
            </w:r>
          </w:p>
        </w:tc>
        <w:tc>
          <w:tcPr>
            <w:tcW w:w="1834" w:type="dxa"/>
            <w:gridSpan w:val="2"/>
            <w:tcBorders>
              <w:top w:val="single" w:sz="2" w:space="0" w:color="auto"/>
              <w:left w:val="single" w:sz="2" w:space="0" w:color="AEAAAA" w:themeColor="background2" w:themeShade="BF"/>
              <w:bottom w:val="single" w:sz="2" w:space="0" w:color="AEAAAA" w:themeColor="background2" w:themeShade="BF"/>
              <w:right w:val="single" w:sz="2" w:space="0" w:color="auto"/>
            </w:tcBorders>
            <w:shd w:val="clear" w:color="auto" w:fill="2E74B5" w:themeFill="accent1" w:themeFillShade="BF"/>
            <w:hideMark/>
          </w:tcPr>
          <w:p w:rsidR="00336BC2" w:rsidRPr="00BD090F" w:rsidRDefault="00336BC2" w:rsidP="0084777E">
            <w:pPr>
              <w:pStyle w:val="AralkYok"/>
              <w:spacing w:line="256" w:lineRule="auto"/>
              <w:jc w:val="center"/>
              <w:rPr>
                <w:b/>
                <w:color w:val="FFFFFF" w:themeColor="background1"/>
                <w:sz w:val="20"/>
                <w:szCs w:val="20"/>
                <w:lang w:val="en-US"/>
              </w:rPr>
            </w:pPr>
            <w:r w:rsidRPr="00BD090F">
              <w:rPr>
                <w:b/>
                <w:color w:val="FFFFFF" w:themeColor="background1"/>
                <w:sz w:val="20"/>
                <w:szCs w:val="20"/>
                <w:lang w:val="en-US"/>
              </w:rPr>
              <w:t>Percentage%</w:t>
            </w:r>
          </w:p>
        </w:tc>
      </w:tr>
      <w:tr w:rsidR="00336BC2" w:rsidRPr="00BD090F"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336BC2" w:rsidP="0084777E">
            <w:pPr>
              <w:pStyle w:val="AralkYok"/>
              <w:spacing w:line="256" w:lineRule="auto"/>
              <w:rPr>
                <w:sz w:val="20"/>
                <w:szCs w:val="20"/>
                <w:lang w:val="en-US"/>
              </w:rPr>
            </w:pPr>
            <w:r w:rsidRPr="00BD090F">
              <w:rPr>
                <w:sz w:val="20"/>
                <w:szCs w:val="20"/>
                <w:lang w:val="en-US"/>
              </w:rPr>
              <w:t>Mid-terms</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E248ED" w:rsidP="0084777E">
            <w:pPr>
              <w:pStyle w:val="AralkYok"/>
              <w:spacing w:line="256" w:lineRule="auto"/>
              <w:jc w:val="center"/>
              <w:rPr>
                <w:sz w:val="20"/>
                <w:szCs w:val="20"/>
                <w:lang w:val="en-US"/>
              </w:rPr>
            </w:pPr>
            <w:r w:rsidRPr="00BD090F">
              <w:rPr>
                <w:sz w:val="20"/>
                <w:szCs w:val="20"/>
                <w:lang w:val="en-US"/>
              </w:rPr>
              <w:t>1</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1E6592" w:rsidP="0084777E">
            <w:pPr>
              <w:pStyle w:val="AralkYok"/>
              <w:spacing w:line="256" w:lineRule="auto"/>
              <w:jc w:val="center"/>
              <w:rPr>
                <w:sz w:val="20"/>
                <w:szCs w:val="20"/>
                <w:lang w:val="en-US"/>
              </w:rPr>
            </w:pPr>
            <w:r w:rsidRPr="00BD090F">
              <w:rPr>
                <w:sz w:val="20"/>
                <w:szCs w:val="20"/>
                <w:lang w:val="en-US"/>
              </w:rPr>
              <w:t>25</w:t>
            </w:r>
          </w:p>
        </w:tc>
      </w:tr>
      <w:tr w:rsidR="00336BC2" w:rsidRPr="00BD090F"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336BC2" w:rsidP="0084777E">
            <w:pPr>
              <w:pStyle w:val="AralkYok"/>
              <w:spacing w:line="256" w:lineRule="auto"/>
              <w:rPr>
                <w:sz w:val="20"/>
                <w:szCs w:val="20"/>
                <w:lang w:val="en-US"/>
              </w:rPr>
            </w:pPr>
            <w:proofErr w:type="spellStart"/>
            <w:r w:rsidRPr="00BD090F">
              <w:rPr>
                <w:sz w:val="20"/>
                <w:szCs w:val="20"/>
                <w:lang w:val="en-US"/>
              </w:rPr>
              <w:t>Quizes</w:t>
            </w:r>
            <w:proofErr w:type="spellEnd"/>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336BC2" w:rsidP="0084777E">
            <w:pPr>
              <w:pStyle w:val="AralkYok"/>
              <w:spacing w:line="256" w:lineRule="auto"/>
              <w:jc w:val="center"/>
              <w:rPr>
                <w:sz w:val="20"/>
                <w:szCs w:val="20"/>
                <w:lang w:val="en-US"/>
              </w:rPr>
            </w:pPr>
            <w:r w:rsidRPr="00BD090F">
              <w:rPr>
                <w:sz w:val="20"/>
                <w:szCs w:val="20"/>
                <w:lang w:val="en-US"/>
              </w:rPr>
              <w:t>0</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336BC2" w:rsidP="0084777E">
            <w:pPr>
              <w:pStyle w:val="AralkYok"/>
              <w:spacing w:line="256" w:lineRule="auto"/>
              <w:jc w:val="center"/>
              <w:rPr>
                <w:sz w:val="20"/>
                <w:szCs w:val="20"/>
                <w:lang w:val="en-US"/>
              </w:rPr>
            </w:pPr>
            <w:r w:rsidRPr="00BD090F">
              <w:rPr>
                <w:sz w:val="20"/>
                <w:szCs w:val="20"/>
                <w:lang w:val="en-US"/>
              </w:rPr>
              <w:t>0</w:t>
            </w:r>
          </w:p>
        </w:tc>
      </w:tr>
      <w:tr w:rsidR="00336BC2" w:rsidRPr="00BD090F"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336BC2" w:rsidP="0084777E">
            <w:pPr>
              <w:pStyle w:val="AralkYok"/>
              <w:spacing w:line="256" w:lineRule="auto"/>
              <w:rPr>
                <w:sz w:val="20"/>
                <w:szCs w:val="20"/>
                <w:lang w:val="en-US"/>
              </w:rPr>
            </w:pPr>
            <w:r w:rsidRPr="00BD090F">
              <w:rPr>
                <w:sz w:val="20"/>
                <w:szCs w:val="20"/>
                <w:lang w:val="en-US"/>
              </w:rPr>
              <w:t>Assignments</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0B30A3" w:rsidP="0084777E">
            <w:pPr>
              <w:pStyle w:val="AralkYok"/>
              <w:spacing w:line="256" w:lineRule="auto"/>
              <w:jc w:val="center"/>
              <w:rPr>
                <w:sz w:val="20"/>
                <w:szCs w:val="20"/>
                <w:lang w:val="en-US"/>
              </w:rPr>
            </w:pPr>
            <w:r>
              <w:rPr>
                <w:sz w:val="20"/>
                <w:szCs w:val="20"/>
                <w:lang w:val="en-US"/>
              </w:rPr>
              <w:t>3</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1E6592" w:rsidP="0084777E">
            <w:pPr>
              <w:pStyle w:val="AralkYok"/>
              <w:spacing w:line="256" w:lineRule="auto"/>
              <w:jc w:val="center"/>
              <w:rPr>
                <w:sz w:val="20"/>
                <w:szCs w:val="20"/>
                <w:lang w:val="en-US"/>
              </w:rPr>
            </w:pPr>
            <w:r w:rsidRPr="00BD090F">
              <w:rPr>
                <w:sz w:val="20"/>
                <w:szCs w:val="20"/>
                <w:lang w:val="en-US"/>
              </w:rPr>
              <w:t>25</w:t>
            </w:r>
          </w:p>
        </w:tc>
      </w:tr>
      <w:tr w:rsidR="00336BC2" w:rsidRPr="00BD090F"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336BC2" w:rsidP="0084777E">
            <w:pPr>
              <w:pStyle w:val="AralkYok"/>
              <w:spacing w:line="256" w:lineRule="auto"/>
              <w:rPr>
                <w:sz w:val="20"/>
                <w:szCs w:val="20"/>
                <w:lang w:val="en-US"/>
              </w:rPr>
            </w:pPr>
            <w:r w:rsidRPr="00BD090F">
              <w:rPr>
                <w:sz w:val="20"/>
                <w:szCs w:val="20"/>
                <w:lang w:val="en-US"/>
              </w:rPr>
              <w:t>Attendance</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336BC2" w:rsidP="0084777E">
            <w:pPr>
              <w:pStyle w:val="AralkYok"/>
              <w:spacing w:line="256" w:lineRule="auto"/>
              <w:jc w:val="center"/>
              <w:rPr>
                <w:sz w:val="20"/>
                <w:szCs w:val="20"/>
                <w:lang w:val="en-US"/>
              </w:rPr>
            </w:pPr>
            <w:r w:rsidRPr="00BD090F">
              <w:rPr>
                <w:sz w:val="20"/>
                <w:szCs w:val="20"/>
                <w:lang w:val="en-US"/>
              </w:rPr>
              <w:t>0</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336BC2" w:rsidP="0084777E">
            <w:pPr>
              <w:pStyle w:val="AralkYok"/>
              <w:spacing w:line="256" w:lineRule="auto"/>
              <w:jc w:val="center"/>
              <w:rPr>
                <w:sz w:val="20"/>
                <w:szCs w:val="20"/>
                <w:lang w:val="en-US"/>
              </w:rPr>
            </w:pPr>
            <w:r w:rsidRPr="00BD090F">
              <w:rPr>
                <w:sz w:val="20"/>
                <w:szCs w:val="20"/>
                <w:lang w:val="en-US"/>
              </w:rPr>
              <w:t>0</w:t>
            </w:r>
          </w:p>
        </w:tc>
      </w:tr>
      <w:tr w:rsidR="00336BC2" w:rsidRPr="00BD090F"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336BC2" w:rsidP="0084777E">
            <w:pPr>
              <w:pStyle w:val="AralkYok"/>
              <w:spacing w:line="256" w:lineRule="auto"/>
              <w:rPr>
                <w:sz w:val="20"/>
                <w:szCs w:val="20"/>
                <w:lang w:val="en-US"/>
              </w:rPr>
            </w:pPr>
            <w:r w:rsidRPr="00BD090F">
              <w:rPr>
                <w:sz w:val="20"/>
                <w:szCs w:val="20"/>
                <w:lang w:val="en-US"/>
              </w:rPr>
              <w:t>Practice</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336BC2" w:rsidP="0084777E">
            <w:pPr>
              <w:pStyle w:val="AralkYok"/>
              <w:spacing w:line="256" w:lineRule="auto"/>
              <w:jc w:val="center"/>
              <w:rPr>
                <w:sz w:val="20"/>
                <w:szCs w:val="20"/>
                <w:lang w:val="en-US"/>
              </w:rPr>
            </w:pPr>
            <w:r w:rsidRPr="00BD090F">
              <w:rPr>
                <w:sz w:val="20"/>
                <w:szCs w:val="20"/>
                <w:lang w:val="en-US"/>
              </w:rPr>
              <w:t>0</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336BC2" w:rsidP="0084777E">
            <w:pPr>
              <w:pStyle w:val="AralkYok"/>
              <w:spacing w:line="256" w:lineRule="auto"/>
              <w:jc w:val="center"/>
              <w:rPr>
                <w:sz w:val="20"/>
                <w:szCs w:val="20"/>
                <w:lang w:val="en-US"/>
              </w:rPr>
            </w:pPr>
            <w:r w:rsidRPr="00BD090F">
              <w:rPr>
                <w:sz w:val="20"/>
                <w:szCs w:val="20"/>
                <w:lang w:val="en-US"/>
              </w:rPr>
              <w:t>0</w:t>
            </w:r>
          </w:p>
        </w:tc>
      </w:tr>
      <w:tr w:rsidR="00336BC2" w:rsidRPr="00BD090F"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336BC2" w:rsidP="0084777E">
            <w:pPr>
              <w:pStyle w:val="AralkYok"/>
              <w:spacing w:line="256" w:lineRule="auto"/>
              <w:rPr>
                <w:sz w:val="20"/>
                <w:szCs w:val="20"/>
                <w:lang w:val="en-US"/>
              </w:rPr>
            </w:pPr>
            <w:r w:rsidRPr="00BD090F">
              <w:rPr>
                <w:sz w:val="20"/>
                <w:szCs w:val="20"/>
                <w:lang w:val="en-US"/>
              </w:rPr>
              <w:t>Project</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1E6592" w:rsidP="0084777E">
            <w:pPr>
              <w:pStyle w:val="AralkYok"/>
              <w:spacing w:line="256" w:lineRule="auto"/>
              <w:jc w:val="center"/>
              <w:rPr>
                <w:sz w:val="20"/>
                <w:szCs w:val="20"/>
                <w:lang w:val="en-US"/>
              </w:rPr>
            </w:pPr>
            <w:r w:rsidRPr="00BD090F">
              <w:rPr>
                <w:sz w:val="20"/>
                <w:szCs w:val="20"/>
                <w:lang w:val="en-US"/>
              </w:rPr>
              <w:t>1</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1E6592" w:rsidP="0084777E">
            <w:pPr>
              <w:pStyle w:val="AralkYok"/>
              <w:spacing w:line="256" w:lineRule="auto"/>
              <w:jc w:val="center"/>
              <w:rPr>
                <w:sz w:val="20"/>
                <w:szCs w:val="20"/>
                <w:lang w:val="en-US"/>
              </w:rPr>
            </w:pPr>
            <w:r w:rsidRPr="00BD090F">
              <w:rPr>
                <w:sz w:val="20"/>
                <w:szCs w:val="20"/>
                <w:lang w:val="en-US"/>
              </w:rPr>
              <w:t>20</w:t>
            </w:r>
          </w:p>
        </w:tc>
      </w:tr>
      <w:tr w:rsidR="00336BC2" w:rsidRPr="00BD090F"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336BC2" w:rsidP="0084777E">
            <w:pPr>
              <w:pStyle w:val="AralkYok"/>
              <w:spacing w:line="256" w:lineRule="auto"/>
              <w:rPr>
                <w:sz w:val="20"/>
                <w:szCs w:val="20"/>
                <w:lang w:val="en-US"/>
              </w:rPr>
            </w:pPr>
            <w:r w:rsidRPr="00BD090F">
              <w:rPr>
                <w:sz w:val="20"/>
                <w:szCs w:val="20"/>
                <w:lang w:val="en-US"/>
              </w:rPr>
              <w:t>Final Examination</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336BC2" w:rsidP="0084777E">
            <w:pPr>
              <w:pStyle w:val="AralkYok"/>
              <w:spacing w:line="256" w:lineRule="auto"/>
              <w:jc w:val="center"/>
              <w:rPr>
                <w:sz w:val="20"/>
                <w:szCs w:val="20"/>
                <w:lang w:val="en-US"/>
              </w:rPr>
            </w:pPr>
            <w:r w:rsidRPr="00BD090F">
              <w:rPr>
                <w:sz w:val="20"/>
                <w:szCs w:val="20"/>
                <w:lang w:val="en-US"/>
              </w:rPr>
              <w:t>1</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rsidR="00336BC2" w:rsidRPr="00BD090F" w:rsidRDefault="001E6592" w:rsidP="0084777E">
            <w:pPr>
              <w:pStyle w:val="AralkYok"/>
              <w:spacing w:line="256" w:lineRule="auto"/>
              <w:jc w:val="center"/>
              <w:rPr>
                <w:sz w:val="20"/>
                <w:szCs w:val="20"/>
                <w:lang w:val="en-US"/>
              </w:rPr>
            </w:pPr>
            <w:r w:rsidRPr="00BD090F">
              <w:rPr>
                <w:sz w:val="20"/>
                <w:szCs w:val="20"/>
                <w:lang w:val="en-US"/>
              </w:rPr>
              <w:t>30</w:t>
            </w:r>
          </w:p>
        </w:tc>
      </w:tr>
      <w:tr w:rsidR="00336BC2" w:rsidRPr="00BD090F"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rsidR="00336BC2" w:rsidRPr="00BD090F" w:rsidRDefault="00336BC2" w:rsidP="0084777E">
            <w:pPr>
              <w:spacing w:after="0" w:line="256" w:lineRule="auto"/>
              <w:rPr>
                <w:rFonts w:asciiTheme="minorHAnsi" w:hAnsiTheme="minorHAnsi" w:cstheme="minorHAnsi"/>
                <w:color w:val="000000" w:themeColor="text1"/>
                <w:sz w:val="20"/>
                <w:szCs w:val="20"/>
              </w:rPr>
            </w:pPr>
          </w:p>
        </w:tc>
        <w:tc>
          <w:tcPr>
            <w:tcW w:w="4787" w:type="dxa"/>
            <w:gridSpan w:val="7"/>
            <w:tcBorders>
              <w:top w:val="single" w:sz="2" w:space="0" w:color="AEAAAA" w:themeColor="background2" w:themeShade="BF"/>
              <w:left w:val="single" w:sz="2" w:space="0" w:color="auto"/>
              <w:bottom w:val="single" w:sz="2" w:space="0" w:color="auto"/>
              <w:right w:val="single" w:sz="2" w:space="0" w:color="AEAAAA" w:themeColor="background2" w:themeShade="BF"/>
            </w:tcBorders>
            <w:shd w:val="clear" w:color="auto" w:fill="FBE4D5" w:themeFill="accent2" w:themeFillTint="33"/>
            <w:hideMark/>
          </w:tcPr>
          <w:p w:rsidR="00336BC2" w:rsidRPr="00BD090F" w:rsidRDefault="00336BC2" w:rsidP="0084777E">
            <w:pPr>
              <w:pStyle w:val="AralkYok"/>
              <w:spacing w:line="256" w:lineRule="auto"/>
              <w:rPr>
                <w:b/>
                <w:sz w:val="20"/>
                <w:szCs w:val="20"/>
                <w:lang w:val="en-US"/>
              </w:rPr>
            </w:pPr>
            <w:r w:rsidRPr="00BD090F">
              <w:rPr>
                <w:b/>
                <w:sz w:val="20"/>
                <w:szCs w:val="20"/>
                <w:lang w:val="en-US"/>
              </w:rPr>
              <w:t>Total</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BE4D5" w:themeFill="accent2" w:themeFillTint="33"/>
            <w:hideMark/>
          </w:tcPr>
          <w:p w:rsidR="00336BC2" w:rsidRPr="00BD090F" w:rsidRDefault="000B30A3" w:rsidP="0084777E">
            <w:pPr>
              <w:pStyle w:val="AralkYok"/>
              <w:spacing w:line="256" w:lineRule="auto"/>
              <w:jc w:val="center"/>
              <w:rPr>
                <w:b/>
                <w:sz w:val="20"/>
                <w:szCs w:val="20"/>
                <w:lang w:val="en-US"/>
              </w:rPr>
            </w:pPr>
            <w:r>
              <w:rPr>
                <w:b/>
                <w:sz w:val="20"/>
                <w:szCs w:val="20"/>
                <w:lang w:val="en-US"/>
              </w:rPr>
              <w:t>6</w:t>
            </w:r>
          </w:p>
        </w:tc>
        <w:tc>
          <w:tcPr>
            <w:tcW w:w="1834" w:type="dxa"/>
            <w:gridSpan w:val="2"/>
            <w:tcBorders>
              <w:top w:val="single" w:sz="2" w:space="0" w:color="AEAAAA" w:themeColor="background2" w:themeShade="BF"/>
              <w:left w:val="single" w:sz="2" w:space="0" w:color="AEAAAA" w:themeColor="background2" w:themeShade="BF"/>
              <w:bottom w:val="single" w:sz="2" w:space="0" w:color="auto"/>
              <w:right w:val="single" w:sz="2" w:space="0" w:color="auto"/>
            </w:tcBorders>
            <w:shd w:val="clear" w:color="auto" w:fill="FBE4D5" w:themeFill="accent2" w:themeFillTint="33"/>
            <w:hideMark/>
          </w:tcPr>
          <w:p w:rsidR="00336BC2" w:rsidRPr="00BD090F" w:rsidRDefault="00336BC2" w:rsidP="0084777E">
            <w:pPr>
              <w:pStyle w:val="AralkYok"/>
              <w:spacing w:line="256" w:lineRule="auto"/>
              <w:jc w:val="center"/>
              <w:rPr>
                <w:b/>
                <w:sz w:val="20"/>
                <w:szCs w:val="20"/>
                <w:lang w:val="en-US"/>
              </w:rPr>
            </w:pPr>
            <w:r w:rsidRPr="00BD090F">
              <w:rPr>
                <w:b/>
                <w:sz w:val="20"/>
                <w:szCs w:val="20"/>
                <w:lang w:val="en-US"/>
              </w:rPr>
              <w:t>100</w:t>
            </w:r>
          </w:p>
        </w:tc>
      </w:tr>
      <w:tr w:rsidR="00336BC2" w:rsidRPr="00BD090F" w:rsidTr="0029446A">
        <w:trPr>
          <w:trHeight w:hRule="exact" w:val="310"/>
        </w:trPr>
        <w:tc>
          <w:tcPr>
            <w:tcW w:w="0" w:type="auto"/>
            <w:vMerge w:val="restart"/>
            <w:tcBorders>
              <w:top w:val="single" w:sz="2" w:space="0" w:color="auto"/>
              <w:left w:val="single" w:sz="4" w:space="0" w:color="auto"/>
              <w:bottom w:val="single" w:sz="2" w:space="0" w:color="auto"/>
              <w:right w:val="single" w:sz="2" w:space="0" w:color="auto"/>
            </w:tcBorders>
            <w:shd w:val="clear" w:color="auto" w:fill="E2EFD9" w:themeFill="accent6" w:themeFillTint="33"/>
            <w:vAlign w:val="center"/>
          </w:tcPr>
          <w:p w:rsidR="00336BC2" w:rsidRPr="00BD090F" w:rsidRDefault="00336BC2" w:rsidP="0084777E">
            <w:pPr>
              <w:spacing w:after="0" w:line="240" w:lineRule="auto"/>
              <w:rPr>
                <w:rFonts w:asciiTheme="minorHAnsi" w:hAnsiTheme="minorHAnsi" w:cstheme="minorHAnsi"/>
                <w:color w:val="000000" w:themeColor="text1"/>
                <w:sz w:val="20"/>
                <w:szCs w:val="20"/>
              </w:rPr>
            </w:pPr>
            <w:r w:rsidRPr="00BD090F">
              <w:rPr>
                <w:rFonts w:asciiTheme="minorHAnsi" w:hAnsiTheme="minorHAnsi" w:cstheme="minorHAnsi"/>
                <w:color w:val="000000" w:themeColor="text1"/>
                <w:sz w:val="20"/>
                <w:szCs w:val="20"/>
              </w:rPr>
              <w:t xml:space="preserve">ECTS Allocated Based on </w:t>
            </w:r>
          </w:p>
          <w:p w:rsidR="00336BC2" w:rsidRPr="00BD090F" w:rsidRDefault="00336BC2" w:rsidP="0084777E">
            <w:pPr>
              <w:spacing w:after="0" w:line="240" w:lineRule="auto"/>
              <w:rPr>
                <w:rFonts w:asciiTheme="minorHAnsi" w:hAnsiTheme="minorHAnsi" w:cstheme="minorHAnsi"/>
                <w:color w:val="000000" w:themeColor="text1"/>
                <w:sz w:val="20"/>
                <w:szCs w:val="20"/>
              </w:rPr>
            </w:pPr>
          </w:p>
          <w:p w:rsidR="00336BC2" w:rsidRPr="00BD090F" w:rsidRDefault="00336BC2" w:rsidP="0084777E">
            <w:pPr>
              <w:spacing w:after="0" w:line="240" w:lineRule="auto"/>
              <w:rPr>
                <w:rFonts w:asciiTheme="minorHAnsi" w:hAnsiTheme="minorHAnsi" w:cstheme="minorHAnsi"/>
                <w:color w:val="000000" w:themeColor="text1"/>
                <w:sz w:val="20"/>
                <w:szCs w:val="20"/>
              </w:rPr>
            </w:pPr>
            <w:r w:rsidRPr="00BD090F">
              <w:rPr>
                <w:rFonts w:asciiTheme="minorHAnsi" w:hAnsiTheme="minorHAnsi" w:cstheme="minorHAnsi"/>
                <w:color w:val="000000" w:themeColor="text1"/>
                <w:sz w:val="20"/>
                <w:szCs w:val="20"/>
              </w:rPr>
              <w:t>Student Workload</w:t>
            </w:r>
          </w:p>
        </w:tc>
        <w:tc>
          <w:tcPr>
            <w:tcW w:w="3347" w:type="dxa"/>
            <w:gridSpan w:val="4"/>
            <w:tcBorders>
              <w:top w:val="single" w:sz="2" w:space="0" w:color="auto"/>
              <w:left w:val="single" w:sz="2" w:space="0" w:color="auto"/>
              <w:bottom w:val="single" w:sz="2" w:space="0" w:color="AEAAAA" w:themeColor="background2" w:themeShade="BF"/>
              <w:right w:val="single" w:sz="2" w:space="0" w:color="AEAAAA" w:themeColor="background2" w:themeShade="BF"/>
            </w:tcBorders>
            <w:shd w:val="clear" w:color="auto" w:fill="2E74B5" w:themeFill="accent1" w:themeFillShade="BF"/>
            <w:hideMark/>
          </w:tcPr>
          <w:p w:rsidR="00336BC2" w:rsidRPr="00BD090F" w:rsidRDefault="00336BC2" w:rsidP="0084777E">
            <w:pPr>
              <w:pStyle w:val="AralkYok"/>
              <w:spacing w:line="256" w:lineRule="auto"/>
              <w:rPr>
                <w:b/>
                <w:color w:val="FFFFFF" w:themeColor="background1"/>
                <w:sz w:val="20"/>
                <w:szCs w:val="20"/>
                <w:lang w:val="en-US"/>
              </w:rPr>
            </w:pPr>
            <w:r w:rsidRPr="00BD090F">
              <w:rPr>
                <w:b/>
                <w:color w:val="FFFFFF" w:themeColor="background1"/>
                <w:sz w:val="20"/>
                <w:szCs w:val="20"/>
                <w:lang w:val="en-US"/>
              </w:rPr>
              <w:t>Activities</w:t>
            </w:r>
          </w:p>
        </w:tc>
        <w:tc>
          <w:tcPr>
            <w:tcW w:w="1440" w:type="dxa"/>
            <w:gridSpan w:val="3"/>
            <w:tcBorders>
              <w:top w:val="single" w:sz="2" w:space="0" w:color="AEAAAA" w:themeColor="background2" w:themeShade="BF"/>
              <w:left w:val="single" w:sz="2" w:space="0" w:color="AEAAAA" w:themeColor="background2" w:themeShade="BF"/>
              <w:bottom w:val="single" w:sz="4" w:space="0" w:color="D0CECE" w:themeColor="background2" w:themeShade="E6"/>
              <w:right w:val="single" w:sz="4" w:space="0" w:color="D0CECE" w:themeColor="background2" w:themeShade="E6"/>
            </w:tcBorders>
            <w:shd w:val="clear" w:color="auto" w:fill="2E74B5" w:themeFill="accent1" w:themeFillShade="BF"/>
            <w:hideMark/>
          </w:tcPr>
          <w:p w:rsidR="00336BC2" w:rsidRPr="00BD090F" w:rsidRDefault="00336BC2" w:rsidP="000848DD">
            <w:pPr>
              <w:pStyle w:val="AralkYok"/>
              <w:spacing w:line="256" w:lineRule="auto"/>
              <w:jc w:val="center"/>
              <w:rPr>
                <w:b/>
                <w:color w:val="FFFFFF" w:themeColor="background1"/>
                <w:sz w:val="20"/>
                <w:szCs w:val="20"/>
                <w:lang w:val="en-US"/>
              </w:rPr>
            </w:pPr>
            <w:r w:rsidRPr="00BD090F">
              <w:rPr>
                <w:b/>
                <w:color w:val="FFFFFF" w:themeColor="background1"/>
                <w:sz w:val="20"/>
                <w:szCs w:val="20"/>
                <w:lang w:val="en-US"/>
              </w:rPr>
              <w:t>Quantity</w:t>
            </w:r>
          </w:p>
        </w:tc>
        <w:tc>
          <w:tcPr>
            <w:tcW w:w="1440" w:type="dxa"/>
            <w:gridSpan w:val="3"/>
            <w:tcBorders>
              <w:top w:val="single" w:sz="2" w:space="0" w:color="AEAAAA" w:themeColor="background2" w:themeShade="B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2E74B5" w:themeFill="accent1" w:themeFillShade="BF"/>
            <w:hideMark/>
          </w:tcPr>
          <w:p w:rsidR="00336BC2" w:rsidRPr="00BD090F" w:rsidRDefault="00336BC2" w:rsidP="000848DD">
            <w:pPr>
              <w:pStyle w:val="AralkYok"/>
              <w:spacing w:line="256" w:lineRule="auto"/>
              <w:jc w:val="center"/>
              <w:rPr>
                <w:b/>
                <w:color w:val="FFFFFF" w:themeColor="background1"/>
                <w:sz w:val="20"/>
                <w:szCs w:val="20"/>
                <w:lang w:val="en-US"/>
              </w:rPr>
            </w:pPr>
            <w:r w:rsidRPr="00BD090F">
              <w:rPr>
                <w:b/>
                <w:color w:val="FFFFFF" w:themeColor="background1"/>
                <w:sz w:val="20"/>
                <w:szCs w:val="20"/>
                <w:lang w:val="en-US"/>
              </w:rPr>
              <w:t>Duration</w:t>
            </w:r>
          </w:p>
        </w:tc>
        <w:tc>
          <w:tcPr>
            <w:tcW w:w="1834" w:type="dxa"/>
            <w:gridSpan w:val="2"/>
            <w:tcBorders>
              <w:top w:val="single" w:sz="2" w:space="0" w:color="auto"/>
              <w:left w:val="single" w:sz="4" w:space="0" w:color="D0CECE" w:themeColor="background2" w:themeShade="E6"/>
              <w:bottom w:val="single" w:sz="4" w:space="0" w:color="D0CECE" w:themeColor="background2" w:themeShade="E6"/>
              <w:right w:val="single" w:sz="2" w:space="0" w:color="auto"/>
            </w:tcBorders>
            <w:shd w:val="clear" w:color="auto" w:fill="2E74B5" w:themeFill="accent1" w:themeFillShade="BF"/>
            <w:hideMark/>
          </w:tcPr>
          <w:p w:rsidR="00336BC2" w:rsidRPr="00BD090F" w:rsidRDefault="00336BC2" w:rsidP="000848DD">
            <w:pPr>
              <w:pStyle w:val="AralkYok"/>
              <w:spacing w:line="256" w:lineRule="auto"/>
              <w:jc w:val="center"/>
              <w:rPr>
                <w:b/>
                <w:color w:val="FFFFFF" w:themeColor="background1"/>
                <w:sz w:val="20"/>
                <w:szCs w:val="20"/>
                <w:lang w:val="en-US"/>
              </w:rPr>
            </w:pPr>
            <w:r w:rsidRPr="00BD090F">
              <w:rPr>
                <w:b/>
                <w:color w:val="FFFFFF" w:themeColor="background1"/>
                <w:sz w:val="20"/>
                <w:szCs w:val="20"/>
                <w:lang w:val="en-US"/>
              </w:rPr>
              <w:t>Total Work Load</w:t>
            </w:r>
          </w:p>
        </w:tc>
      </w:tr>
      <w:tr w:rsidR="003A39DF" w:rsidRPr="00BD090F" w:rsidTr="0029446A">
        <w:trPr>
          <w:trHeight w:hRule="exact" w:val="350"/>
        </w:trPr>
        <w:tc>
          <w:tcPr>
            <w:tcW w:w="0" w:type="auto"/>
            <w:vMerge/>
            <w:tcBorders>
              <w:top w:val="single" w:sz="2" w:space="0" w:color="auto"/>
              <w:left w:val="single" w:sz="4" w:space="0" w:color="auto"/>
              <w:bottom w:val="single" w:sz="2" w:space="0" w:color="auto"/>
              <w:right w:val="single" w:sz="2" w:space="0" w:color="auto"/>
            </w:tcBorders>
            <w:vAlign w:val="center"/>
            <w:hideMark/>
          </w:tcPr>
          <w:p w:rsidR="003A39DF" w:rsidRPr="00BD090F" w:rsidRDefault="003A39DF" w:rsidP="003A39DF">
            <w:pPr>
              <w:spacing w:after="0" w:line="256" w:lineRule="auto"/>
              <w:rPr>
                <w:rFonts w:asciiTheme="minorHAnsi" w:hAnsiTheme="minorHAnsi" w:cstheme="minorHAnsi"/>
                <w:color w:val="000000" w:themeColor="text1"/>
                <w:sz w:val="20"/>
                <w:szCs w:val="20"/>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rsidR="003A39DF" w:rsidRPr="00BD090F" w:rsidRDefault="003A39DF" w:rsidP="003A39DF">
            <w:pPr>
              <w:pStyle w:val="AralkYok"/>
              <w:spacing w:line="256" w:lineRule="auto"/>
              <w:rPr>
                <w:rFonts w:asciiTheme="minorHAnsi" w:hAnsiTheme="minorHAnsi" w:cstheme="minorHAnsi"/>
                <w:sz w:val="20"/>
                <w:szCs w:val="20"/>
                <w:lang w:val="en-US"/>
              </w:rPr>
            </w:pPr>
            <w:r w:rsidRPr="00BD090F">
              <w:rPr>
                <w:rFonts w:asciiTheme="minorHAnsi" w:hAnsiTheme="minorHAnsi" w:cstheme="minorHAnsi"/>
                <w:sz w:val="20"/>
                <w:szCs w:val="20"/>
                <w:lang w:val="en-US"/>
              </w:rPr>
              <w:t>Course Duration</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3A39DF" w:rsidP="000848DD">
            <w:pPr>
              <w:pStyle w:val="AralkYok"/>
              <w:jc w:val="center"/>
              <w:rPr>
                <w:lang w:val="en-US"/>
              </w:rPr>
            </w:pPr>
            <w:r w:rsidRPr="00BD090F">
              <w:rPr>
                <w:lang w:val="en-US"/>
              </w:rPr>
              <w:t>14</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3A39DF" w:rsidP="000848DD">
            <w:pPr>
              <w:pStyle w:val="AralkYok"/>
              <w:jc w:val="center"/>
              <w:rPr>
                <w:lang w:val="en-US"/>
              </w:rPr>
            </w:pPr>
            <w:r w:rsidRPr="00BD090F">
              <w:rPr>
                <w:lang w:val="en-US"/>
              </w:rPr>
              <w:t>3</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3A39DF" w:rsidP="000848DD">
            <w:pPr>
              <w:pStyle w:val="AralkYok"/>
              <w:jc w:val="center"/>
              <w:rPr>
                <w:lang w:val="en-US"/>
              </w:rPr>
            </w:pPr>
            <w:r w:rsidRPr="00BD090F">
              <w:rPr>
                <w:lang w:val="en-US"/>
              </w:rPr>
              <w:t>42</w:t>
            </w:r>
          </w:p>
        </w:tc>
      </w:tr>
      <w:tr w:rsidR="003A39DF" w:rsidRPr="00BD090F" w:rsidTr="0029446A">
        <w:trPr>
          <w:trHeight w:hRule="exact" w:val="291"/>
        </w:trPr>
        <w:tc>
          <w:tcPr>
            <w:tcW w:w="0" w:type="auto"/>
            <w:vMerge/>
            <w:tcBorders>
              <w:top w:val="single" w:sz="2" w:space="0" w:color="auto"/>
              <w:left w:val="single" w:sz="4" w:space="0" w:color="auto"/>
              <w:bottom w:val="single" w:sz="2" w:space="0" w:color="auto"/>
              <w:right w:val="single" w:sz="2" w:space="0" w:color="auto"/>
            </w:tcBorders>
            <w:vAlign w:val="center"/>
            <w:hideMark/>
          </w:tcPr>
          <w:p w:rsidR="003A39DF" w:rsidRPr="00BD090F" w:rsidRDefault="003A39DF" w:rsidP="003A39DF">
            <w:pPr>
              <w:spacing w:after="0" w:line="256" w:lineRule="auto"/>
              <w:rPr>
                <w:rFonts w:asciiTheme="minorHAnsi" w:hAnsiTheme="minorHAnsi" w:cstheme="minorHAnsi"/>
                <w:color w:val="000000" w:themeColor="text1"/>
                <w:sz w:val="20"/>
                <w:szCs w:val="20"/>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rsidR="003A39DF" w:rsidRPr="00BD090F" w:rsidRDefault="003A39DF" w:rsidP="003A39DF">
            <w:pPr>
              <w:pStyle w:val="AralkYok"/>
              <w:spacing w:line="256" w:lineRule="auto"/>
              <w:rPr>
                <w:rFonts w:asciiTheme="minorHAnsi" w:hAnsiTheme="minorHAnsi" w:cstheme="minorHAnsi"/>
                <w:sz w:val="20"/>
                <w:szCs w:val="20"/>
                <w:lang w:val="en-US"/>
              </w:rPr>
            </w:pPr>
            <w:r w:rsidRPr="00BD090F">
              <w:rPr>
                <w:rFonts w:asciiTheme="minorHAnsi" w:hAnsiTheme="minorHAnsi" w:cstheme="minorHAnsi"/>
                <w:color w:val="000000"/>
                <w:sz w:val="20"/>
                <w:szCs w:val="20"/>
                <w:shd w:val="clear" w:color="auto" w:fill="FFFFFF"/>
                <w:lang w:val="en-US"/>
              </w:rPr>
              <w:t>Hours for off-the-</w:t>
            </w:r>
            <w:proofErr w:type="spellStart"/>
            <w:r w:rsidRPr="00BD090F">
              <w:rPr>
                <w:rFonts w:asciiTheme="minorHAnsi" w:hAnsiTheme="minorHAnsi" w:cstheme="minorHAnsi"/>
                <w:color w:val="000000"/>
                <w:sz w:val="20"/>
                <w:szCs w:val="20"/>
                <w:shd w:val="clear" w:color="auto" w:fill="FFFFFF"/>
                <w:lang w:val="en-US"/>
              </w:rPr>
              <w:t>c.r.study</w:t>
            </w:r>
            <w:proofErr w:type="spellEnd"/>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3A39DF" w:rsidP="000848DD">
            <w:pPr>
              <w:pStyle w:val="AralkYok"/>
              <w:jc w:val="center"/>
              <w:rPr>
                <w:lang w:val="en-US"/>
              </w:rPr>
            </w:pPr>
            <w:r w:rsidRPr="00BD090F">
              <w:rPr>
                <w:lang w:val="en-US"/>
              </w:rPr>
              <w:t>14</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0B30A3" w:rsidP="000848DD">
            <w:pPr>
              <w:pStyle w:val="AralkYok"/>
              <w:jc w:val="center"/>
              <w:rPr>
                <w:lang w:val="en-US"/>
              </w:rPr>
            </w:pPr>
            <w:r>
              <w:rPr>
                <w:lang w:val="en-US"/>
              </w:rPr>
              <w:t>5</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0B30A3" w:rsidP="000848DD">
            <w:pPr>
              <w:pStyle w:val="AralkYok"/>
              <w:jc w:val="center"/>
              <w:rPr>
                <w:lang w:val="en-US"/>
              </w:rPr>
            </w:pPr>
            <w:r>
              <w:rPr>
                <w:lang w:val="en-US"/>
              </w:rPr>
              <w:t>70</w:t>
            </w:r>
          </w:p>
        </w:tc>
      </w:tr>
      <w:tr w:rsidR="003A39DF" w:rsidRPr="00BD090F" w:rsidTr="0029446A">
        <w:trPr>
          <w:trHeight w:hRule="exact" w:val="290"/>
        </w:trPr>
        <w:tc>
          <w:tcPr>
            <w:tcW w:w="0" w:type="auto"/>
            <w:vMerge/>
            <w:tcBorders>
              <w:top w:val="single" w:sz="2" w:space="0" w:color="auto"/>
              <w:left w:val="single" w:sz="4" w:space="0" w:color="auto"/>
              <w:bottom w:val="single" w:sz="2" w:space="0" w:color="auto"/>
              <w:right w:val="single" w:sz="2" w:space="0" w:color="auto"/>
            </w:tcBorders>
            <w:vAlign w:val="center"/>
            <w:hideMark/>
          </w:tcPr>
          <w:p w:rsidR="003A39DF" w:rsidRPr="00BD090F" w:rsidRDefault="003A39DF" w:rsidP="003A39DF">
            <w:pPr>
              <w:spacing w:after="0" w:line="256" w:lineRule="auto"/>
              <w:rPr>
                <w:rFonts w:asciiTheme="minorHAnsi" w:hAnsiTheme="minorHAnsi" w:cstheme="minorHAnsi"/>
                <w:color w:val="000000" w:themeColor="text1"/>
                <w:sz w:val="20"/>
                <w:szCs w:val="20"/>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rsidR="003A39DF" w:rsidRPr="00BD090F" w:rsidRDefault="003A39DF" w:rsidP="003A39DF">
            <w:pPr>
              <w:pStyle w:val="AralkYok"/>
              <w:spacing w:line="256" w:lineRule="auto"/>
              <w:rPr>
                <w:rFonts w:asciiTheme="minorHAnsi" w:hAnsiTheme="minorHAnsi" w:cstheme="minorHAnsi"/>
                <w:sz w:val="20"/>
                <w:szCs w:val="20"/>
                <w:lang w:val="en-US"/>
              </w:rPr>
            </w:pPr>
            <w:r w:rsidRPr="00BD090F">
              <w:rPr>
                <w:rFonts w:asciiTheme="minorHAnsi" w:hAnsiTheme="minorHAnsi" w:cstheme="minorHAnsi"/>
                <w:sz w:val="20"/>
                <w:szCs w:val="20"/>
                <w:lang w:val="en-US"/>
              </w:rPr>
              <w:t>Assignments</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0B30A3" w:rsidP="000848DD">
            <w:pPr>
              <w:pStyle w:val="AralkYok"/>
              <w:jc w:val="center"/>
              <w:rPr>
                <w:lang w:val="en-US"/>
              </w:rPr>
            </w:pPr>
            <w:r>
              <w:rPr>
                <w:lang w:val="en-US"/>
              </w:rPr>
              <w:t>3</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090270" w:rsidP="000848DD">
            <w:pPr>
              <w:pStyle w:val="AralkYok"/>
              <w:jc w:val="center"/>
              <w:rPr>
                <w:lang w:val="en-US"/>
              </w:rPr>
            </w:pPr>
            <w:r w:rsidRPr="00BD090F">
              <w:rPr>
                <w:lang w:val="en-US"/>
              </w:rPr>
              <w:t>20</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0B30A3" w:rsidP="000848DD">
            <w:pPr>
              <w:pStyle w:val="AralkYok"/>
              <w:jc w:val="center"/>
              <w:rPr>
                <w:lang w:val="en-US"/>
              </w:rPr>
            </w:pPr>
            <w:r>
              <w:rPr>
                <w:lang w:val="en-US"/>
              </w:rPr>
              <w:t>6</w:t>
            </w:r>
            <w:r w:rsidR="00090270" w:rsidRPr="00BD090F">
              <w:rPr>
                <w:lang w:val="en-US"/>
              </w:rPr>
              <w:t>0</w:t>
            </w:r>
          </w:p>
        </w:tc>
      </w:tr>
      <w:tr w:rsidR="003A39DF" w:rsidRPr="00BD090F" w:rsidTr="0029446A">
        <w:trPr>
          <w:trHeight w:hRule="exact" w:val="320"/>
        </w:trPr>
        <w:tc>
          <w:tcPr>
            <w:tcW w:w="0" w:type="auto"/>
            <w:vMerge/>
            <w:tcBorders>
              <w:top w:val="single" w:sz="2" w:space="0" w:color="auto"/>
              <w:left w:val="single" w:sz="4" w:space="0" w:color="auto"/>
              <w:bottom w:val="single" w:sz="2" w:space="0" w:color="auto"/>
              <w:right w:val="single" w:sz="2" w:space="0" w:color="auto"/>
            </w:tcBorders>
            <w:vAlign w:val="center"/>
            <w:hideMark/>
          </w:tcPr>
          <w:p w:rsidR="003A39DF" w:rsidRPr="00BD090F" w:rsidRDefault="003A39DF" w:rsidP="003A39DF">
            <w:pPr>
              <w:spacing w:after="0" w:line="256" w:lineRule="auto"/>
              <w:rPr>
                <w:rFonts w:asciiTheme="minorHAnsi" w:hAnsiTheme="minorHAnsi" w:cstheme="minorHAnsi"/>
                <w:color w:val="000000" w:themeColor="text1"/>
                <w:sz w:val="20"/>
                <w:szCs w:val="20"/>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rsidR="003A39DF" w:rsidRPr="00BD090F" w:rsidRDefault="003A39DF" w:rsidP="003A39DF">
            <w:pPr>
              <w:pStyle w:val="AralkYok"/>
              <w:spacing w:line="256" w:lineRule="auto"/>
              <w:rPr>
                <w:rFonts w:asciiTheme="minorHAnsi" w:hAnsiTheme="minorHAnsi" w:cstheme="minorHAnsi"/>
                <w:sz w:val="20"/>
                <w:szCs w:val="20"/>
                <w:lang w:val="en-US"/>
              </w:rPr>
            </w:pPr>
            <w:r w:rsidRPr="00BD090F">
              <w:rPr>
                <w:rFonts w:asciiTheme="minorHAnsi" w:hAnsiTheme="minorHAnsi" w:cstheme="minorHAnsi"/>
                <w:sz w:val="20"/>
                <w:szCs w:val="20"/>
                <w:lang w:val="en-US"/>
              </w:rPr>
              <w:t>Mid-terms</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3A39DF" w:rsidP="000848DD">
            <w:pPr>
              <w:pStyle w:val="AralkYok"/>
              <w:jc w:val="center"/>
              <w:rPr>
                <w:lang w:val="en-US"/>
              </w:rPr>
            </w:pPr>
            <w:r w:rsidRPr="00BD090F">
              <w:rPr>
                <w:lang w:val="en-US"/>
              </w:rPr>
              <w:t>1</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0B30A3" w:rsidP="000848DD">
            <w:pPr>
              <w:pStyle w:val="AralkYok"/>
              <w:jc w:val="center"/>
              <w:rPr>
                <w:lang w:val="en-US"/>
              </w:rPr>
            </w:pPr>
            <w:r>
              <w:rPr>
                <w:lang w:val="en-US"/>
              </w:rPr>
              <w:t>2</w:t>
            </w:r>
            <w:r w:rsidR="00090270" w:rsidRPr="00BD090F">
              <w:rPr>
                <w:lang w:val="en-US"/>
              </w:rPr>
              <w:t>0</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0B30A3" w:rsidP="000848DD">
            <w:pPr>
              <w:pStyle w:val="AralkYok"/>
              <w:jc w:val="center"/>
              <w:rPr>
                <w:lang w:val="en-US"/>
              </w:rPr>
            </w:pPr>
            <w:r>
              <w:rPr>
                <w:lang w:val="en-US"/>
              </w:rPr>
              <w:t>2</w:t>
            </w:r>
            <w:r w:rsidR="00090270" w:rsidRPr="00BD090F">
              <w:rPr>
                <w:lang w:val="en-US"/>
              </w:rPr>
              <w:t>0</w:t>
            </w:r>
          </w:p>
        </w:tc>
      </w:tr>
      <w:tr w:rsidR="003A39DF" w:rsidRPr="00BD090F" w:rsidTr="0029446A">
        <w:trPr>
          <w:trHeight w:hRule="exact" w:val="330"/>
        </w:trPr>
        <w:tc>
          <w:tcPr>
            <w:tcW w:w="0" w:type="auto"/>
            <w:vMerge/>
            <w:tcBorders>
              <w:top w:val="single" w:sz="2" w:space="0" w:color="auto"/>
              <w:left w:val="single" w:sz="4" w:space="0" w:color="auto"/>
              <w:bottom w:val="single" w:sz="2" w:space="0" w:color="auto"/>
              <w:right w:val="single" w:sz="2" w:space="0" w:color="auto"/>
            </w:tcBorders>
            <w:vAlign w:val="center"/>
            <w:hideMark/>
          </w:tcPr>
          <w:p w:rsidR="003A39DF" w:rsidRPr="00BD090F" w:rsidRDefault="003A39DF" w:rsidP="003A39DF">
            <w:pPr>
              <w:spacing w:after="0" w:line="256" w:lineRule="auto"/>
              <w:rPr>
                <w:rFonts w:asciiTheme="minorHAnsi" w:hAnsiTheme="minorHAnsi" w:cstheme="minorHAnsi"/>
                <w:color w:val="000000" w:themeColor="text1"/>
                <w:sz w:val="20"/>
                <w:szCs w:val="20"/>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rsidR="003A39DF" w:rsidRPr="00BD090F" w:rsidRDefault="003A39DF" w:rsidP="003A39DF">
            <w:pPr>
              <w:pStyle w:val="AralkYok"/>
              <w:spacing w:line="256" w:lineRule="auto"/>
              <w:rPr>
                <w:rFonts w:asciiTheme="minorHAnsi" w:hAnsiTheme="minorHAnsi" w:cstheme="minorHAnsi"/>
                <w:sz w:val="20"/>
                <w:szCs w:val="20"/>
                <w:lang w:val="en-US"/>
              </w:rPr>
            </w:pPr>
            <w:r w:rsidRPr="00BD090F">
              <w:rPr>
                <w:rFonts w:asciiTheme="minorHAnsi" w:hAnsiTheme="minorHAnsi" w:cstheme="minorHAnsi"/>
                <w:sz w:val="20"/>
                <w:szCs w:val="20"/>
                <w:lang w:val="en-US"/>
              </w:rPr>
              <w:t>Project</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090270" w:rsidP="000848DD">
            <w:pPr>
              <w:pStyle w:val="AralkYok"/>
              <w:jc w:val="center"/>
              <w:rPr>
                <w:lang w:val="en-US"/>
              </w:rPr>
            </w:pPr>
            <w:r w:rsidRPr="00BD090F">
              <w:rPr>
                <w:lang w:val="en-US"/>
              </w:rPr>
              <w:t>1</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090270" w:rsidP="000848DD">
            <w:pPr>
              <w:pStyle w:val="AralkYok"/>
              <w:jc w:val="center"/>
              <w:rPr>
                <w:lang w:val="en-US"/>
              </w:rPr>
            </w:pPr>
            <w:r w:rsidRPr="00BD090F">
              <w:rPr>
                <w:lang w:val="en-US"/>
              </w:rPr>
              <w:t>20</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090270" w:rsidP="000848DD">
            <w:pPr>
              <w:pStyle w:val="AralkYok"/>
              <w:jc w:val="center"/>
              <w:rPr>
                <w:lang w:val="en-US"/>
              </w:rPr>
            </w:pPr>
            <w:r w:rsidRPr="00BD090F">
              <w:rPr>
                <w:lang w:val="en-US"/>
              </w:rPr>
              <w:t>20</w:t>
            </w:r>
          </w:p>
        </w:tc>
      </w:tr>
      <w:tr w:rsidR="003A39DF" w:rsidRPr="00BD090F" w:rsidTr="0029446A">
        <w:trPr>
          <w:trHeight w:hRule="exact" w:val="240"/>
        </w:trPr>
        <w:tc>
          <w:tcPr>
            <w:tcW w:w="0" w:type="auto"/>
            <w:vMerge/>
            <w:tcBorders>
              <w:top w:val="single" w:sz="2" w:space="0" w:color="auto"/>
              <w:left w:val="single" w:sz="4" w:space="0" w:color="auto"/>
              <w:bottom w:val="single" w:sz="2" w:space="0" w:color="auto"/>
              <w:right w:val="single" w:sz="2" w:space="0" w:color="auto"/>
            </w:tcBorders>
            <w:vAlign w:val="center"/>
            <w:hideMark/>
          </w:tcPr>
          <w:p w:rsidR="003A39DF" w:rsidRPr="00BD090F" w:rsidRDefault="003A39DF" w:rsidP="003A39DF">
            <w:pPr>
              <w:spacing w:after="0" w:line="256" w:lineRule="auto"/>
              <w:rPr>
                <w:rFonts w:asciiTheme="minorHAnsi" w:hAnsiTheme="minorHAnsi" w:cstheme="minorHAnsi"/>
                <w:color w:val="000000" w:themeColor="text1"/>
                <w:sz w:val="20"/>
                <w:szCs w:val="20"/>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rsidR="003A39DF" w:rsidRPr="00BD090F" w:rsidRDefault="003A39DF" w:rsidP="003A39DF">
            <w:pPr>
              <w:pStyle w:val="AralkYok"/>
              <w:spacing w:line="256" w:lineRule="auto"/>
              <w:rPr>
                <w:rFonts w:asciiTheme="minorHAnsi" w:hAnsiTheme="minorHAnsi" w:cstheme="minorHAnsi"/>
                <w:sz w:val="20"/>
                <w:szCs w:val="20"/>
                <w:lang w:val="en-US"/>
              </w:rPr>
            </w:pPr>
            <w:r w:rsidRPr="00BD090F">
              <w:rPr>
                <w:rFonts w:asciiTheme="minorHAnsi" w:hAnsiTheme="minorHAnsi" w:cstheme="minorHAnsi"/>
                <w:sz w:val="20"/>
                <w:szCs w:val="20"/>
                <w:lang w:val="en-US"/>
              </w:rPr>
              <w:t>Final Examination</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3A39DF" w:rsidP="000848DD">
            <w:pPr>
              <w:pStyle w:val="AralkYok"/>
              <w:jc w:val="center"/>
              <w:rPr>
                <w:lang w:val="en-US"/>
              </w:rPr>
            </w:pPr>
            <w:r w:rsidRPr="00BD090F">
              <w:rPr>
                <w:lang w:val="en-US"/>
              </w:rPr>
              <w:t>1</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0B30A3" w:rsidP="000848DD">
            <w:pPr>
              <w:pStyle w:val="AralkYok"/>
              <w:jc w:val="center"/>
              <w:rPr>
                <w:lang w:val="en-US"/>
              </w:rPr>
            </w:pPr>
            <w:r>
              <w:rPr>
                <w:lang w:val="en-US"/>
              </w:rPr>
              <w:t>2</w:t>
            </w:r>
            <w:r w:rsidR="00090270" w:rsidRPr="00BD090F">
              <w:rPr>
                <w:lang w:val="en-US"/>
              </w:rPr>
              <w:t>8</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rsidR="003A39DF" w:rsidRPr="00BD090F" w:rsidRDefault="000B30A3" w:rsidP="000848DD">
            <w:pPr>
              <w:pStyle w:val="AralkYok"/>
              <w:jc w:val="center"/>
              <w:rPr>
                <w:lang w:val="en-US"/>
              </w:rPr>
            </w:pPr>
            <w:r>
              <w:rPr>
                <w:lang w:val="en-US"/>
              </w:rPr>
              <w:t>2</w:t>
            </w:r>
            <w:r w:rsidR="00090270" w:rsidRPr="00BD090F">
              <w:rPr>
                <w:lang w:val="en-US"/>
              </w:rPr>
              <w:t>8</w:t>
            </w:r>
          </w:p>
        </w:tc>
      </w:tr>
      <w:tr w:rsidR="003A39DF" w:rsidRPr="00BD090F" w:rsidTr="0029446A">
        <w:trPr>
          <w:trHeight w:hRule="exact" w:val="360"/>
        </w:trPr>
        <w:tc>
          <w:tcPr>
            <w:tcW w:w="0" w:type="auto"/>
            <w:vMerge/>
            <w:tcBorders>
              <w:top w:val="single" w:sz="2" w:space="0" w:color="auto"/>
              <w:left w:val="single" w:sz="4" w:space="0" w:color="auto"/>
              <w:bottom w:val="single" w:sz="2" w:space="0" w:color="auto"/>
              <w:right w:val="single" w:sz="2" w:space="0" w:color="auto"/>
            </w:tcBorders>
            <w:vAlign w:val="center"/>
            <w:hideMark/>
          </w:tcPr>
          <w:p w:rsidR="003A39DF" w:rsidRPr="00BD090F" w:rsidRDefault="003A39DF" w:rsidP="003A39DF">
            <w:pPr>
              <w:spacing w:after="0" w:line="256" w:lineRule="auto"/>
              <w:rPr>
                <w:rFonts w:asciiTheme="minorHAnsi" w:hAnsiTheme="minorHAnsi" w:cstheme="minorHAnsi"/>
                <w:color w:val="000000" w:themeColor="text1"/>
                <w:sz w:val="20"/>
                <w:szCs w:val="20"/>
              </w:rPr>
            </w:pPr>
          </w:p>
        </w:tc>
        <w:tc>
          <w:tcPr>
            <w:tcW w:w="3347" w:type="dxa"/>
            <w:gridSpan w:val="4"/>
            <w:tcBorders>
              <w:top w:val="single" w:sz="2" w:space="0" w:color="AEAAAA" w:themeColor="background2" w:themeShade="BF"/>
              <w:left w:val="single" w:sz="2" w:space="0" w:color="auto"/>
              <w:bottom w:val="single" w:sz="2" w:space="0" w:color="auto"/>
              <w:right w:val="single" w:sz="4" w:space="0" w:color="D0CECE" w:themeColor="background2" w:themeShade="E6"/>
            </w:tcBorders>
            <w:shd w:val="clear" w:color="auto" w:fill="FBE4D5" w:themeFill="accent2" w:themeFillTint="33"/>
            <w:hideMark/>
          </w:tcPr>
          <w:p w:rsidR="003A39DF" w:rsidRPr="00BD090F" w:rsidRDefault="003A39DF" w:rsidP="003A39DF">
            <w:pPr>
              <w:pStyle w:val="AralkYok"/>
              <w:spacing w:line="256" w:lineRule="auto"/>
              <w:rPr>
                <w:b/>
                <w:lang w:val="en-US"/>
              </w:rPr>
            </w:pPr>
            <w:r w:rsidRPr="00BD090F">
              <w:rPr>
                <w:b/>
                <w:lang w:val="en-US"/>
              </w:rPr>
              <w:t>Total</w:t>
            </w:r>
          </w:p>
        </w:tc>
        <w:tc>
          <w:tcPr>
            <w:tcW w:w="1440" w:type="dxa"/>
            <w:gridSpan w:val="3"/>
            <w:tcBorders>
              <w:top w:val="single" w:sz="4" w:space="0" w:color="D0CECE" w:themeColor="background2" w:themeShade="E6"/>
              <w:left w:val="single" w:sz="4" w:space="0" w:color="D0CECE" w:themeColor="background2" w:themeShade="E6"/>
              <w:right w:val="single" w:sz="4" w:space="0" w:color="D0CECE" w:themeColor="background2" w:themeShade="E6"/>
            </w:tcBorders>
            <w:shd w:val="clear" w:color="auto" w:fill="FBE4D5" w:themeFill="accent2" w:themeFillTint="33"/>
            <w:hideMark/>
          </w:tcPr>
          <w:p w:rsidR="003A39DF" w:rsidRPr="00BD090F" w:rsidRDefault="00E21EE8" w:rsidP="000848DD">
            <w:pPr>
              <w:pStyle w:val="AralkYok"/>
              <w:jc w:val="center"/>
              <w:rPr>
                <w:b/>
                <w:lang w:val="en-US"/>
              </w:rPr>
            </w:pPr>
            <w:r>
              <w:rPr>
                <w:b/>
                <w:lang w:val="en-US"/>
              </w:rPr>
              <w:t>34</w:t>
            </w:r>
          </w:p>
        </w:tc>
        <w:tc>
          <w:tcPr>
            <w:tcW w:w="1440" w:type="dxa"/>
            <w:gridSpan w:val="3"/>
            <w:tcBorders>
              <w:top w:val="single" w:sz="4" w:space="0" w:color="D0CECE" w:themeColor="background2" w:themeShade="E6"/>
              <w:left w:val="single" w:sz="4" w:space="0" w:color="D0CECE" w:themeColor="background2" w:themeShade="E6"/>
              <w:right w:val="single" w:sz="4" w:space="0" w:color="D0CECE" w:themeColor="background2" w:themeShade="E6"/>
            </w:tcBorders>
            <w:shd w:val="clear" w:color="auto" w:fill="FBE4D5" w:themeFill="accent2" w:themeFillTint="33"/>
            <w:hideMark/>
          </w:tcPr>
          <w:p w:rsidR="003A39DF" w:rsidRPr="00BD090F" w:rsidRDefault="000B30A3" w:rsidP="000848DD">
            <w:pPr>
              <w:pStyle w:val="AralkYok"/>
              <w:jc w:val="center"/>
              <w:rPr>
                <w:b/>
                <w:lang w:val="en-US"/>
              </w:rPr>
            </w:pPr>
            <w:r>
              <w:rPr>
                <w:b/>
                <w:lang w:val="en-US"/>
              </w:rPr>
              <w:t>96</w:t>
            </w:r>
          </w:p>
        </w:tc>
        <w:tc>
          <w:tcPr>
            <w:tcW w:w="1834"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shd w:val="clear" w:color="auto" w:fill="FBE4D5" w:themeFill="accent2" w:themeFillTint="33"/>
            <w:hideMark/>
          </w:tcPr>
          <w:p w:rsidR="003A39DF" w:rsidRPr="00BD090F" w:rsidRDefault="00090270" w:rsidP="000848DD">
            <w:pPr>
              <w:pStyle w:val="AralkYok"/>
              <w:jc w:val="center"/>
              <w:rPr>
                <w:b/>
                <w:lang w:val="en-US"/>
              </w:rPr>
            </w:pPr>
            <w:r w:rsidRPr="00BD090F">
              <w:rPr>
                <w:b/>
                <w:lang w:val="en-US"/>
              </w:rPr>
              <w:t>240</w:t>
            </w:r>
          </w:p>
        </w:tc>
      </w:tr>
      <w:tr w:rsidR="00336BC2" w:rsidRPr="00BD090F" w:rsidTr="0084777E">
        <w:trPr>
          <w:trHeight w:hRule="exact" w:val="687"/>
        </w:trPr>
        <w:tc>
          <w:tcPr>
            <w:tcW w:w="2496" w:type="dxa"/>
            <w:tcBorders>
              <w:top w:val="single" w:sz="2" w:space="0" w:color="auto"/>
              <w:left w:val="single" w:sz="4" w:space="0" w:color="auto"/>
              <w:bottom w:val="single" w:sz="4" w:space="0" w:color="auto"/>
              <w:right w:val="single" w:sz="2" w:space="0" w:color="auto"/>
            </w:tcBorders>
            <w:shd w:val="clear" w:color="auto" w:fill="E2EFD9" w:themeFill="accent6" w:themeFillTint="33"/>
            <w:vAlign w:val="center"/>
            <w:hideMark/>
          </w:tcPr>
          <w:p w:rsidR="00336BC2" w:rsidRPr="00BD090F" w:rsidRDefault="00336BC2" w:rsidP="0084777E">
            <w:pPr>
              <w:spacing w:after="0" w:line="240" w:lineRule="auto"/>
              <w:rPr>
                <w:rFonts w:asciiTheme="minorHAnsi" w:hAnsiTheme="minorHAnsi" w:cstheme="minorHAnsi"/>
                <w:bCs/>
                <w:sz w:val="20"/>
                <w:szCs w:val="20"/>
              </w:rPr>
            </w:pPr>
            <w:r w:rsidRPr="00BD090F">
              <w:rPr>
                <w:rFonts w:asciiTheme="minorHAnsi" w:hAnsiTheme="minorHAnsi" w:cstheme="minorHAnsi"/>
                <w:bCs/>
                <w:sz w:val="20"/>
                <w:szCs w:val="20"/>
              </w:rPr>
              <w:t>Instructors</w:t>
            </w:r>
          </w:p>
        </w:tc>
        <w:tc>
          <w:tcPr>
            <w:tcW w:w="8061" w:type="dxa"/>
            <w:gridSpan w:val="12"/>
            <w:tcBorders>
              <w:top w:val="single" w:sz="2" w:space="0" w:color="auto"/>
              <w:left w:val="single" w:sz="2" w:space="0" w:color="auto"/>
              <w:bottom w:val="single" w:sz="4" w:space="0" w:color="auto"/>
              <w:right w:val="single" w:sz="2" w:space="0" w:color="auto"/>
            </w:tcBorders>
          </w:tcPr>
          <w:p w:rsidR="00336BC2" w:rsidRPr="00BD090F" w:rsidRDefault="00336BC2" w:rsidP="0084777E">
            <w:pPr>
              <w:spacing w:after="0" w:line="240" w:lineRule="auto"/>
              <w:rPr>
                <w:rFonts w:asciiTheme="minorHAnsi" w:hAnsiTheme="minorHAnsi" w:cstheme="minorHAnsi"/>
                <w:sz w:val="20"/>
                <w:szCs w:val="20"/>
              </w:rPr>
            </w:pPr>
          </w:p>
          <w:p w:rsidR="00336BC2" w:rsidRPr="00BD090F" w:rsidRDefault="00336BC2" w:rsidP="0084777E">
            <w:pPr>
              <w:spacing w:after="0" w:line="240" w:lineRule="auto"/>
              <w:rPr>
                <w:rFonts w:asciiTheme="minorHAnsi" w:hAnsiTheme="minorHAnsi" w:cstheme="minorHAnsi"/>
                <w:sz w:val="20"/>
                <w:szCs w:val="20"/>
              </w:rPr>
            </w:pPr>
          </w:p>
          <w:p w:rsidR="00336BC2" w:rsidRPr="00BD090F" w:rsidRDefault="00336BC2" w:rsidP="0084777E">
            <w:pPr>
              <w:spacing w:after="0" w:line="240" w:lineRule="auto"/>
              <w:rPr>
                <w:rFonts w:asciiTheme="minorHAnsi" w:hAnsiTheme="minorHAnsi" w:cstheme="minorHAnsi"/>
                <w:sz w:val="20"/>
                <w:szCs w:val="20"/>
              </w:rPr>
            </w:pPr>
          </w:p>
        </w:tc>
      </w:tr>
    </w:tbl>
    <w:p w:rsidR="00D2736E" w:rsidRPr="00BD090F" w:rsidRDefault="00D2736E" w:rsidP="00336BC2"/>
    <w:sectPr w:rsidR="00D2736E" w:rsidRPr="00BD090F" w:rsidSect="00336B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13B8"/>
    <w:multiLevelType w:val="hybridMultilevel"/>
    <w:tmpl w:val="95567F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A667093"/>
    <w:multiLevelType w:val="hybridMultilevel"/>
    <w:tmpl w:val="0530838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C7D2D1D"/>
    <w:multiLevelType w:val="hybridMultilevel"/>
    <w:tmpl w:val="B07E65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F94278F"/>
    <w:multiLevelType w:val="hybridMultilevel"/>
    <w:tmpl w:val="9B9E9C72"/>
    <w:lvl w:ilvl="0" w:tplc="3FB6BDAA">
      <w:start w:val="1"/>
      <w:numFmt w:val="decimal"/>
      <w:lvlText w:val="%1."/>
      <w:lvlJc w:val="left"/>
      <w:pPr>
        <w:ind w:left="450" w:hanging="360"/>
      </w:pPr>
      <w:rPr>
        <w:rFonts w:asciiTheme="minorHAnsi" w:eastAsia="Times New Roman" w:hAnsiTheme="minorHAnsi" w:cstheme="minorHAnsi" w:hint="default"/>
        <w:b/>
        <w:spacing w:val="0"/>
        <w:w w:val="99"/>
        <w:sz w:val="20"/>
        <w:szCs w:val="20"/>
      </w:rPr>
    </w:lvl>
    <w:lvl w:ilvl="1" w:tplc="041F0003" w:tentative="1">
      <w:start w:val="1"/>
      <w:numFmt w:val="bullet"/>
      <w:lvlText w:val="o"/>
      <w:lvlJc w:val="left"/>
      <w:pPr>
        <w:ind w:left="1170" w:hanging="360"/>
      </w:pPr>
      <w:rPr>
        <w:rFonts w:ascii="Courier New" w:hAnsi="Courier New" w:cs="Courier New" w:hint="default"/>
      </w:rPr>
    </w:lvl>
    <w:lvl w:ilvl="2" w:tplc="041F0005" w:tentative="1">
      <w:start w:val="1"/>
      <w:numFmt w:val="bullet"/>
      <w:lvlText w:val=""/>
      <w:lvlJc w:val="left"/>
      <w:pPr>
        <w:ind w:left="1890" w:hanging="360"/>
      </w:pPr>
      <w:rPr>
        <w:rFonts w:ascii="Wingdings" w:hAnsi="Wingdings" w:hint="default"/>
      </w:rPr>
    </w:lvl>
    <w:lvl w:ilvl="3" w:tplc="041F0001" w:tentative="1">
      <w:start w:val="1"/>
      <w:numFmt w:val="bullet"/>
      <w:lvlText w:val=""/>
      <w:lvlJc w:val="left"/>
      <w:pPr>
        <w:ind w:left="2610" w:hanging="360"/>
      </w:pPr>
      <w:rPr>
        <w:rFonts w:ascii="Symbol" w:hAnsi="Symbol" w:hint="default"/>
      </w:rPr>
    </w:lvl>
    <w:lvl w:ilvl="4" w:tplc="041F0003" w:tentative="1">
      <w:start w:val="1"/>
      <w:numFmt w:val="bullet"/>
      <w:lvlText w:val="o"/>
      <w:lvlJc w:val="left"/>
      <w:pPr>
        <w:ind w:left="3330" w:hanging="360"/>
      </w:pPr>
      <w:rPr>
        <w:rFonts w:ascii="Courier New" w:hAnsi="Courier New" w:cs="Courier New" w:hint="default"/>
      </w:rPr>
    </w:lvl>
    <w:lvl w:ilvl="5" w:tplc="041F0005" w:tentative="1">
      <w:start w:val="1"/>
      <w:numFmt w:val="bullet"/>
      <w:lvlText w:val=""/>
      <w:lvlJc w:val="left"/>
      <w:pPr>
        <w:ind w:left="4050" w:hanging="360"/>
      </w:pPr>
      <w:rPr>
        <w:rFonts w:ascii="Wingdings" w:hAnsi="Wingdings" w:hint="default"/>
      </w:rPr>
    </w:lvl>
    <w:lvl w:ilvl="6" w:tplc="041F0001" w:tentative="1">
      <w:start w:val="1"/>
      <w:numFmt w:val="bullet"/>
      <w:lvlText w:val=""/>
      <w:lvlJc w:val="left"/>
      <w:pPr>
        <w:ind w:left="4770" w:hanging="360"/>
      </w:pPr>
      <w:rPr>
        <w:rFonts w:ascii="Symbol" w:hAnsi="Symbol" w:hint="default"/>
      </w:rPr>
    </w:lvl>
    <w:lvl w:ilvl="7" w:tplc="041F0003" w:tentative="1">
      <w:start w:val="1"/>
      <w:numFmt w:val="bullet"/>
      <w:lvlText w:val="o"/>
      <w:lvlJc w:val="left"/>
      <w:pPr>
        <w:ind w:left="5490" w:hanging="360"/>
      </w:pPr>
      <w:rPr>
        <w:rFonts w:ascii="Courier New" w:hAnsi="Courier New" w:cs="Courier New" w:hint="default"/>
      </w:rPr>
    </w:lvl>
    <w:lvl w:ilvl="8" w:tplc="041F0005" w:tentative="1">
      <w:start w:val="1"/>
      <w:numFmt w:val="bullet"/>
      <w:lvlText w:val=""/>
      <w:lvlJc w:val="left"/>
      <w:pPr>
        <w:ind w:left="6210" w:hanging="360"/>
      </w:pPr>
      <w:rPr>
        <w:rFonts w:ascii="Wingdings" w:hAnsi="Wingdings" w:hint="default"/>
      </w:rPr>
    </w:lvl>
  </w:abstractNum>
  <w:abstractNum w:abstractNumId="4" w15:restartNumberingAfterBreak="0">
    <w:nsid w:val="51A56A3C"/>
    <w:multiLevelType w:val="hybridMultilevel"/>
    <w:tmpl w:val="79A40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D90392"/>
    <w:multiLevelType w:val="hybridMultilevel"/>
    <w:tmpl w:val="397E0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B27524"/>
    <w:multiLevelType w:val="hybridMultilevel"/>
    <w:tmpl w:val="829030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DAB38E7"/>
    <w:multiLevelType w:val="hybridMultilevel"/>
    <w:tmpl w:val="D1903E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1D73CC9"/>
    <w:multiLevelType w:val="hybridMultilevel"/>
    <w:tmpl w:val="4F8CFECE"/>
    <w:lvl w:ilvl="0" w:tplc="3FB6BDAA">
      <w:start w:val="1"/>
      <w:numFmt w:val="decimal"/>
      <w:lvlText w:val="%1."/>
      <w:lvlJc w:val="left"/>
      <w:pPr>
        <w:ind w:left="720" w:hanging="360"/>
      </w:pPr>
      <w:rPr>
        <w:rFonts w:asciiTheme="minorHAnsi" w:eastAsia="Times New Roman" w:hAnsiTheme="minorHAnsi" w:cstheme="minorHAnsi" w:hint="default"/>
        <w:b/>
        <w:spacing w:val="0"/>
        <w:w w:val="99"/>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DC68A4"/>
    <w:multiLevelType w:val="hybridMultilevel"/>
    <w:tmpl w:val="CB864B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9C13EF"/>
    <w:multiLevelType w:val="hybridMultilevel"/>
    <w:tmpl w:val="FAC4DC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109477C"/>
    <w:multiLevelType w:val="hybridMultilevel"/>
    <w:tmpl w:val="605414EE"/>
    <w:lvl w:ilvl="0" w:tplc="0409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74FD5D8D"/>
    <w:multiLevelType w:val="hybridMultilevel"/>
    <w:tmpl w:val="6D38856A"/>
    <w:lvl w:ilvl="0" w:tplc="3FB6BDAA">
      <w:start w:val="1"/>
      <w:numFmt w:val="decimal"/>
      <w:lvlText w:val="%1."/>
      <w:lvlJc w:val="left"/>
      <w:pPr>
        <w:ind w:left="1080" w:hanging="360"/>
      </w:pPr>
      <w:rPr>
        <w:rFonts w:asciiTheme="minorHAnsi" w:eastAsia="Times New Roman" w:hAnsiTheme="minorHAnsi" w:cstheme="minorHAnsi" w:hint="default"/>
        <w:b/>
        <w:spacing w:val="0"/>
        <w:w w:val="99"/>
        <w:sz w:val="20"/>
        <w:szCs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0"/>
  </w:num>
  <w:num w:numId="3">
    <w:abstractNumId w:val="7"/>
  </w:num>
  <w:num w:numId="4">
    <w:abstractNumId w:val="12"/>
  </w:num>
  <w:num w:numId="5">
    <w:abstractNumId w:val="3"/>
  </w:num>
  <w:num w:numId="6">
    <w:abstractNumId w:val="8"/>
  </w:num>
  <w:num w:numId="7">
    <w:abstractNumId w:val="4"/>
  </w:num>
  <w:num w:numId="8">
    <w:abstractNumId w:val="11"/>
  </w:num>
  <w:num w:numId="9">
    <w:abstractNumId w:val="6"/>
  </w:num>
  <w:num w:numId="10">
    <w:abstractNumId w:val="9"/>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9"/>
    <w:rsid w:val="00043BE1"/>
    <w:rsid w:val="000848DD"/>
    <w:rsid w:val="00090270"/>
    <w:rsid w:val="00092746"/>
    <w:rsid w:val="000B30A3"/>
    <w:rsid w:val="000C6E4A"/>
    <w:rsid w:val="000D2747"/>
    <w:rsid w:val="000E151C"/>
    <w:rsid w:val="000F273B"/>
    <w:rsid w:val="000F6735"/>
    <w:rsid w:val="00101B83"/>
    <w:rsid w:val="0010766E"/>
    <w:rsid w:val="00120AA4"/>
    <w:rsid w:val="001361B0"/>
    <w:rsid w:val="001540AD"/>
    <w:rsid w:val="00181978"/>
    <w:rsid w:val="001A1DBC"/>
    <w:rsid w:val="001B22A0"/>
    <w:rsid w:val="001B73D8"/>
    <w:rsid w:val="001E6592"/>
    <w:rsid w:val="00226EBC"/>
    <w:rsid w:val="002418E9"/>
    <w:rsid w:val="00251F50"/>
    <w:rsid w:val="0029446A"/>
    <w:rsid w:val="003064E3"/>
    <w:rsid w:val="00336BC2"/>
    <w:rsid w:val="00395F2F"/>
    <w:rsid w:val="003A39DF"/>
    <w:rsid w:val="003A5E7B"/>
    <w:rsid w:val="003D293E"/>
    <w:rsid w:val="003D3042"/>
    <w:rsid w:val="003E151D"/>
    <w:rsid w:val="003E3EE4"/>
    <w:rsid w:val="003E5638"/>
    <w:rsid w:val="003F17FE"/>
    <w:rsid w:val="0047219F"/>
    <w:rsid w:val="00472BB0"/>
    <w:rsid w:val="00485A82"/>
    <w:rsid w:val="00493027"/>
    <w:rsid w:val="004A20C0"/>
    <w:rsid w:val="004C1E10"/>
    <w:rsid w:val="004E4999"/>
    <w:rsid w:val="005143BE"/>
    <w:rsid w:val="00515CDC"/>
    <w:rsid w:val="005223DA"/>
    <w:rsid w:val="005A15EE"/>
    <w:rsid w:val="005A4AF0"/>
    <w:rsid w:val="005B109E"/>
    <w:rsid w:val="0062181E"/>
    <w:rsid w:val="00641AF0"/>
    <w:rsid w:val="00641FD2"/>
    <w:rsid w:val="00654905"/>
    <w:rsid w:val="00673299"/>
    <w:rsid w:val="00680E0D"/>
    <w:rsid w:val="00697A76"/>
    <w:rsid w:val="006F493E"/>
    <w:rsid w:val="00727055"/>
    <w:rsid w:val="00747566"/>
    <w:rsid w:val="00747DD6"/>
    <w:rsid w:val="007F3439"/>
    <w:rsid w:val="0081006C"/>
    <w:rsid w:val="0085783A"/>
    <w:rsid w:val="008F57AB"/>
    <w:rsid w:val="00903D80"/>
    <w:rsid w:val="00911EB1"/>
    <w:rsid w:val="00964D92"/>
    <w:rsid w:val="009775B2"/>
    <w:rsid w:val="009940C2"/>
    <w:rsid w:val="009B5E72"/>
    <w:rsid w:val="009B7606"/>
    <w:rsid w:val="009D78B7"/>
    <w:rsid w:val="009E29C0"/>
    <w:rsid w:val="009E3B36"/>
    <w:rsid w:val="009E649C"/>
    <w:rsid w:val="00A177DE"/>
    <w:rsid w:val="00A32375"/>
    <w:rsid w:val="00A34009"/>
    <w:rsid w:val="00A55A31"/>
    <w:rsid w:val="00A6535D"/>
    <w:rsid w:val="00AB5364"/>
    <w:rsid w:val="00B06BCE"/>
    <w:rsid w:val="00B12B58"/>
    <w:rsid w:val="00B3315E"/>
    <w:rsid w:val="00B441C8"/>
    <w:rsid w:val="00BD090F"/>
    <w:rsid w:val="00BE3576"/>
    <w:rsid w:val="00C21517"/>
    <w:rsid w:val="00C4554F"/>
    <w:rsid w:val="00C73E63"/>
    <w:rsid w:val="00CD22DA"/>
    <w:rsid w:val="00CE63FF"/>
    <w:rsid w:val="00D129D1"/>
    <w:rsid w:val="00D2736E"/>
    <w:rsid w:val="00D56A2A"/>
    <w:rsid w:val="00D76555"/>
    <w:rsid w:val="00D92B6F"/>
    <w:rsid w:val="00DC7E81"/>
    <w:rsid w:val="00E21EE8"/>
    <w:rsid w:val="00E248ED"/>
    <w:rsid w:val="00E56E4A"/>
    <w:rsid w:val="00E6074E"/>
    <w:rsid w:val="00E74DE6"/>
    <w:rsid w:val="00EB63A6"/>
    <w:rsid w:val="00ED032A"/>
    <w:rsid w:val="00EF0823"/>
    <w:rsid w:val="00F03BAF"/>
    <w:rsid w:val="00F04D27"/>
    <w:rsid w:val="00F12F0A"/>
    <w:rsid w:val="00F277BE"/>
    <w:rsid w:val="00F53B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C65C"/>
  <w15:docId w15:val="{64483231-9CF0-4068-BD83-68649183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DA"/>
    <w:pPr>
      <w:spacing w:after="200" w:line="276" w:lineRule="auto"/>
    </w:pPr>
    <w:rPr>
      <w:rFonts w:ascii="Calibri" w:eastAsia="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D2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22DA"/>
    <w:pPr>
      <w:ind w:left="720"/>
      <w:contextualSpacing/>
    </w:pPr>
  </w:style>
  <w:style w:type="paragraph" w:styleId="AralkYok">
    <w:name w:val="No Spacing"/>
    <w:uiPriority w:val="1"/>
    <w:qFormat/>
    <w:rsid w:val="00CD22DA"/>
    <w:pPr>
      <w:spacing w:after="0" w:line="240" w:lineRule="auto"/>
    </w:pPr>
    <w:rPr>
      <w:rFonts w:ascii="Calibri" w:eastAsia="Calibri" w:hAnsi="Calibri" w:cs="Calibri"/>
    </w:rPr>
  </w:style>
  <w:style w:type="character" w:styleId="Kpr">
    <w:name w:val="Hyperlink"/>
    <w:basedOn w:val="VarsaylanParagrafYazTipi"/>
    <w:uiPriority w:val="99"/>
    <w:unhideWhenUsed/>
    <w:rsid w:val="00A55A31"/>
    <w:rPr>
      <w:color w:val="0563C1" w:themeColor="hyperlink"/>
      <w:u w:val="single"/>
    </w:rPr>
  </w:style>
  <w:style w:type="paragraph" w:styleId="BalonMetni">
    <w:name w:val="Balloon Text"/>
    <w:basedOn w:val="Normal"/>
    <w:link w:val="BalonMetniChar"/>
    <w:uiPriority w:val="99"/>
    <w:semiHidden/>
    <w:unhideWhenUsed/>
    <w:rsid w:val="003E3E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3EE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654329">
      <w:bodyDiv w:val="1"/>
      <w:marLeft w:val="0"/>
      <w:marRight w:val="0"/>
      <w:marTop w:val="0"/>
      <w:marBottom w:val="0"/>
      <w:divBdr>
        <w:top w:val="none" w:sz="0" w:space="0" w:color="auto"/>
        <w:left w:val="none" w:sz="0" w:space="0" w:color="auto"/>
        <w:bottom w:val="none" w:sz="0" w:space="0" w:color="auto"/>
        <w:right w:val="none" w:sz="0" w:space="0" w:color="auto"/>
      </w:divBdr>
    </w:div>
    <w:div w:id="2066560795">
      <w:bodyDiv w:val="1"/>
      <w:marLeft w:val="0"/>
      <w:marRight w:val="0"/>
      <w:marTop w:val="0"/>
      <w:marBottom w:val="0"/>
      <w:divBdr>
        <w:top w:val="none" w:sz="0" w:space="0" w:color="auto"/>
        <w:left w:val="none" w:sz="0" w:space="0" w:color="auto"/>
        <w:bottom w:val="none" w:sz="0" w:space="0" w:color="auto"/>
        <w:right w:val="none" w:sz="0" w:space="0" w:color="auto"/>
      </w:divBdr>
    </w:div>
    <w:div w:id="20665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399</Words>
  <Characters>2277</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nuray bozkaya</dc:creator>
  <cp:keywords/>
  <dc:description/>
  <cp:lastModifiedBy>Hp</cp:lastModifiedBy>
  <cp:revision>25</cp:revision>
  <dcterms:created xsi:type="dcterms:W3CDTF">2019-09-17T12:36:00Z</dcterms:created>
  <dcterms:modified xsi:type="dcterms:W3CDTF">2020-11-07T19:51:00Z</dcterms:modified>
</cp:coreProperties>
</file>