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7D41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270E5D" w:rsidRPr="00270E5D">
              <w:rPr>
                <w:rFonts w:asciiTheme="minorHAnsi" w:hAnsiTheme="minorHAnsi" w:cstheme="minorHAnsi"/>
                <w:sz w:val="20"/>
                <w:szCs w:val="20"/>
              </w:rPr>
              <w:t>MATH 611 Mathematics of Fluid Dynamics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85783A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1B73D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Etud</w:t>
            </w:r>
            <w:proofErr w:type="spellEnd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5A4AF0">
        <w:trPr>
          <w:trHeight w:hRule="exact" w:val="13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270E5D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70E5D">
              <w:rPr>
                <w:rFonts w:asciiTheme="minorHAnsi" w:hAnsiTheme="minorHAnsi" w:cstheme="minorHAnsi"/>
              </w:rPr>
              <w:t xml:space="preserve">Euler’s equation of motion. Viscosity. </w:t>
            </w:r>
            <w:proofErr w:type="spellStart"/>
            <w:r w:rsidRPr="00270E5D">
              <w:rPr>
                <w:rFonts w:asciiTheme="minorHAnsi" w:hAnsiTheme="minorHAnsi" w:cstheme="minorHAnsi"/>
              </w:rPr>
              <w:t>Navier-Stoke’s</w:t>
            </w:r>
            <w:proofErr w:type="spellEnd"/>
            <w:r w:rsidRPr="00270E5D">
              <w:rPr>
                <w:rFonts w:asciiTheme="minorHAnsi" w:hAnsiTheme="minorHAnsi" w:cstheme="minorHAnsi"/>
              </w:rPr>
              <w:t xml:space="preserve"> equations for viscous fluids. Vorticity transport equation. </w:t>
            </w:r>
            <w:proofErr w:type="spellStart"/>
            <w:r w:rsidRPr="00270E5D">
              <w:rPr>
                <w:rFonts w:asciiTheme="minorHAnsi" w:hAnsiTheme="minorHAnsi" w:cstheme="minorHAnsi"/>
              </w:rPr>
              <w:t>Nondimensionalization</w:t>
            </w:r>
            <w:proofErr w:type="spellEnd"/>
            <w:r w:rsidRPr="00270E5D">
              <w:rPr>
                <w:rFonts w:asciiTheme="minorHAnsi" w:hAnsiTheme="minorHAnsi" w:cstheme="minorHAnsi"/>
              </w:rPr>
              <w:t xml:space="preserve">. Dimensionless parameters. Dynamical similarity. Cartesian tensors. Stress-strain relations. Flows with high-low Reynold’s number. Turbulent flow. Boundary layer theory. Reynold’s equations of turbulent </w:t>
            </w:r>
            <w:proofErr w:type="spellStart"/>
            <w:proofErr w:type="gramStart"/>
            <w:r w:rsidRPr="00270E5D">
              <w:rPr>
                <w:rFonts w:asciiTheme="minorHAnsi" w:hAnsiTheme="minorHAnsi" w:cstheme="minorHAnsi"/>
              </w:rPr>
              <w:t>motion.Water</w:t>
            </w:r>
            <w:proofErr w:type="spellEnd"/>
            <w:proofErr w:type="gramEnd"/>
            <w:r w:rsidRPr="00270E5D">
              <w:rPr>
                <w:rFonts w:asciiTheme="minorHAnsi" w:hAnsiTheme="minorHAnsi" w:cstheme="minorHAnsi"/>
              </w:rPr>
              <w:t xml:space="preserve"> waves. Fluid drifts. Stability and equilibrium problems.</w:t>
            </w:r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Euler’s equation of motion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B73D8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Viscosity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270E5D" w:rsidP="00654905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70E5D">
                    <w:rPr>
                      <w:rFonts w:asciiTheme="minorHAnsi" w:hAnsiTheme="minorHAnsi" w:cstheme="minorHAnsi"/>
                    </w:rPr>
                    <w:t>Navier-Stoke’s</w:t>
                  </w:r>
                  <w:proofErr w:type="spellEnd"/>
                  <w:r w:rsidRPr="00270E5D">
                    <w:rPr>
                      <w:rFonts w:asciiTheme="minorHAnsi" w:hAnsiTheme="minorHAnsi" w:cstheme="minorHAnsi"/>
                    </w:rPr>
                    <w:t xml:space="preserve"> equations for viscous fluids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Vorticity transport equation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Nondimensionalization</w:t>
                  </w:r>
                  <w:proofErr w:type="spellEnd"/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Dimensionless parameters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270E5D" w:rsidP="00654905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Dynamical similarity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Cartesian tensors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85783A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Stress-strain relations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Flows with high-low Reynold’s numbe</w:t>
                  </w:r>
                  <w:r>
                    <w:rPr>
                      <w:rFonts w:asciiTheme="minorHAnsi" w:hAnsiTheme="minorHAnsi" w:cstheme="minorHAnsi"/>
                    </w:rPr>
                    <w:t xml:space="preserve">r, </w:t>
                  </w:r>
                  <w:r w:rsidRPr="00270E5D">
                    <w:rPr>
                      <w:rFonts w:asciiTheme="minorHAnsi" w:hAnsiTheme="minorHAnsi" w:cstheme="minorHAnsi"/>
                    </w:rPr>
                    <w:t>Turbulent flow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Boundary layer theory, </w:t>
                  </w:r>
                  <w:r w:rsidRPr="00270E5D">
                    <w:rPr>
                      <w:rFonts w:asciiTheme="minorHAnsi" w:hAnsiTheme="minorHAnsi" w:cstheme="minorHAnsi"/>
                    </w:rPr>
                    <w:t xml:space="preserve"> Reynold’s equations of turbulent motion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Water waves, </w:t>
                  </w:r>
                  <w:r w:rsidRPr="00270E5D">
                    <w:rPr>
                      <w:rFonts w:asciiTheme="minorHAnsi" w:hAnsiTheme="minorHAnsi" w:cstheme="minorHAnsi"/>
                    </w:rPr>
                    <w:t>Fluid drifts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270E5D" w:rsidP="001A1DBC">
                  <w:pPr>
                    <w:rPr>
                      <w:rFonts w:asciiTheme="minorHAnsi" w:hAnsiTheme="minorHAnsi" w:cstheme="minorHAnsi"/>
                    </w:rPr>
                  </w:pPr>
                  <w:r w:rsidRPr="00270E5D">
                    <w:rPr>
                      <w:rFonts w:asciiTheme="minorHAnsi" w:hAnsiTheme="minorHAnsi" w:cstheme="minorHAnsi"/>
                    </w:rPr>
                    <w:t>Stability and equilibrium problems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C21517">
        <w:trPr>
          <w:trHeight w:val="70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270E5D" w:rsidP="00C2151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70E5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This course is designed to give an overview of fluid dynamics from a mathematical viewpoint, and to introduce students to areas of active research in fluid dynamics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1B73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C21517" w:rsidRDefault="00270E5D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Understand </w:t>
            </w:r>
            <w:r w:rsidR="00750E1C">
              <w:rPr>
                <w:rFonts w:asciiTheme="minorHAnsi" w:hAnsiTheme="minorHAnsi" w:cstheme="minorHAnsi"/>
                <w:sz w:val="20"/>
                <w:szCs w:val="20"/>
              </w:rPr>
              <w:t>basic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concepts in fluid dynamics</w:t>
            </w:r>
          </w:p>
          <w:p w:rsidR="00270E5D" w:rsidRDefault="00750E1C" w:rsidP="00750E1C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Model problems in fluid mechanics</w:t>
            </w:r>
          </w:p>
          <w:p w:rsidR="00750E1C" w:rsidRPr="003064E3" w:rsidRDefault="00750E1C" w:rsidP="00750E1C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Apply fundamental methods in fluid dynamics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Textbook and /or 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:rsidR="00C21517" w:rsidRDefault="00270E5D" w:rsidP="00C2151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Elementary Fluid Dynamics, D.J. Acheson, Oxford University Press.</w:t>
            </w:r>
          </w:p>
          <w:p w:rsidR="00270E5D" w:rsidRPr="0081006C" w:rsidRDefault="00270E5D" w:rsidP="00270E5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0E5D">
              <w:rPr>
                <w:rFonts w:asciiTheme="minorHAnsi" w:hAnsiTheme="minorHAnsi" w:cstheme="minorHAnsi"/>
                <w:sz w:val="20"/>
                <w:szCs w:val="20"/>
              </w:rPr>
              <w:t xml:space="preserve">A Mathematical Introduction to Fluid Mechanics, A. J. </w:t>
            </w:r>
            <w:proofErr w:type="spellStart"/>
            <w:r w:rsidRPr="00270E5D">
              <w:rPr>
                <w:rFonts w:asciiTheme="minorHAnsi" w:hAnsiTheme="minorHAnsi" w:cstheme="minorHAnsi"/>
                <w:sz w:val="20"/>
                <w:szCs w:val="20"/>
              </w:rPr>
              <w:t>Chorin</w:t>
            </w:r>
            <w:proofErr w:type="spellEnd"/>
            <w:r w:rsidRPr="00270E5D">
              <w:rPr>
                <w:rFonts w:asciiTheme="minorHAnsi" w:hAnsiTheme="minorHAnsi" w:cstheme="minorHAnsi"/>
                <w:sz w:val="20"/>
                <w:szCs w:val="20"/>
              </w:rPr>
              <w:t xml:space="preserve"> and J. E. Marsden, Springer.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D090F">
              <w:rPr>
                <w:sz w:val="20"/>
                <w:szCs w:val="20"/>
                <w:lang w:val="en-US"/>
              </w:rPr>
              <w:t>Quizes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0F6735"/>
    <w:rsid w:val="00101B83"/>
    <w:rsid w:val="0010766E"/>
    <w:rsid w:val="00120AA4"/>
    <w:rsid w:val="001361B0"/>
    <w:rsid w:val="001540AD"/>
    <w:rsid w:val="00181978"/>
    <w:rsid w:val="001A1DBC"/>
    <w:rsid w:val="001B22A0"/>
    <w:rsid w:val="001B73D8"/>
    <w:rsid w:val="001E6592"/>
    <w:rsid w:val="00226EBC"/>
    <w:rsid w:val="002418E9"/>
    <w:rsid w:val="00251F50"/>
    <w:rsid w:val="00270E5D"/>
    <w:rsid w:val="0029446A"/>
    <w:rsid w:val="003064E3"/>
    <w:rsid w:val="00336BC2"/>
    <w:rsid w:val="00395F2F"/>
    <w:rsid w:val="003A39DF"/>
    <w:rsid w:val="003A5E7B"/>
    <w:rsid w:val="003D293E"/>
    <w:rsid w:val="003D3042"/>
    <w:rsid w:val="003E151D"/>
    <w:rsid w:val="003E3EE4"/>
    <w:rsid w:val="003E5638"/>
    <w:rsid w:val="003F17FE"/>
    <w:rsid w:val="0047219F"/>
    <w:rsid w:val="00472BB0"/>
    <w:rsid w:val="00485A82"/>
    <w:rsid w:val="00493027"/>
    <w:rsid w:val="004A20C0"/>
    <w:rsid w:val="004C1E10"/>
    <w:rsid w:val="004E4999"/>
    <w:rsid w:val="005143BE"/>
    <w:rsid w:val="00515CDC"/>
    <w:rsid w:val="005223DA"/>
    <w:rsid w:val="005A15EE"/>
    <w:rsid w:val="005A4AF0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47DD6"/>
    <w:rsid w:val="00750E1C"/>
    <w:rsid w:val="007D410F"/>
    <w:rsid w:val="007F3439"/>
    <w:rsid w:val="0081006C"/>
    <w:rsid w:val="0085783A"/>
    <w:rsid w:val="008F57AB"/>
    <w:rsid w:val="00903D80"/>
    <w:rsid w:val="00911EB1"/>
    <w:rsid w:val="00964D92"/>
    <w:rsid w:val="009775B2"/>
    <w:rsid w:val="009940C2"/>
    <w:rsid w:val="009B5E7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B5364"/>
    <w:rsid w:val="00B06BCE"/>
    <w:rsid w:val="00B12B58"/>
    <w:rsid w:val="00B3315E"/>
    <w:rsid w:val="00B441C8"/>
    <w:rsid w:val="00BD090F"/>
    <w:rsid w:val="00C21517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21EE8"/>
    <w:rsid w:val="00E248ED"/>
    <w:rsid w:val="00E56E4A"/>
    <w:rsid w:val="00E6074E"/>
    <w:rsid w:val="00E74DE6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CC7E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27</cp:revision>
  <dcterms:created xsi:type="dcterms:W3CDTF">2019-09-17T12:36:00Z</dcterms:created>
  <dcterms:modified xsi:type="dcterms:W3CDTF">2020-11-07T22:20:00Z</dcterms:modified>
</cp:coreProperties>
</file>