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E74" w:rsidRPr="003F6666" w:rsidRDefault="000C1E74" w:rsidP="003F666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F6666">
        <w:rPr>
          <w:rFonts w:ascii="Arial" w:hAnsi="Arial" w:cs="Arial"/>
          <w:b/>
          <w:sz w:val="24"/>
          <w:szCs w:val="24"/>
        </w:rPr>
        <w:t>AYBÜ Tıp Fakültesi</w:t>
      </w:r>
    </w:p>
    <w:p w:rsidR="000C1E74" w:rsidRPr="003F6666" w:rsidRDefault="003F6666" w:rsidP="003F666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2022-2023</w:t>
      </w:r>
      <w:r w:rsidR="000C1E74" w:rsidRPr="003F6666">
        <w:rPr>
          <w:rFonts w:ascii="Arial" w:hAnsi="Arial" w:cs="Arial"/>
          <w:b/>
          <w:sz w:val="24"/>
          <w:szCs w:val="24"/>
        </w:rPr>
        <w:t xml:space="preserve"> Akademik Yılı </w:t>
      </w:r>
      <w:r>
        <w:rPr>
          <w:rFonts w:ascii="Arial" w:hAnsi="Arial" w:cs="Arial"/>
          <w:b/>
          <w:sz w:val="24"/>
          <w:szCs w:val="24"/>
        </w:rPr>
        <w:t>Bahar</w:t>
      </w:r>
      <w:r w:rsidR="000C1E74" w:rsidRPr="003F6666">
        <w:rPr>
          <w:rFonts w:ascii="Arial" w:hAnsi="Arial" w:cs="Arial"/>
          <w:b/>
          <w:sz w:val="24"/>
          <w:szCs w:val="24"/>
        </w:rPr>
        <w:t xml:space="preserve"> Döneminde Yapılacak Çevrimiçi Sınavlar İle İlgili Kurallar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 xml:space="preserve">1. Çevrimiçi (online) sınavlar AYBUZEM sistemi üzerinden yapılacak olup kullanıcı adı </w:t>
      </w:r>
      <w:proofErr w:type="gramStart"/>
      <w:r w:rsidRPr="003F6666">
        <w:rPr>
          <w:rFonts w:ascii="Arial" w:hAnsi="Arial" w:cs="Arial"/>
          <w:sz w:val="24"/>
          <w:szCs w:val="24"/>
        </w:rPr>
        <w:t>ve</w:t>
      </w:r>
      <w:r w:rsidR="003F6666">
        <w:rPr>
          <w:rFonts w:ascii="Arial" w:hAnsi="Arial" w:cs="Arial"/>
          <w:sz w:val="24"/>
          <w:szCs w:val="24"/>
        </w:rPr>
        <w:t xml:space="preserve">  </w:t>
      </w:r>
      <w:r w:rsidRPr="003F6666">
        <w:rPr>
          <w:rFonts w:ascii="Arial" w:hAnsi="Arial" w:cs="Arial"/>
          <w:sz w:val="24"/>
          <w:szCs w:val="24"/>
        </w:rPr>
        <w:t>şifreleri</w:t>
      </w:r>
      <w:proofErr w:type="gramEnd"/>
      <w:r w:rsidRPr="003F6666">
        <w:rPr>
          <w:rFonts w:ascii="Arial" w:hAnsi="Arial" w:cs="Arial"/>
          <w:sz w:val="24"/>
          <w:szCs w:val="24"/>
        </w:rPr>
        <w:t xml:space="preserve"> ile katılabileceksiniz.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2. Sınava girmeden en az 24 saat önce mutlaka sınav sistemine giriş denemesi yapmış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F6666">
        <w:rPr>
          <w:rFonts w:ascii="Arial" w:hAnsi="Arial" w:cs="Arial"/>
          <w:sz w:val="24"/>
          <w:szCs w:val="24"/>
        </w:rPr>
        <w:t>olmanız</w:t>
      </w:r>
      <w:proofErr w:type="gramEnd"/>
      <w:r w:rsidRPr="003F6666">
        <w:rPr>
          <w:rFonts w:ascii="Arial" w:hAnsi="Arial" w:cs="Arial"/>
          <w:sz w:val="24"/>
          <w:szCs w:val="24"/>
        </w:rPr>
        <w:t xml:space="preserve"> sisteme girişte yaşanabilecek sorunları daha önce tespit edilerek bizlere</w:t>
      </w:r>
      <w:r w:rsidR="003F6666">
        <w:rPr>
          <w:rFonts w:ascii="Arial" w:hAnsi="Arial" w:cs="Arial"/>
          <w:sz w:val="24"/>
          <w:szCs w:val="24"/>
        </w:rPr>
        <w:t xml:space="preserve"> </w:t>
      </w:r>
      <w:r w:rsidRPr="003F6666">
        <w:rPr>
          <w:rFonts w:ascii="Arial" w:hAnsi="Arial" w:cs="Arial"/>
          <w:sz w:val="24"/>
          <w:szCs w:val="24"/>
        </w:rPr>
        <w:t>iletmenizde yardımcı olacaktır.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 xml:space="preserve">3. Sisteme erişim sağlayan öğrencilerin ekranlarına, </w:t>
      </w:r>
      <w:r w:rsidR="003F6666">
        <w:rPr>
          <w:rFonts w:ascii="Arial" w:hAnsi="Arial" w:cs="Arial"/>
          <w:sz w:val="24"/>
          <w:szCs w:val="24"/>
        </w:rPr>
        <w:t xml:space="preserve">girecekleri komite </w:t>
      </w:r>
      <w:r w:rsidRPr="003F6666">
        <w:rPr>
          <w:rFonts w:ascii="Arial" w:hAnsi="Arial" w:cs="Arial"/>
          <w:sz w:val="24"/>
          <w:szCs w:val="24"/>
        </w:rPr>
        <w:t>sınavı adı gelecektir.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4. Sınavlar çoktan seçmeli 5 (beş) seçenekli olarak hazırlanmıştır.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 xml:space="preserve">5. Sınav süresi, soru sayısının %10 fazlası dakika olarak ayarlanmıştır. (Ör: 100 soru 110 </w:t>
      </w:r>
      <w:proofErr w:type="spellStart"/>
      <w:r w:rsidRPr="003F6666">
        <w:rPr>
          <w:rFonts w:ascii="Arial" w:hAnsi="Arial" w:cs="Arial"/>
          <w:sz w:val="24"/>
          <w:szCs w:val="24"/>
        </w:rPr>
        <w:t>dk</w:t>
      </w:r>
      <w:proofErr w:type="spellEnd"/>
      <w:r w:rsidRPr="003F6666">
        <w:rPr>
          <w:rFonts w:ascii="Arial" w:hAnsi="Arial" w:cs="Arial"/>
          <w:sz w:val="24"/>
          <w:szCs w:val="24"/>
        </w:rPr>
        <w:t>)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6. Her soruya zaman sınırlaması ayarlanmamıştır.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7. Her öğrenciye sorular ve cevap seçenekleri karışık olarak gelecektir.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8. Sınavı ‘Şimdi Uygula’ butonu görünmüyorsa, sınav henüz başlamamış demektir.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9. Sınav Başlangıç ve Sınav Bitiş süreleri arasında sınava erişim sağlanabilir.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10. Her sınava sadece 1 kere giriş yapılabilir.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11. Sınav boyunca, bitime kalan süre ekranda gösterilecektir.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12. Sınav esnasında, her sayfada bir soru ve o soruya ait cevap seçenekleri gösterilecektir.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13. Bir soru görüldükten sonra, cevap işaretlenirse ya da işaretlenmeden diğer soruya geçilir</w:t>
      </w:r>
      <w:r w:rsidR="003F6666">
        <w:rPr>
          <w:rFonts w:ascii="Arial" w:hAnsi="Arial" w:cs="Arial"/>
          <w:sz w:val="24"/>
          <w:szCs w:val="24"/>
        </w:rPr>
        <w:t xml:space="preserve"> </w:t>
      </w:r>
      <w:r w:rsidRPr="003F6666">
        <w:rPr>
          <w:rFonts w:ascii="Arial" w:hAnsi="Arial" w:cs="Arial"/>
          <w:sz w:val="24"/>
          <w:szCs w:val="24"/>
        </w:rPr>
        <w:t>ise, sınav güvenliği sebebi ile bir daha önceki soruya geri dönülemeyecektir.</w:t>
      </w:r>
      <w:r w:rsidR="002D01EB">
        <w:rPr>
          <w:rFonts w:ascii="Arial" w:hAnsi="Arial" w:cs="Arial"/>
          <w:sz w:val="24"/>
          <w:szCs w:val="24"/>
        </w:rPr>
        <w:t xml:space="preserve"> Boş soru bırakmamanız yararınıza olacaktır.</w:t>
      </w:r>
      <w:bookmarkStart w:id="0" w:name="_GoBack"/>
      <w:bookmarkEnd w:id="0"/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14. Yanlış cevaplar, doğru cevap sayısını etkilemeyecektir.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15. Dönem 1-2-3 komite sınavlarında baraj uygulanmayacaktır.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lastRenderedPageBreak/>
        <w:t>16. Başka bir öğrencinin yerine sınava girmek ya da kendisi yerine başka birini sınava sokmak</w:t>
      </w:r>
      <w:r w:rsidR="003F6666">
        <w:rPr>
          <w:rFonts w:ascii="Arial" w:hAnsi="Arial" w:cs="Arial"/>
          <w:sz w:val="24"/>
          <w:szCs w:val="24"/>
        </w:rPr>
        <w:t xml:space="preserve"> </w:t>
      </w:r>
      <w:r w:rsidRPr="003F6666">
        <w:rPr>
          <w:rFonts w:ascii="Arial" w:hAnsi="Arial" w:cs="Arial"/>
          <w:sz w:val="24"/>
          <w:szCs w:val="24"/>
        </w:rPr>
        <w:t>eylemlerinden herhangi birini gerçekleştiren öğrencilerin sınavları geçersiz sayılır ve</w:t>
      </w:r>
      <w:r w:rsidR="003F6666">
        <w:rPr>
          <w:rFonts w:ascii="Arial" w:hAnsi="Arial" w:cs="Arial"/>
          <w:sz w:val="24"/>
          <w:szCs w:val="24"/>
        </w:rPr>
        <w:t xml:space="preserve"> </w:t>
      </w:r>
      <w:r w:rsidRPr="003F6666">
        <w:rPr>
          <w:rFonts w:ascii="Arial" w:hAnsi="Arial" w:cs="Arial"/>
          <w:sz w:val="24"/>
          <w:szCs w:val="24"/>
        </w:rPr>
        <w:t>Yükseköğretim Kurumları Öğrenci Disiplin Yönetmeliği kapsamında işlem başlatılır.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17. Sınav esnasında internet/elektrik kesintisi ya da cihaz arızası yaşanması durumunda sınav</w:t>
      </w:r>
      <w:r w:rsidR="003F6666">
        <w:rPr>
          <w:rFonts w:ascii="Arial" w:hAnsi="Arial" w:cs="Arial"/>
          <w:sz w:val="24"/>
          <w:szCs w:val="24"/>
        </w:rPr>
        <w:t xml:space="preserve"> </w:t>
      </w:r>
      <w:r w:rsidRPr="003F6666">
        <w:rPr>
          <w:rFonts w:ascii="Arial" w:hAnsi="Arial" w:cs="Arial"/>
          <w:sz w:val="24"/>
          <w:szCs w:val="24"/>
        </w:rPr>
        <w:t>süresinin sonuna kadar sisteme yeniden giriş yaparak kaldığınız yerden, kalan sınav</w:t>
      </w:r>
      <w:r w:rsidR="003F6666">
        <w:rPr>
          <w:rFonts w:ascii="Arial" w:hAnsi="Arial" w:cs="Arial"/>
          <w:sz w:val="24"/>
          <w:szCs w:val="24"/>
        </w:rPr>
        <w:t xml:space="preserve"> </w:t>
      </w:r>
      <w:r w:rsidRPr="003F6666">
        <w:rPr>
          <w:rFonts w:ascii="Arial" w:hAnsi="Arial" w:cs="Arial"/>
          <w:sz w:val="24"/>
          <w:szCs w:val="24"/>
        </w:rPr>
        <w:t>süreniz ile devam edebilirsiniz. Bu aşamada sınav süresi devam ediyor olacaktır.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b/>
          <w:sz w:val="24"/>
          <w:szCs w:val="24"/>
          <w:u w:val="single"/>
        </w:rPr>
        <w:t>Gerekli tedbirleri almak öğrencinin sorumluluğundadır</w:t>
      </w:r>
      <w:r w:rsidRPr="003F6666">
        <w:rPr>
          <w:rFonts w:ascii="Arial" w:hAnsi="Arial" w:cs="Arial"/>
          <w:sz w:val="24"/>
          <w:szCs w:val="24"/>
        </w:rPr>
        <w:t>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18. Sınav esnasında her soruda uyarı olarak görünecek olan “Tüm soruları cevapladıktan</w:t>
      </w:r>
      <w:r w:rsidR="003F6666">
        <w:rPr>
          <w:rFonts w:ascii="Arial" w:hAnsi="Arial" w:cs="Arial"/>
          <w:sz w:val="24"/>
          <w:szCs w:val="24"/>
        </w:rPr>
        <w:t xml:space="preserve"> </w:t>
      </w:r>
      <w:r w:rsidRPr="003F6666">
        <w:rPr>
          <w:rFonts w:ascii="Arial" w:hAnsi="Arial" w:cs="Arial"/>
          <w:sz w:val="24"/>
          <w:szCs w:val="24"/>
        </w:rPr>
        <w:t>sonra “Uygulamayı Bitir” butonuna, ardından “Tümünü Gönder ve Bitir Butonuna</w:t>
      </w:r>
      <w:r w:rsidR="003F6666">
        <w:rPr>
          <w:rFonts w:ascii="Arial" w:hAnsi="Arial" w:cs="Arial"/>
          <w:sz w:val="24"/>
          <w:szCs w:val="24"/>
        </w:rPr>
        <w:t xml:space="preserve"> </w:t>
      </w:r>
      <w:r w:rsidRPr="003F6666">
        <w:rPr>
          <w:rFonts w:ascii="Arial" w:hAnsi="Arial" w:cs="Arial"/>
          <w:sz w:val="24"/>
          <w:szCs w:val="24"/>
        </w:rPr>
        <w:t>Tıklayınız” uyarısını dikkate almayan öğrencilerin sınav puanı oluşmaz.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19. Belirlenen tarihlerde ve mazeretli olarak sınava girmeyen öğrencilerimiz, sınav</w:t>
      </w:r>
      <w:r w:rsidR="003F6666">
        <w:rPr>
          <w:rFonts w:ascii="Arial" w:hAnsi="Arial" w:cs="Arial"/>
          <w:sz w:val="24"/>
          <w:szCs w:val="24"/>
        </w:rPr>
        <w:t>dan</w:t>
      </w:r>
      <w:r w:rsidRPr="003F6666">
        <w:rPr>
          <w:rFonts w:ascii="Arial" w:hAnsi="Arial" w:cs="Arial"/>
          <w:sz w:val="24"/>
          <w:szCs w:val="24"/>
        </w:rPr>
        <w:t xml:space="preserve"> sonraki 3 (üç) iş günü içerisinde mazeretlerini belirten dilekçe ve belgeler</w:t>
      </w:r>
      <w:r w:rsidR="003F6666">
        <w:rPr>
          <w:rFonts w:ascii="Arial" w:hAnsi="Arial" w:cs="Arial"/>
          <w:sz w:val="24"/>
          <w:szCs w:val="24"/>
        </w:rPr>
        <w:t xml:space="preserve"> </w:t>
      </w:r>
      <w:r w:rsidRPr="003F6666">
        <w:rPr>
          <w:rFonts w:ascii="Arial" w:hAnsi="Arial" w:cs="Arial"/>
          <w:sz w:val="24"/>
          <w:szCs w:val="24"/>
        </w:rPr>
        <w:t>ile Tıp Fakültesi Öğrenci işlerine şahsen veya mail yoluyla başvurabileceklerdir. Mazeretleri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F6666">
        <w:rPr>
          <w:rFonts w:ascii="Arial" w:hAnsi="Arial" w:cs="Arial"/>
          <w:sz w:val="24"/>
          <w:szCs w:val="24"/>
        </w:rPr>
        <w:t>ve</w:t>
      </w:r>
      <w:proofErr w:type="gramEnd"/>
      <w:r w:rsidRPr="003F6666">
        <w:rPr>
          <w:rFonts w:ascii="Arial" w:hAnsi="Arial" w:cs="Arial"/>
          <w:sz w:val="24"/>
          <w:szCs w:val="24"/>
        </w:rPr>
        <w:t xml:space="preserve"> talepleri Mezuniyet Öncesi Tıp Eğitimi Kurulu ve Ölçme Değerlendirme Kurulu’nda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F6666">
        <w:rPr>
          <w:rFonts w:ascii="Arial" w:hAnsi="Arial" w:cs="Arial"/>
          <w:sz w:val="24"/>
          <w:szCs w:val="24"/>
        </w:rPr>
        <w:t>görüşülerek</w:t>
      </w:r>
      <w:proofErr w:type="gramEnd"/>
      <w:r w:rsidRPr="003F6666">
        <w:rPr>
          <w:rFonts w:ascii="Arial" w:hAnsi="Arial" w:cs="Arial"/>
          <w:sz w:val="24"/>
          <w:szCs w:val="24"/>
        </w:rPr>
        <w:t xml:space="preserve"> uygun görüldüğü takdirde mazeret sınavı yapılacaktır. Mazeret sınavları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F6666">
        <w:rPr>
          <w:rFonts w:ascii="Arial" w:hAnsi="Arial" w:cs="Arial"/>
          <w:sz w:val="24"/>
          <w:szCs w:val="24"/>
        </w:rPr>
        <w:t>çevrimiçi</w:t>
      </w:r>
      <w:proofErr w:type="gramEnd"/>
      <w:r w:rsidRPr="003F6666">
        <w:rPr>
          <w:rFonts w:ascii="Arial" w:hAnsi="Arial" w:cs="Arial"/>
          <w:sz w:val="24"/>
          <w:szCs w:val="24"/>
        </w:rPr>
        <w:t xml:space="preserve"> yöntemler kullanılarak açık uçlu sınav şeklinde yapılacaktır. Zamanında</w:t>
      </w:r>
    </w:p>
    <w:p w:rsidR="000C1E7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F6666">
        <w:rPr>
          <w:rFonts w:ascii="Arial" w:hAnsi="Arial" w:cs="Arial"/>
          <w:sz w:val="24"/>
          <w:szCs w:val="24"/>
        </w:rPr>
        <w:t>yapılmayan</w:t>
      </w:r>
      <w:proofErr w:type="gramEnd"/>
      <w:r w:rsidRPr="003F6666">
        <w:rPr>
          <w:rFonts w:ascii="Arial" w:hAnsi="Arial" w:cs="Arial"/>
          <w:sz w:val="24"/>
          <w:szCs w:val="24"/>
        </w:rPr>
        <w:t xml:space="preserve"> başvurular kabul edilmeyecektir.</w:t>
      </w:r>
    </w:p>
    <w:p w:rsidR="009556F4" w:rsidRPr="003F6666" w:rsidRDefault="000C1E74" w:rsidP="003F66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6666">
        <w:rPr>
          <w:rFonts w:ascii="Arial" w:hAnsi="Arial" w:cs="Arial"/>
          <w:sz w:val="24"/>
          <w:szCs w:val="24"/>
        </w:rPr>
        <w:t>20. Öğrenciler sınav sonuçlarını OBS üzerinden görebileceklerdir.</w:t>
      </w:r>
    </w:p>
    <w:sectPr w:rsidR="009556F4" w:rsidRPr="003F6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74"/>
    <w:rsid w:val="00044293"/>
    <w:rsid w:val="000C1E74"/>
    <w:rsid w:val="002D01EB"/>
    <w:rsid w:val="003F6666"/>
    <w:rsid w:val="0095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3F513"/>
  <w15:chartTrackingRefBased/>
  <w15:docId w15:val="{A8D4A837-84EF-4610-9930-AEA89260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ybu</dc:creator>
  <cp:keywords/>
  <dc:description/>
  <cp:lastModifiedBy>ybu</cp:lastModifiedBy>
  <cp:revision>4</cp:revision>
  <dcterms:created xsi:type="dcterms:W3CDTF">2023-03-07T14:13:00Z</dcterms:created>
  <dcterms:modified xsi:type="dcterms:W3CDTF">2023-03-07T14:20:00Z</dcterms:modified>
</cp:coreProperties>
</file>