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667" w:rsidRPr="00CB320E" w:rsidRDefault="00CD1667" w:rsidP="00290138">
      <w:pPr>
        <w:pStyle w:val="Altbilgi"/>
        <w:tabs>
          <w:tab w:val="clear" w:pos="9072"/>
          <w:tab w:val="left" w:pos="5820"/>
        </w:tabs>
        <w:rPr>
          <w:sz w:val="18"/>
          <w:szCs w:val="18"/>
        </w:rPr>
      </w:pPr>
    </w:p>
    <w:p w:rsidR="00E926FA" w:rsidRPr="00CB320E" w:rsidRDefault="00E926FA"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4A746F">
      <w:pPr>
        <w:jc w:val="center"/>
        <w:rPr>
          <w:b/>
          <w:color w:val="000000" w:themeColor="text1"/>
          <w:sz w:val="28"/>
          <w:szCs w:val="28"/>
          <w:shd w:val="clear" w:color="auto" w:fill="FEFFFE"/>
        </w:rPr>
      </w:pPr>
      <w:r w:rsidRPr="00CB320E">
        <w:rPr>
          <w:b/>
          <w:color w:val="000000" w:themeColor="text1"/>
          <w:sz w:val="28"/>
          <w:szCs w:val="28"/>
          <w:shd w:val="clear" w:color="auto" w:fill="FEFFFE"/>
        </w:rPr>
        <w:t>KANSER BİYOLOJİSİ TEZLİ YÜKSEK LİSANS PROGRAMI</w:t>
      </w:r>
    </w:p>
    <w:p w:rsidR="004A746F" w:rsidRPr="00CB320E" w:rsidRDefault="004A746F" w:rsidP="00290138">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jc w:val="both"/>
        <w:rPr>
          <w:sz w:val="18"/>
          <w:szCs w:val="18"/>
        </w:rPr>
      </w:pPr>
      <w:r w:rsidRPr="00CB320E">
        <w:rPr>
          <w:sz w:val="18"/>
          <w:szCs w:val="18"/>
        </w:rPr>
        <w:t>Ek- 1. AKTS Bilgi Formu</w:t>
      </w:r>
    </w:p>
    <w:p w:rsidR="004A746F" w:rsidRPr="00CB320E" w:rsidRDefault="004A746F" w:rsidP="004A746F">
      <w:pPr>
        <w:pStyle w:val="Altbilgi"/>
        <w:tabs>
          <w:tab w:val="clear" w:pos="9072"/>
          <w:tab w:val="left" w:pos="5820"/>
        </w:tabs>
        <w:jc w:val="both"/>
        <w:rPr>
          <w:sz w:val="18"/>
          <w:szCs w:val="18"/>
        </w:rPr>
      </w:pPr>
    </w:p>
    <w:tbl>
      <w:tblPr>
        <w:tblStyle w:val="TabloKlavuzu"/>
        <w:tblW w:w="9782" w:type="dxa"/>
        <w:tblInd w:w="-431" w:type="dxa"/>
        <w:tblLayout w:type="fixed"/>
        <w:tblLook w:val="0000" w:firstRow="0" w:lastRow="0" w:firstColumn="0" w:lastColumn="0" w:noHBand="0" w:noVBand="0"/>
      </w:tblPr>
      <w:tblGrid>
        <w:gridCol w:w="1419"/>
        <w:gridCol w:w="1365"/>
        <w:gridCol w:w="1500"/>
        <w:gridCol w:w="13"/>
        <w:gridCol w:w="1510"/>
        <w:gridCol w:w="833"/>
        <w:gridCol w:w="3142"/>
      </w:tblGrid>
      <w:tr w:rsidR="004A746F" w:rsidRPr="00CB320E" w:rsidTr="004A746F">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YILDIRIM BEYAZIT ÜNİVERSİTESİ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SAĞLIK BİLİMLERİ ENSTİTÜSÜ</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TIBBİ BİYOLOJİ ANABİLİM DALI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2014-2015 AKTS BİLGİ FORMU</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Kodu: İSG518</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Adı: Biyomedikal İstatistik</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Yarıyıl</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Güz</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Program</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Kanser Biyolojisi Tezli Yüksek Lisans Programı</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 xml:space="preserve">Dersin Dili </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Türkçe</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Türü</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Zorunlu</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Düzeyi</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Yüksek Lisans</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Önkoşulları</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Süresi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Haftada 2 saat</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Öğretim Eleman(lar)ı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Yrd. Doç. Dr. Selcen YÜKSEL</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Amacı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Bu derste, temel istatistiksel kavramlar ve yöntemler, sağlık alanına özel örnek ve uygulamalarla öğrenciye kavratılmaya çalışılır.</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İçeriği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Dersin işlenişi öğrenci merkezli bir yaklaşımla yapılır. Tüm öğrenciler bir hafta öncesinden verilen konuya çalışmış olarak hazırlıklı gelir. İlgili konu öğrencilerin kendi bilim alanlarından örnekler vermesi ve yorumlaması temelinde işlenir.</w:t>
            </w:r>
          </w:p>
        </w:tc>
      </w:tr>
      <w:tr w:rsidR="004A746F" w:rsidRPr="00CB320E" w:rsidTr="004A746F">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Öğrenme Çıktıları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sz w:val="18"/>
                <w:szCs w:val="18"/>
              </w:rPr>
              <w:t xml:space="preserve">Öğrencilere, temel istatistiksel sorunları kendi başına çözebilme, yorumlayabilme ve kendi alanındaki </w:t>
            </w:r>
            <w:proofErr w:type="gramStart"/>
            <w:r w:rsidRPr="00CB320E">
              <w:rPr>
                <w:rFonts w:ascii="Times New Roman" w:hAnsi="Times New Roman" w:cs="Times New Roman"/>
                <w:sz w:val="18"/>
                <w:szCs w:val="18"/>
              </w:rPr>
              <w:t>literatürde</w:t>
            </w:r>
            <w:proofErr w:type="gramEnd"/>
            <w:r w:rsidRPr="00CB320E">
              <w:rPr>
                <w:rFonts w:ascii="Times New Roman" w:hAnsi="Times New Roman" w:cs="Times New Roman"/>
                <w:sz w:val="18"/>
                <w:szCs w:val="18"/>
              </w:rPr>
              <w:t xml:space="preserve"> yer alan istatistiksel çözümlemeleri kavrayıp eleştirel olarak yorumlayabilme becerisi kazandırılmaya çalışılır. Bu dersi alan öğrenciler, ileri düzeyde alacakları diğer istatistik derslerinde daha başarılı olabilecek ve diğer istatistiksel derslerde kendilerini daha kolay geliştirebileceklerdir.</w:t>
            </w:r>
          </w:p>
        </w:tc>
      </w:tr>
      <w:tr w:rsidR="004A746F" w:rsidRPr="00CB320E" w:rsidTr="004A746F">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sz w:val="18"/>
                <w:szCs w:val="18"/>
                <w:shd w:val="clear" w:color="auto" w:fill="FEFFFE"/>
              </w:rPr>
              <w:t>Haftalık Ders Programı</w:t>
            </w:r>
          </w:p>
        </w:tc>
      </w:tr>
      <w:tr w:rsidR="004A746F" w:rsidRPr="00CB320E" w:rsidTr="004A746F">
        <w:trPr>
          <w:trHeight w:val="20"/>
        </w:trPr>
        <w:tc>
          <w:tcPr>
            <w:tcW w:w="1419" w:type="dxa"/>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Hafta</w:t>
            </w:r>
          </w:p>
        </w:tc>
        <w:tc>
          <w:tcPr>
            <w:tcW w:w="8363" w:type="dxa"/>
            <w:gridSpan w:val="6"/>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Konular</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w:t>
            </w:r>
          </w:p>
        </w:tc>
        <w:tc>
          <w:tcPr>
            <w:tcW w:w="8363" w:type="dxa"/>
            <w:gridSpan w:val="6"/>
            <w:vAlign w:val="center"/>
          </w:tcPr>
          <w:p w:rsidR="004A746F" w:rsidRPr="00CB320E" w:rsidRDefault="004A746F" w:rsidP="004A746F">
            <w:pPr>
              <w:rPr>
                <w:sz w:val="18"/>
                <w:szCs w:val="18"/>
              </w:rPr>
            </w:pPr>
            <w:r w:rsidRPr="00CB320E">
              <w:rPr>
                <w:sz w:val="18"/>
                <w:szCs w:val="18"/>
              </w:rPr>
              <w:t>Temel istatistiksel kavramlar, istatistik, biyoistatistik, biyoistatistiğin kullanım alanları, evren, örneklem, istatistik, parametre,  veri, değişken, veri tipleri vb.</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2.</w:t>
            </w:r>
          </w:p>
        </w:tc>
        <w:tc>
          <w:tcPr>
            <w:tcW w:w="8363" w:type="dxa"/>
            <w:gridSpan w:val="6"/>
            <w:vAlign w:val="center"/>
          </w:tcPr>
          <w:p w:rsidR="004A746F" w:rsidRPr="00CB320E" w:rsidRDefault="004A746F" w:rsidP="004A746F">
            <w:pPr>
              <w:rPr>
                <w:sz w:val="18"/>
                <w:szCs w:val="18"/>
              </w:rPr>
            </w:pPr>
            <w:r w:rsidRPr="00CB320E">
              <w:rPr>
                <w:sz w:val="18"/>
                <w:szCs w:val="18"/>
              </w:rPr>
              <w:t>Tanımlayıcı istatistikler; verilerin sınıflandırılması, ortalama ve konum ölçüleri, histogram, çubuk grafik, dal-yaprak grafiği vb.</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3.</w:t>
            </w:r>
          </w:p>
        </w:tc>
        <w:tc>
          <w:tcPr>
            <w:tcW w:w="8363" w:type="dxa"/>
            <w:gridSpan w:val="6"/>
            <w:vAlign w:val="center"/>
          </w:tcPr>
          <w:p w:rsidR="004A746F" w:rsidRPr="00CB320E" w:rsidRDefault="004A746F" w:rsidP="004A746F">
            <w:pPr>
              <w:rPr>
                <w:sz w:val="18"/>
                <w:szCs w:val="18"/>
              </w:rPr>
            </w:pPr>
            <w:r w:rsidRPr="00CB320E">
              <w:rPr>
                <w:sz w:val="18"/>
                <w:szCs w:val="18"/>
              </w:rPr>
              <w:t>Tanımlayıcı İstatistikler: yaygınlık ölçüleri, kutu-çizgi grafikleri, ortalama ve standart sapma grafikleri vb.</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4.</w:t>
            </w:r>
          </w:p>
        </w:tc>
        <w:tc>
          <w:tcPr>
            <w:tcW w:w="8363" w:type="dxa"/>
            <w:gridSpan w:val="6"/>
            <w:vAlign w:val="center"/>
          </w:tcPr>
          <w:p w:rsidR="004A746F" w:rsidRPr="00CB320E" w:rsidRDefault="004A746F" w:rsidP="004A746F">
            <w:pPr>
              <w:rPr>
                <w:sz w:val="18"/>
                <w:szCs w:val="18"/>
              </w:rPr>
            </w:pPr>
            <w:r w:rsidRPr="00CB320E">
              <w:rPr>
                <w:sz w:val="18"/>
                <w:szCs w:val="18"/>
              </w:rPr>
              <w:t xml:space="preserve">İlişkilerin tablo ve grafiklerle incelenmesi: Çapraz tablolar, ortalamaya göre tablolar, temel grafik gösterimlerin çok değişkenli uygulamaları, saçılım grafikleri vb.  </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5.</w:t>
            </w:r>
          </w:p>
        </w:tc>
        <w:tc>
          <w:tcPr>
            <w:tcW w:w="8363" w:type="dxa"/>
            <w:gridSpan w:val="6"/>
            <w:vAlign w:val="center"/>
          </w:tcPr>
          <w:p w:rsidR="004A746F" w:rsidRPr="00CB320E" w:rsidRDefault="004A746F" w:rsidP="004A746F">
            <w:pPr>
              <w:rPr>
                <w:sz w:val="18"/>
                <w:szCs w:val="18"/>
              </w:rPr>
            </w:pPr>
            <w:r w:rsidRPr="00CB320E">
              <w:rPr>
                <w:sz w:val="18"/>
                <w:szCs w:val="18"/>
              </w:rPr>
              <w:t xml:space="preserve">Kuramsal dağılışlar: Normal dağılım, binom dağılımı, poisson dağılımı. </w:t>
            </w:r>
            <w:proofErr w:type="gramStart"/>
            <w:r w:rsidRPr="00CB320E">
              <w:rPr>
                <w:sz w:val="18"/>
                <w:szCs w:val="18"/>
              </w:rPr>
              <w:t>Normallik testleri ve grafikleri.</w:t>
            </w:r>
            <w:proofErr w:type="gramEnd"/>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6.</w:t>
            </w:r>
          </w:p>
        </w:tc>
        <w:tc>
          <w:tcPr>
            <w:tcW w:w="8363" w:type="dxa"/>
            <w:gridSpan w:val="6"/>
            <w:vAlign w:val="center"/>
          </w:tcPr>
          <w:p w:rsidR="004A746F" w:rsidRPr="00CB320E" w:rsidRDefault="004A746F" w:rsidP="004A746F">
            <w:pPr>
              <w:rPr>
                <w:sz w:val="18"/>
                <w:szCs w:val="18"/>
              </w:rPr>
            </w:pPr>
            <w:r w:rsidRPr="00CB320E">
              <w:rPr>
                <w:sz w:val="18"/>
                <w:szCs w:val="18"/>
              </w:rPr>
              <w:t>Örneklem dağılışları ve güven aralıkları: Ortalamanın ve oranın örneklem dağılışı, güven aralıkları, yorumları.</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7.</w:t>
            </w:r>
          </w:p>
        </w:tc>
        <w:tc>
          <w:tcPr>
            <w:tcW w:w="8363" w:type="dxa"/>
            <w:gridSpan w:val="6"/>
            <w:vAlign w:val="center"/>
          </w:tcPr>
          <w:p w:rsidR="004A746F" w:rsidRPr="00CB320E" w:rsidRDefault="004A746F" w:rsidP="004A746F">
            <w:pPr>
              <w:rPr>
                <w:sz w:val="18"/>
                <w:szCs w:val="18"/>
              </w:rPr>
            </w:pPr>
            <w:r w:rsidRPr="00CB320E">
              <w:rPr>
                <w:sz w:val="18"/>
                <w:szCs w:val="18"/>
              </w:rPr>
              <w:t>Araştırma ve Örnekleme Yöntemleri, Farklı araştırma türleri, Farklı örnekleme yöntemleri ve kullanım yerleri.</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8.</w:t>
            </w:r>
          </w:p>
        </w:tc>
        <w:tc>
          <w:tcPr>
            <w:tcW w:w="8363" w:type="dxa"/>
            <w:gridSpan w:val="6"/>
            <w:vAlign w:val="center"/>
          </w:tcPr>
          <w:p w:rsidR="004A746F" w:rsidRPr="00CB320E" w:rsidRDefault="004A746F" w:rsidP="004A746F">
            <w:pPr>
              <w:rPr>
                <w:sz w:val="18"/>
                <w:szCs w:val="18"/>
              </w:rPr>
            </w:pPr>
            <w:r w:rsidRPr="00CB320E">
              <w:rPr>
                <w:sz w:val="18"/>
                <w:szCs w:val="18"/>
              </w:rPr>
              <w:t>Hipotez testlerine giriş: Hipotez testinin amacı, aşamaları, hataları, p ve alfa değerleri, karar verme süreci, parametrik ve parametrik olmayan hipotez testleri.</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9.</w:t>
            </w:r>
          </w:p>
        </w:tc>
        <w:tc>
          <w:tcPr>
            <w:tcW w:w="8363" w:type="dxa"/>
            <w:gridSpan w:val="6"/>
            <w:vAlign w:val="center"/>
          </w:tcPr>
          <w:p w:rsidR="004A746F" w:rsidRPr="00CB320E" w:rsidRDefault="004A746F" w:rsidP="004A746F">
            <w:pPr>
              <w:rPr>
                <w:sz w:val="18"/>
                <w:szCs w:val="18"/>
              </w:rPr>
            </w:pPr>
            <w:r w:rsidRPr="00CB320E">
              <w:rPr>
                <w:sz w:val="18"/>
                <w:szCs w:val="18"/>
              </w:rPr>
              <w:t>Hipotez Testleri (Tek Örneklem testleri)</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10.</w:t>
            </w:r>
          </w:p>
        </w:tc>
        <w:tc>
          <w:tcPr>
            <w:tcW w:w="8363" w:type="dxa"/>
            <w:gridSpan w:val="6"/>
            <w:vAlign w:val="center"/>
          </w:tcPr>
          <w:p w:rsidR="004A746F" w:rsidRPr="00CB320E" w:rsidRDefault="004A746F" w:rsidP="004A746F">
            <w:pPr>
              <w:rPr>
                <w:sz w:val="18"/>
                <w:szCs w:val="18"/>
              </w:rPr>
            </w:pPr>
            <w:r w:rsidRPr="00CB320E">
              <w:rPr>
                <w:sz w:val="18"/>
                <w:szCs w:val="18"/>
              </w:rPr>
              <w:t>Hipotez testleri (Bağımsız iki Örneklem testleri)</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11.</w:t>
            </w:r>
          </w:p>
        </w:tc>
        <w:tc>
          <w:tcPr>
            <w:tcW w:w="8363" w:type="dxa"/>
            <w:gridSpan w:val="6"/>
            <w:vAlign w:val="center"/>
          </w:tcPr>
          <w:p w:rsidR="004A746F" w:rsidRPr="00CB320E" w:rsidRDefault="004A746F" w:rsidP="004A746F">
            <w:pPr>
              <w:rPr>
                <w:sz w:val="18"/>
                <w:szCs w:val="18"/>
              </w:rPr>
            </w:pPr>
            <w:r w:rsidRPr="00CB320E">
              <w:rPr>
                <w:sz w:val="18"/>
                <w:szCs w:val="18"/>
              </w:rPr>
              <w:t>Hipotez Testleri (Bağımlı iki örneklem testleri)</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12.</w:t>
            </w:r>
          </w:p>
        </w:tc>
        <w:tc>
          <w:tcPr>
            <w:tcW w:w="8363" w:type="dxa"/>
            <w:gridSpan w:val="6"/>
            <w:vAlign w:val="center"/>
          </w:tcPr>
          <w:p w:rsidR="004A746F" w:rsidRPr="00CB320E" w:rsidRDefault="004A746F" w:rsidP="004A746F">
            <w:pPr>
              <w:rPr>
                <w:sz w:val="18"/>
                <w:szCs w:val="18"/>
              </w:rPr>
            </w:pPr>
            <w:r w:rsidRPr="00CB320E">
              <w:rPr>
                <w:sz w:val="18"/>
                <w:szCs w:val="18"/>
              </w:rPr>
              <w:t>Hipotez Testleri (Bağımsız ve bağımlı k örneklem testleri)</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13.</w:t>
            </w:r>
          </w:p>
        </w:tc>
        <w:tc>
          <w:tcPr>
            <w:tcW w:w="8363" w:type="dxa"/>
            <w:gridSpan w:val="6"/>
            <w:vAlign w:val="center"/>
          </w:tcPr>
          <w:p w:rsidR="004A746F" w:rsidRPr="00CB320E" w:rsidRDefault="004A746F" w:rsidP="004A746F">
            <w:pPr>
              <w:rPr>
                <w:sz w:val="18"/>
                <w:szCs w:val="18"/>
              </w:rPr>
            </w:pPr>
            <w:r w:rsidRPr="00CB320E">
              <w:rPr>
                <w:sz w:val="18"/>
                <w:szCs w:val="18"/>
              </w:rPr>
              <w:t xml:space="preserve">Korelasyon ve farklı </w:t>
            </w:r>
            <w:proofErr w:type="gramStart"/>
            <w:r w:rsidRPr="00CB320E">
              <w:rPr>
                <w:sz w:val="18"/>
                <w:szCs w:val="18"/>
              </w:rPr>
              <w:t>korelasyon</w:t>
            </w:r>
            <w:proofErr w:type="gramEnd"/>
            <w:r w:rsidRPr="00CB320E">
              <w:rPr>
                <w:sz w:val="18"/>
                <w:szCs w:val="18"/>
              </w:rPr>
              <w:t xml:space="preserve"> katsayıları: Pearson, Spearman, phi, Cramer V, Eta, vb</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14.</w:t>
            </w:r>
          </w:p>
        </w:tc>
        <w:tc>
          <w:tcPr>
            <w:tcW w:w="8363" w:type="dxa"/>
            <w:gridSpan w:val="6"/>
            <w:vAlign w:val="center"/>
          </w:tcPr>
          <w:p w:rsidR="004A746F" w:rsidRPr="00CB320E" w:rsidRDefault="004A746F" w:rsidP="004A746F">
            <w:pPr>
              <w:rPr>
                <w:sz w:val="18"/>
                <w:szCs w:val="18"/>
              </w:rPr>
            </w:pPr>
            <w:r w:rsidRPr="00CB320E">
              <w:rPr>
                <w:sz w:val="18"/>
                <w:szCs w:val="18"/>
              </w:rPr>
              <w:t>Basit ve Çoklu Doğrusal regresyon</w:t>
            </w:r>
          </w:p>
        </w:tc>
      </w:tr>
      <w:tr w:rsidR="004A746F" w:rsidRPr="00CB320E" w:rsidTr="004A746F">
        <w:trPr>
          <w:trHeight w:val="20"/>
        </w:trPr>
        <w:tc>
          <w:tcPr>
            <w:tcW w:w="1419" w:type="dxa"/>
            <w:vAlign w:val="center"/>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Kaynaklar</w:t>
            </w:r>
          </w:p>
        </w:tc>
        <w:tc>
          <w:tcPr>
            <w:tcW w:w="8363" w:type="dxa"/>
            <w:gridSpan w:val="6"/>
            <w:vAlign w:val="center"/>
          </w:tcPr>
          <w:p w:rsidR="004A746F" w:rsidRPr="00CB320E" w:rsidRDefault="004A746F" w:rsidP="004A746F">
            <w:pPr>
              <w:spacing w:line="360" w:lineRule="auto"/>
              <w:rPr>
                <w:sz w:val="18"/>
                <w:szCs w:val="18"/>
              </w:rPr>
            </w:pPr>
            <w:r w:rsidRPr="00CB320E">
              <w:rPr>
                <w:sz w:val="18"/>
                <w:szCs w:val="18"/>
              </w:rPr>
              <w:t xml:space="preserve">1. Alpar R. Spor Bilimlerinde Uygulamalı İstatistik. </w:t>
            </w:r>
          </w:p>
          <w:p w:rsidR="004A746F" w:rsidRPr="00CB320E" w:rsidRDefault="004A746F" w:rsidP="004A746F">
            <w:pPr>
              <w:spacing w:line="360" w:lineRule="auto"/>
              <w:rPr>
                <w:sz w:val="18"/>
                <w:szCs w:val="18"/>
              </w:rPr>
            </w:pPr>
            <w:r w:rsidRPr="00CB320E">
              <w:rPr>
                <w:sz w:val="18"/>
                <w:szCs w:val="18"/>
              </w:rPr>
              <w:t>Nobel Yayın-Dağıtım, Ankara, 2001.</w:t>
            </w:r>
          </w:p>
          <w:p w:rsidR="004A746F" w:rsidRPr="00CB320E" w:rsidRDefault="004A746F" w:rsidP="004A746F">
            <w:pPr>
              <w:spacing w:line="360" w:lineRule="auto"/>
              <w:rPr>
                <w:iCs/>
                <w:sz w:val="18"/>
                <w:szCs w:val="18"/>
              </w:rPr>
            </w:pPr>
            <w:r w:rsidRPr="00CB320E">
              <w:rPr>
                <w:sz w:val="18"/>
                <w:szCs w:val="18"/>
              </w:rPr>
              <w:t xml:space="preserve">2. Field A. Discovering Statistics Using SPSS. </w:t>
            </w:r>
            <w:r w:rsidRPr="00CB320E">
              <w:rPr>
                <w:iCs/>
                <w:sz w:val="18"/>
                <w:szCs w:val="18"/>
              </w:rPr>
              <w:t>Third Edition</w:t>
            </w:r>
          </w:p>
          <w:p w:rsidR="004A746F" w:rsidRPr="00CB320E" w:rsidRDefault="004A746F" w:rsidP="004A746F">
            <w:pPr>
              <w:spacing w:line="360" w:lineRule="auto"/>
              <w:rPr>
                <w:iCs/>
                <w:sz w:val="18"/>
                <w:szCs w:val="18"/>
              </w:rPr>
            </w:pPr>
            <w:r w:rsidRPr="00CB320E">
              <w:rPr>
                <w:iCs/>
                <w:sz w:val="18"/>
                <w:szCs w:val="18"/>
              </w:rPr>
              <w:t>SAGE Publications Ltd</w:t>
            </w:r>
          </w:p>
          <w:p w:rsidR="004A746F" w:rsidRPr="00CB320E" w:rsidRDefault="004A746F" w:rsidP="004A746F">
            <w:pPr>
              <w:spacing w:line="360" w:lineRule="auto"/>
              <w:rPr>
                <w:iCs/>
                <w:sz w:val="18"/>
                <w:szCs w:val="18"/>
              </w:rPr>
            </w:pPr>
            <w:r w:rsidRPr="00CB320E">
              <w:rPr>
                <w:iCs/>
                <w:sz w:val="18"/>
                <w:szCs w:val="18"/>
              </w:rPr>
              <w:t xml:space="preserve">3.Rosner B. Fundementals of Biostatistics. Sixth Edition </w:t>
            </w:r>
          </w:p>
          <w:p w:rsidR="004A746F" w:rsidRPr="00CB320E" w:rsidRDefault="004A746F" w:rsidP="004A746F">
            <w:pPr>
              <w:spacing w:line="360" w:lineRule="auto"/>
              <w:rPr>
                <w:sz w:val="18"/>
                <w:szCs w:val="18"/>
              </w:rPr>
            </w:pPr>
            <w:r w:rsidRPr="00CB320E">
              <w:rPr>
                <w:iCs/>
                <w:sz w:val="18"/>
                <w:szCs w:val="18"/>
              </w:rPr>
              <w:t>Thomson</w:t>
            </w:r>
          </w:p>
        </w:tc>
      </w:tr>
      <w:tr w:rsidR="004A746F" w:rsidRPr="00CB320E" w:rsidTr="004A746F">
        <w:trPr>
          <w:trHeight w:val="20"/>
        </w:trPr>
        <w:tc>
          <w:tcPr>
            <w:tcW w:w="9782" w:type="dxa"/>
            <w:gridSpan w:val="7"/>
            <w:vAlign w:val="center"/>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Öğretim Yöntem Ve Teknikleri</w:t>
            </w:r>
          </w:p>
        </w:tc>
      </w:tr>
      <w:tr w:rsidR="004A746F" w:rsidRPr="00CB320E" w:rsidTr="004A746F">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Teori</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Lab</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 Proje</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Toplam</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AKTS</w:t>
            </w:r>
          </w:p>
        </w:tc>
      </w:tr>
      <w:tr w:rsidR="004A746F" w:rsidRPr="00CB320E" w:rsidTr="004A746F">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0</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8</w:t>
            </w:r>
          </w:p>
        </w:tc>
      </w:tr>
      <w:tr w:rsidR="004A746F" w:rsidRPr="00CB320E" w:rsidTr="004A746F">
        <w:trPr>
          <w:trHeight w:val="20"/>
        </w:trPr>
        <w:tc>
          <w:tcPr>
            <w:tcW w:w="5807" w:type="dxa"/>
            <w:gridSpan w:val="5"/>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 xml:space="preserve">Değerlendirme Yöntemi ve geçme </w:t>
            </w:r>
            <w:proofErr w:type="gramStart"/>
            <w:r w:rsidRPr="00CB320E">
              <w:rPr>
                <w:rFonts w:ascii="Times New Roman" w:hAnsi="Times New Roman" w:cs="Times New Roman"/>
                <w:bCs/>
                <w:color w:val="auto"/>
                <w:sz w:val="18"/>
                <w:szCs w:val="18"/>
                <w:lang w:val="tr-TR"/>
              </w:rPr>
              <w:t>kriterleri</w:t>
            </w:r>
            <w:proofErr w:type="gramEnd"/>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Sayısı</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Katkısı(%)</w:t>
            </w:r>
          </w:p>
        </w:tc>
      </w:tr>
      <w:tr w:rsidR="004A746F" w:rsidRPr="00CB320E" w:rsidTr="004A746F">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Ara Sınav</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r>
      <w:tr w:rsidR="004A746F" w:rsidRPr="00CB320E" w:rsidTr="004A746F">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14</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40</w:t>
            </w:r>
          </w:p>
        </w:tc>
      </w:tr>
      <w:tr w:rsidR="004A746F" w:rsidRPr="00CB320E" w:rsidTr="004A746F">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r>
      <w:tr w:rsidR="004A746F" w:rsidRPr="00CB320E" w:rsidTr="004A746F">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Final</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60</w:t>
            </w:r>
          </w:p>
        </w:tc>
      </w:tr>
    </w:tbl>
    <w:p w:rsidR="004A746F" w:rsidRPr="00CB320E" w:rsidRDefault="004A746F" w:rsidP="004A746F">
      <w:pPr>
        <w:spacing w:after="200" w:line="276" w:lineRule="auto"/>
        <w:rPr>
          <w:sz w:val="18"/>
          <w:szCs w:val="18"/>
        </w:rPr>
      </w:pPr>
      <w:r w:rsidRPr="00CB320E">
        <w:rPr>
          <w:sz w:val="18"/>
          <w:szCs w:val="18"/>
        </w:rPr>
        <w:br w:type="page"/>
      </w: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shd w:val="clear" w:color="auto" w:fill="FEFFFE"/>
          <w:lang w:val="en-US"/>
        </w:rPr>
      </w:pPr>
      <w:r w:rsidRPr="00CB320E">
        <w:rPr>
          <w:sz w:val="18"/>
          <w:szCs w:val="18"/>
        </w:rPr>
        <w:t xml:space="preserve">Ek- 2. </w:t>
      </w:r>
      <w:r w:rsidRPr="00CB320E">
        <w:rPr>
          <w:sz w:val="18"/>
          <w:szCs w:val="18"/>
          <w:shd w:val="clear" w:color="auto" w:fill="FEFFFE"/>
          <w:lang w:val="en-US"/>
        </w:rPr>
        <w:t>ECTS Information</w:t>
      </w:r>
    </w:p>
    <w:p w:rsidR="004A746F" w:rsidRPr="00CB320E" w:rsidRDefault="004A746F" w:rsidP="004A746F">
      <w:pPr>
        <w:jc w:val="both"/>
        <w:rPr>
          <w:sz w:val="18"/>
          <w:szCs w:val="18"/>
        </w:rPr>
      </w:pPr>
    </w:p>
    <w:tbl>
      <w:tblPr>
        <w:tblW w:w="9782" w:type="dxa"/>
        <w:tblInd w:w="-431" w:type="dxa"/>
        <w:tblCellMar>
          <w:left w:w="0" w:type="dxa"/>
          <w:right w:w="0" w:type="dxa"/>
        </w:tblCellMar>
        <w:tblLook w:val="0000" w:firstRow="0" w:lastRow="0" w:firstColumn="0" w:lastColumn="0" w:noHBand="0" w:noVBand="0"/>
      </w:tblPr>
      <w:tblGrid>
        <w:gridCol w:w="2200"/>
        <w:gridCol w:w="704"/>
        <w:gridCol w:w="401"/>
        <w:gridCol w:w="640"/>
        <w:gridCol w:w="1090"/>
        <w:gridCol w:w="502"/>
        <w:gridCol w:w="647"/>
        <w:gridCol w:w="3598"/>
      </w:tblGrid>
      <w:tr w:rsidR="004A746F" w:rsidRPr="00CB320E" w:rsidTr="004A746F">
        <w:trPr>
          <w:trHeight w:val="20"/>
        </w:trPr>
        <w:tc>
          <w:tcPr>
            <w:tcW w:w="9782" w:type="dxa"/>
            <w:gridSpan w:val="8"/>
            <w:tcBorders>
              <w:top w:val="single" w:sz="4" w:space="0" w:color="auto"/>
              <w:left w:val="single" w:sz="4" w:space="0" w:color="auto"/>
              <w:bottom w:val="nil"/>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DEPARTMENT OF </w:t>
            </w:r>
            <w:r w:rsidRPr="00CB320E">
              <w:rPr>
                <w:rFonts w:ascii="Times New Roman" w:hAnsi="Times New Roman" w:cs="Times New Roman"/>
                <w:color w:val="262934"/>
                <w:sz w:val="18"/>
                <w:szCs w:val="18"/>
                <w:shd w:val="clear" w:color="auto" w:fill="FEFFFE"/>
                <w:lang w:val="en-US"/>
              </w:rPr>
              <w:t>MEDICAL BIOLOGY</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2014-2015 ECTS INFORMATION</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Course code: ISG 518</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1"/>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Name of course: Biostatistics</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Fall</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Master of Cancer Biology </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Compulsory</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Graduate</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 hours per week</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EFFFE"/>
                <w:lang w:val="en-US"/>
              </w:rPr>
              <w:t>Assist. Prof. Dr. Selcen YÜKSEL</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Basic statistical concepts and methods are taught to students by examples and applications in health sciences.</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 course is conducted in a student orientated manner. Students are told to be prepared for the following weeks topics. Students are asked to give and interpret examples related to their disciplines.</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shd w:val="clear" w:color="auto" w:fill="FFFFFF"/>
              <w:ind w:left="112"/>
              <w:textAlignment w:val="baseline"/>
              <w:rPr>
                <w:sz w:val="18"/>
                <w:szCs w:val="18"/>
                <w:shd w:val="clear" w:color="auto" w:fill="FEFFFE"/>
                <w:lang w:val="en-US"/>
              </w:rPr>
            </w:pPr>
            <w:r w:rsidRPr="00CB320E">
              <w:rPr>
                <w:sz w:val="18"/>
                <w:szCs w:val="18"/>
                <w:shd w:val="clear" w:color="auto" w:fill="FEFFFE"/>
                <w:lang w:val="en-US"/>
              </w:rPr>
              <w:t>Graduates will be able to:</w:t>
            </w:r>
          </w:p>
          <w:p w:rsidR="004A746F" w:rsidRPr="00CB320E" w:rsidRDefault="004A746F" w:rsidP="004A746F">
            <w:pPr>
              <w:shd w:val="clear" w:color="auto" w:fill="FFFFFF"/>
              <w:ind w:left="112"/>
              <w:textAlignment w:val="baseline"/>
              <w:rPr>
                <w:sz w:val="18"/>
                <w:szCs w:val="18"/>
                <w:shd w:val="clear" w:color="auto" w:fill="FEFFFE"/>
                <w:lang w:val="en-US"/>
              </w:rPr>
            </w:pPr>
            <w:r w:rsidRPr="00CB320E">
              <w:rPr>
                <w:sz w:val="18"/>
                <w:szCs w:val="18"/>
                <w:shd w:val="clear" w:color="auto" w:fill="FEFFFE"/>
                <w:lang w:val="en-US"/>
              </w:rPr>
              <w:t xml:space="preserve">Solve the basic statistical problems and interpret on their own. </w:t>
            </w:r>
          </w:p>
          <w:p w:rsidR="004A746F" w:rsidRPr="00CB320E" w:rsidRDefault="004A746F" w:rsidP="004A746F">
            <w:pPr>
              <w:pStyle w:val="Stil"/>
              <w:ind w:left="111"/>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Gain the ability of comprehending and critical thinking about the statistical solutions in the literature of their own field.</w:t>
            </w:r>
          </w:p>
          <w:p w:rsidR="004A746F" w:rsidRPr="00CB320E" w:rsidRDefault="004A746F" w:rsidP="004A746F">
            <w:pPr>
              <w:pStyle w:val="Stil"/>
              <w:ind w:left="111"/>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Succeed in advance statistics courses and improve themselves in other courses of statistics.</w:t>
            </w:r>
          </w:p>
        </w:tc>
      </w:tr>
      <w:tr w:rsidR="004A746F" w:rsidRPr="00CB320E" w:rsidTr="004A746F">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 basic statistical concepts, Statistics, Biostatistics, application fields of biostatistics, population, sample, parameter, statistics, data, variable, types of variable, etc.</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Descriptive Statistics: classification of data, mean and measures of location, histogram, bar chart, stem-and-leaf plot and etc.</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Descriptive statistics: measures of variability, box-plot, graphs of mean and standard deviation, etc.</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Evaluating the relations by tables and graphs: Cross-</w:t>
            </w:r>
            <w:proofErr w:type="gramStart"/>
            <w:r w:rsidRPr="00CB320E">
              <w:rPr>
                <w:rFonts w:ascii="Times New Roman" w:hAnsi="Times New Roman" w:cs="Times New Roman"/>
                <w:sz w:val="18"/>
                <w:szCs w:val="18"/>
                <w:shd w:val="clear" w:color="auto" w:fill="FEFFFE"/>
                <w:lang w:val="en-US"/>
              </w:rPr>
              <w:t>tabs,</w:t>
            </w:r>
            <w:proofErr w:type="gramEnd"/>
            <w:r w:rsidRPr="00CB320E">
              <w:rPr>
                <w:rFonts w:ascii="Times New Roman" w:hAnsi="Times New Roman" w:cs="Times New Roman"/>
                <w:sz w:val="18"/>
                <w:szCs w:val="18"/>
                <w:shd w:val="clear" w:color="auto" w:fill="FEFFFE"/>
                <w:lang w:val="en-US"/>
              </w:rPr>
              <w:t xml:space="preserve"> scatter plot, tables for mean, multivariate applications of basic table notations.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Theoretical distributions: Normal distribution, binomial distribution, Poisson distribution. Normality tests and graphs.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Sample distributions and confidence intervals: Sample distribution of mean and proportion, confidence intervals and interpretations.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Research and Sampling Methods, types of researches, types of samplings and applications.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Introduction to hypothesis testing: aim and steps of hypothesis testing, error, p and alpha value, decision process, parametric and nonparametric tests.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Hypothesis Testing (One-Sample Tests)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Hypothesis Testing (Independent Two Samples Tests)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Hypothesis Testing (Paired Two Samples Tests)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Hypothesis Testing (Independent and Related k Samples Tests)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Correlation and different correlation coefficients: Pearson, Spearman, phi, Cramer V, Eta, etc.</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 xml:space="preserve">14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Simple Linear Regression and Multiple Linear Regression</w:t>
            </w:r>
          </w:p>
        </w:tc>
      </w:tr>
      <w:tr w:rsidR="004A746F" w:rsidRPr="00CB320E" w:rsidTr="004A746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Education and Teaching Methods: </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31"/>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8</w:t>
            </w:r>
          </w:p>
        </w:tc>
      </w:tr>
      <w:tr w:rsidR="004A746F" w:rsidRPr="00CB320E" w:rsidTr="004A746F">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4A746F" w:rsidRPr="00CB320E" w:rsidTr="004A746F">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r>
      <w:tr w:rsidR="004A746F" w:rsidRPr="00CB320E" w:rsidTr="004A746F">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14</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40</w:t>
            </w:r>
          </w:p>
        </w:tc>
      </w:tr>
      <w:tr w:rsidR="004A746F" w:rsidRPr="00CB320E" w:rsidTr="004A746F">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4A746F">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4A746F">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4A746F">
        <w:trPr>
          <w:trHeight w:val="20"/>
        </w:trPr>
        <w:tc>
          <w:tcPr>
            <w:tcW w:w="1914" w:type="dxa"/>
            <w:tcBorders>
              <w:top w:val="single" w:sz="4" w:space="0" w:color="auto"/>
              <w:left w:val="single" w:sz="4" w:space="0" w:color="auto"/>
              <w:bottom w:val="single" w:sz="4" w:space="0" w:color="auto"/>
              <w:right w:val="nil"/>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24"/>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60</w:t>
            </w:r>
          </w:p>
        </w:tc>
      </w:tr>
    </w:tbl>
    <w:p w:rsidR="004A746F" w:rsidRPr="00CB320E" w:rsidRDefault="004A746F" w:rsidP="004A746F">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4A746F" w:rsidRPr="00CB320E" w:rsidRDefault="004A746F" w:rsidP="00290138">
      <w:pPr>
        <w:pStyle w:val="Altbilgi"/>
        <w:tabs>
          <w:tab w:val="clear" w:pos="9072"/>
          <w:tab w:val="left" w:pos="5820"/>
        </w:tabs>
        <w:rPr>
          <w:sz w:val="18"/>
          <w:szCs w:val="18"/>
        </w:rPr>
      </w:pPr>
    </w:p>
    <w:p w:rsidR="00E926FA" w:rsidRPr="00CB320E" w:rsidRDefault="00E926FA" w:rsidP="00AD5DC4">
      <w:pPr>
        <w:pStyle w:val="Altbilgi"/>
        <w:tabs>
          <w:tab w:val="clear" w:pos="9072"/>
          <w:tab w:val="left" w:pos="5820"/>
        </w:tabs>
        <w:jc w:val="both"/>
        <w:rPr>
          <w:sz w:val="18"/>
          <w:szCs w:val="18"/>
        </w:rPr>
      </w:pPr>
      <w:r w:rsidRPr="00CB320E">
        <w:rPr>
          <w:sz w:val="18"/>
          <w:szCs w:val="18"/>
        </w:rPr>
        <w:t xml:space="preserve">Ek- 1. </w:t>
      </w:r>
      <w:r w:rsidR="00AD5DC4" w:rsidRPr="00CB320E">
        <w:rPr>
          <w:sz w:val="18"/>
          <w:szCs w:val="18"/>
        </w:rPr>
        <w:t>AKTS Bilgi Formu</w:t>
      </w:r>
    </w:p>
    <w:p w:rsidR="004A746F" w:rsidRPr="00CB320E" w:rsidRDefault="004A746F" w:rsidP="00AD5DC4">
      <w:pPr>
        <w:pStyle w:val="Altbilgi"/>
        <w:tabs>
          <w:tab w:val="clear" w:pos="9072"/>
          <w:tab w:val="left" w:pos="5820"/>
        </w:tabs>
        <w:jc w:val="both"/>
        <w:rPr>
          <w:sz w:val="18"/>
          <w:szCs w:val="18"/>
        </w:rPr>
      </w:pPr>
    </w:p>
    <w:tbl>
      <w:tblPr>
        <w:tblStyle w:val="TabloKlavuzu"/>
        <w:tblW w:w="0" w:type="auto"/>
        <w:tblLayout w:type="fixed"/>
        <w:tblLook w:val="0000" w:firstRow="0" w:lastRow="0" w:firstColumn="0" w:lastColumn="0" w:noHBand="0" w:noVBand="0"/>
      </w:tblPr>
      <w:tblGrid>
        <w:gridCol w:w="1513"/>
        <w:gridCol w:w="13"/>
        <w:gridCol w:w="1500"/>
        <w:gridCol w:w="910"/>
        <w:gridCol w:w="1984"/>
        <w:gridCol w:w="1645"/>
        <w:gridCol w:w="1514"/>
      </w:tblGrid>
      <w:tr w:rsidR="00E926FA" w:rsidRPr="00CB320E" w:rsidTr="00CB320E">
        <w:trPr>
          <w:trHeight w:val="20"/>
        </w:trPr>
        <w:tc>
          <w:tcPr>
            <w:tcW w:w="9079" w:type="dxa"/>
            <w:gridSpan w:val="7"/>
          </w:tcPr>
          <w:p w:rsidR="00E926FA" w:rsidRPr="00CB320E" w:rsidRDefault="00E926FA" w:rsidP="00E926FA">
            <w:pPr>
              <w:pStyle w:val="Stil"/>
              <w:ind w:left="283"/>
              <w:rPr>
                <w:rFonts w:ascii="Times New Roman" w:hAnsi="Times New Roman" w:cs="Times New Roman"/>
                <w:color w:val="262934"/>
                <w:sz w:val="18"/>
                <w:szCs w:val="18"/>
                <w:shd w:val="clear" w:color="auto" w:fill="FEFFFE"/>
                <w:lang w:val="en-US"/>
              </w:rPr>
            </w:pPr>
          </w:p>
          <w:p w:rsidR="00E926FA" w:rsidRPr="00CB320E" w:rsidRDefault="00E926FA" w:rsidP="0003167C">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YILDIRIM BEYAZIT ÜNİVERSİTESİ</w:t>
            </w:r>
          </w:p>
          <w:p w:rsidR="00E926FA" w:rsidRPr="00CB320E" w:rsidRDefault="00E926FA" w:rsidP="0003167C">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SAĞLIK BİLİMLERİ ENSTİTÜSÜ</w:t>
            </w:r>
          </w:p>
          <w:p w:rsidR="00E926FA" w:rsidRPr="00CB320E" w:rsidRDefault="00A97F3E" w:rsidP="0003167C">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TIBBİ BİYOLOJİ </w:t>
            </w:r>
            <w:r w:rsidR="00E926FA" w:rsidRPr="00CB320E">
              <w:rPr>
                <w:rFonts w:ascii="Times New Roman" w:hAnsi="Times New Roman" w:cs="Times New Roman"/>
                <w:color w:val="262934"/>
                <w:sz w:val="18"/>
                <w:szCs w:val="18"/>
                <w:shd w:val="clear" w:color="auto" w:fill="FEFFFE"/>
                <w:lang w:val="en-US"/>
              </w:rPr>
              <w:t>ANABİLİM DALI</w:t>
            </w:r>
          </w:p>
          <w:p w:rsidR="00E926FA" w:rsidRPr="00CB320E" w:rsidRDefault="00E926FA" w:rsidP="0003167C">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AKTS  BİLGİ FORMU</w:t>
            </w:r>
          </w:p>
          <w:p w:rsidR="00E926FA" w:rsidRPr="00CB320E" w:rsidRDefault="00E926FA" w:rsidP="00E926FA">
            <w:pPr>
              <w:pStyle w:val="Stil"/>
              <w:ind w:left="283"/>
              <w:rPr>
                <w:rFonts w:ascii="Times New Roman" w:hAnsi="Times New Roman" w:cs="Times New Roman"/>
                <w:color w:val="262934"/>
                <w:sz w:val="18"/>
                <w:szCs w:val="18"/>
                <w:shd w:val="clear" w:color="auto" w:fill="FEFFFE"/>
                <w:lang w:val="en-US"/>
              </w:rPr>
            </w:pPr>
          </w:p>
        </w:tc>
      </w:tr>
      <w:tr w:rsidR="00A97F3E" w:rsidRPr="00CB320E" w:rsidTr="00CB320E">
        <w:trPr>
          <w:trHeight w:val="20"/>
        </w:trPr>
        <w:tc>
          <w:tcPr>
            <w:tcW w:w="3936" w:type="dxa"/>
            <w:gridSpan w:val="4"/>
          </w:tcPr>
          <w:p w:rsidR="00A97F3E" w:rsidRPr="00CB320E" w:rsidRDefault="00A97F3E" w:rsidP="00A97F3E">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w:t>
            </w:r>
            <w:r w:rsidR="002E3DB7" w:rsidRPr="00CB320E">
              <w:rPr>
                <w:rFonts w:ascii="Times New Roman" w:hAnsi="Times New Roman" w:cs="Times New Roman"/>
                <w:color w:val="262934"/>
                <w:sz w:val="18"/>
                <w:szCs w:val="18"/>
                <w:shd w:val="clear" w:color="auto" w:fill="FEFFFE"/>
                <w:lang w:val="en-US"/>
              </w:rPr>
              <w:t xml:space="preserve"> </w:t>
            </w:r>
            <w:r w:rsidRPr="00CB320E">
              <w:rPr>
                <w:rFonts w:ascii="Times New Roman" w:hAnsi="Times New Roman" w:cs="Times New Roman"/>
                <w:color w:val="262934"/>
                <w:sz w:val="18"/>
                <w:szCs w:val="18"/>
                <w:shd w:val="clear" w:color="auto" w:fill="FEFFFE"/>
                <w:lang w:val="en-US"/>
              </w:rPr>
              <w:t>Adı</w:t>
            </w:r>
          </w:p>
        </w:tc>
        <w:tc>
          <w:tcPr>
            <w:tcW w:w="5143" w:type="dxa"/>
            <w:gridSpan w:val="3"/>
          </w:tcPr>
          <w:p w:rsidR="00A97F3E" w:rsidRPr="00CB320E" w:rsidRDefault="004250D4"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Metabolik Biyokimya</w:t>
            </w:r>
          </w:p>
        </w:tc>
      </w:tr>
      <w:tr w:rsidR="00A97F3E" w:rsidRPr="00CB320E" w:rsidTr="00CB320E">
        <w:trPr>
          <w:trHeight w:val="20"/>
        </w:trPr>
        <w:tc>
          <w:tcPr>
            <w:tcW w:w="3936" w:type="dxa"/>
            <w:gridSpan w:val="4"/>
          </w:tcPr>
          <w:p w:rsidR="00A97F3E" w:rsidRPr="00CB320E" w:rsidRDefault="00A97F3E"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w:t>
            </w:r>
            <w:r w:rsidR="002E3DB7" w:rsidRPr="00CB320E">
              <w:rPr>
                <w:rFonts w:ascii="Times New Roman" w:hAnsi="Times New Roman" w:cs="Times New Roman"/>
                <w:color w:val="262934"/>
                <w:sz w:val="18"/>
                <w:szCs w:val="18"/>
                <w:shd w:val="clear" w:color="auto" w:fill="FEFFFE"/>
                <w:lang w:val="en-US"/>
              </w:rPr>
              <w:t xml:space="preserve"> </w:t>
            </w:r>
            <w:r w:rsidRPr="00CB320E">
              <w:rPr>
                <w:rFonts w:ascii="Times New Roman" w:hAnsi="Times New Roman" w:cs="Times New Roman"/>
                <w:color w:val="262934"/>
                <w:sz w:val="18"/>
                <w:szCs w:val="18"/>
                <w:shd w:val="clear" w:color="auto" w:fill="FEFFFE"/>
                <w:lang w:val="en-US"/>
              </w:rPr>
              <w:t>Kodu</w:t>
            </w:r>
          </w:p>
        </w:tc>
        <w:tc>
          <w:tcPr>
            <w:tcW w:w="5143" w:type="dxa"/>
            <w:gridSpan w:val="3"/>
          </w:tcPr>
          <w:p w:rsidR="00A97F3E" w:rsidRPr="00CB320E" w:rsidRDefault="004250D4"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KB501</w:t>
            </w:r>
          </w:p>
        </w:tc>
      </w:tr>
      <w:tr w:rsidR="00E926FA" w:rsidRPr="00CB320E" w:rsidTr="00CB320E">
        <w:trPr>
          <w:trHeight w:val="20"/>
        </w:trPr>
        <w:tc>
          <w:tcPr>
            <w:tcW w:w="3936" w:type="dxa"/>
            <w:gridSpan w:val="4"/>
          </w:tcPr>
          <w:p w:rsidR="00E926FA" w:rsidRPr="00CB320E" w:rsidRDefault="00E926FA"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Yarıyıl</w:t>
            </w:r>
          </w:p>
        </w:tc>
        <w:tc>
          <w:tcPr>
            <w:tcW w:w="5143" w:type="dxa"/>
            <w:gridSpan w:val="3"/>
          </w:tcPr>
          <w:p w:rsidR="00E926FA" w:rsidRPr="00CB320E" w:rsidRDefault="004250D4"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2013-2014</w:t>
            </w:r>
          </w:p>
        </w:tc>
      </w:tr>
      <w:tr w:rsidR="00E926FA" w:rsidRPr="00CB320E" w:rsidTr="00CB320E">
        <w:trPr>
          <w:trHeight w:val="20"/>
        </w:trPr>
        <w:tc>
          <w:tcPr>
            <w:tcW w:w="3936" w:type="dxa"/>
            <w:gridSpan w:val="4"/>
          </w:tcPr>
          <w:p w:rsidR="00E926FA" w:rsidRPr="00CB320E" w:rsidRDefault="00E926FA"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Program</w:t>
            </w:r>
          </w:p>
        </w:tc>
        <w:tc>
          <w:tcPr>
            <w:tcW w:w="5143" w:type="dxa"/>
            <w:gridSpan w:val="3"/>
          </w:tcPr>
          <w:p w:rsidR="00E926FA" w:rsidRPr="00CB320E" w:rsidRDefault="001B0B18" w:rsidP="00A97F3E">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Kanser Biyolojisi</w:t>
            </w:r>
            <w:r w:rsidR="00E83CCA" w:rsidRPr="00CB320E">
              <w:rPr>
                <w:rFonts w:ascii="Times New Roman" w:hAnsi="Times New Roman" w:cs="Times New Roman"/>
                <w:color w:val="262934"/>
                <w:sz w:val="18"/>
                <w:szCs w:val="18"/>
                <w:shd w:val="clear" w:color="auto" w:fill="FEFFFE"/>
                <w:lang w:val="en-US"/>
              </w:rPr>
              <w:t xml:space="preserve"> Tezli Yüksek Lisans</w:t>
            </w:r>
          </w:p>
        </w:tc>
      </w:tr>
      <w:tr w:rsidR="00E926FA" w:rsidRPr="00CB320E" w:rsidTr="00CB320E">
        <w:trPr>
          <w:trHeight w:val="20"/>
        </w:trPr>
        <w:tc>
          <w:tcPr>
            <w:tcW w:w="3936" w:type="dxa"/>
            <w:gridSpan w:val="4"/>
          </w:tcPr>
          <w:p w:rsidR="00E926FA" w:rsidRPr="00CB320E" w:rsidRDefault="00E926FA"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Dersin Dili </w:t>
            </w:r>
          </w:p>
        </w:tc>
        <w:tc>
          <w:tcPr>
            <w:tcW w:w="5143" w:type="dxa"/>
            <w:gridSpan w:val="3"/>
          </w:tcPr>
          <w:p w:rsidR="00E926FA" w:rsidRPr="00CB320E" w:rsidRDefault="001B0B18"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Türkçe</w:t>
            </w:r>
          </w:p>
        </w:tc>
      </w:tr>
      <w:tr w:rsidR="00E926FA" w:rsidRPr="00CB320E" w:rsidTr="00CB320E">
        <w:trPr>
          <w:trHeight w:val="20"/>
        </w:trPr>
        <w:tc>
          <w:tcPr>
            <w:tcW w:w="3936" w:type="dxa"/>
            <w:gridSpan w:val="4"/>
          </w:tcPr>
          <w:p w:rsidR="00E926FA" w:rsidRPr="00CB320E" w:rsidRDefault="00E926FA"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w:t>
            </w:r>
            <w:r w:rsidR="002E3DB7" w:rsidRPr="00CB320E">
              <w:rPr>
                <w:rFonts w:ascii="Times New Roman" w:hAnsi="Times New Roman" w:cs="Times New Roman"/>
                <w:color w:val="262934"/>
                <w:sz w:val="18"/>
                <w:szCs w:val="18"/>
                <w:shd w:val="clear" w:color="auto" w:fill="FEFFFE"/>
                <w:lang w:val="en-US"/>
              </w:rPr>
              <w:t xml:space="preserve"> </w:t>
            </w:r>
            <w:r w:rsidRPr="00CB320E">
              <w:rPr>
                <w:rFonts w:ascii="Times New Roman" w:hAnsi="Times New Roman" w:cs="Times New Roman"/>
                <w:color w:val="262934"/>
                <w:sz w:val="18"/>
                <w:szCs w:val="18"/>
                <w:shd w:val="clear" w:color="auto" w:fill="FEFFFE"/>
                <w:lang w:val="en-US"/>
              </w:rPr>
              <w:t>Türü</w:t>
            </w:r>
          </w:p>
        </w:tc>
        <w:tc>
          <w:tcPr>
            <w:tcW w:w="5143" w:type="dxa"/>
            <w:gridSpan w:val="3"/>
          </w:tcPr>
          <w:p w:rsidR="00E926FA" w:rsidRPr="00CB320E" w:rsidRDefault="004250D4"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Zorunlu</w:t>
            </w:r>
          </w:p>
        </w:tc>
      </w:tr>
      <w:tr w:rsidR="00E926FA" w:rsidRPr="00CB320E" w:rsidTr="00CB320E">
        <w:trPr>
          <w:trHeight w:val="20"/>
        </w:trPr>
        <w:tc>
          <w:tcPr>
            <w:tcW w:w="3936" w:type="dxa"/>
            <w:gridSpan w:val="4"/>
          </w:tcPr>
          <w:p w:rsidR="00E926FA" w:rsidRPr="00CB320E" w:rsidRDefault="00E926FA"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w:t>
            </w:r>
            <w:r w:rsidR="002E3DB7" w:rsidRPr="00CB320E">
              <w:rPr>
                <w:rFonts w:ascii="Times New Roman" w:hAnsi="Times New Roman" w:cs="Times New Roman"/>
                <w:color w:val="262934"/>
                <w:sz w:val="18"/>
                <w:szCs w:val="18"/>
                <w:shd w:val="clear" w:color="auto" w:fill="FEFFFE"/>
                <w:lang w:val="en-US"/>
              </w:rPr>
              <w:t xml:space="preserve"> </w:t>
            </w:r>
            <w:r w:rsidRPr="00CB320E">
              <w:rPr>
                <w:rFonts w:ascii="Times New Roman" w:hAnsi="Times New Roman" w:cs="Times New Roman"/>
                <w:color w:val="262934"/>
                <w:sz w:val="18"/>
                <w:szCs w:val="18"/>
                <w:shd w:val="clear" w:color="auto" w:fill="FEFFFE"/>
                <w:lang w:val="en-US"/>
              </w:rPr>
              <w:t>Düzeyi</w:t>
            </w:r>
          </w:p>
        </w:tc>
        <w:tc>
          <w:tcPr>
            <w:tcW w:w="5143" w:type="dxa"/>
            <w:gridSpan w:val="3"/>
          </w:tcPr>
          <w:p w:rsidR="00E926FA" w:rsidRPr="00CB320E" w:rsidRDefault="001B0B18"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Yüksek Lisans</w:t>
            </w:r>
          </w:p>
        </w:tc>
      </w:tr>
      <w:tr w:rsidR="00AD5DC4" w:rsidRPr="00CB320E" w:rsidTr="00CB320E">
        <w:trPr>
          <w:trHeight w:val="20"/>
        </w:trPr>
        <w:tc>
          <w:tcPr>
            <w:tcW w:w="3936" w:type="dxa"/>
            <w:gridSpan w:val="4"/>
          </w:tcPr>
          <w:p w:rsidR="00AD5DC4" w:rsidRPr="00CB320E" w:rsidRDefault="00AD5DC4" w:rsidP="002E3A8C">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w:t>
            </w:r>
            <w:r w:rsidR="002E3DB7" w:rsidRPr="00CB320E">
              <w:rPr>
                <w:rFonts w:ascii="Times New Roman" w:hAnsi="Times New Roman" w:cs="Times New Roman"/>
                <w:color w:val="262934"/>
                <w:sz w:val="18"/>
                <w:szCs w:val="18"/>
                <w:shd w:val="clear" w:color="auto" w:fill="FEFFFE"/>
                <w:lang w:val="en-US"/>
              </w:rPr>
              <w:t xml:space="preserve"> </w:t>
            </w:r>
            <w:r w:rsidRPr="00CB320E">
              <w:rPr>
                <w:rFonts w:ascii="Times New Roman" w:hAnsi="Times New Roman" w:cs="Times New Roman"/>
                <w:color w:val="262934"/>
                <w:sz w:val="18"/>
                <w:szCs w:val="18"/>
                <w:shd w:val="clear" w:color="auto" w:fill="FEFFFE"/>
                <w:lang w:val="en-US"/>
              </w:rPr>
              <w:t>Önkoşulları</w:t>
            </w:r>
          </w:p>
        </w:tc>
        <w:tc>
          <w:tcPr>
            <w:tcW w:w="5143" w:type="dxa"/>
            <w:gridSpan w:val="3"/>
          </w:tcPr>
          <w:p w:rsidR="00AD5DC4" w:rsidRPr="00CB320E" w:rsidRDefault="001B0B18"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Yok</w:t>
            </w:r>
          </w:p>
        </w:tc>
      </w:tr>
      <w:tr w:rsidR="00AD5DC4" w:rsidRPr="00CB320E" w:rsidTr="00CB320E">
        <w:trPr>
          <w:trHeight w:val="20"/>
        </w:trPr>
        <w:tc>
          <w:tcPr>
            <w:tcW w:w="3936" w:type="dxa"/>
            <w:gridSpan w:val="4"/>
          </w:tcPr>
          <w:p w:rsidR="00AD5DC4" w:rsidRPr="00CB320E" w:rsidRDefault="00AD5DC4" w:rsidP="002E3A8C">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w:t>
            </w:r>
            <w:r w:rsidR="002E3DB7" w:rsidRPr="00CB320E">
              <w:rPr>
                <w:rFonts w:ascii="Times New Roman" w:hAnsi="Times New Roman" w:cs="Times New Roman"/>
                <w:color w:val="262934"/>
                <w:sz w:val="18"/>
                <w:szCs w:val="18"/>
                <w:shd w:val="clear" w:color="auto" w:fill="FEFFFE"/>
                <w:lang w:val="en-US"/>
              </w:rPr>
              <w:t xml:space="preserve"> </w:t>
            </w:r>
            <w:r w:rsidRPr="00CB320E">
              <w:rPr>
                <w:rFonts w:ascii="Times New Roman" w:hAnsi="Times New Roman" w:cs="Times New Roman"/>
                <w:color w:val="262934"/>
                <w:sz w:val="18"/>
                <w:szCs w:val="18"/>
                <w:shd w:val="clear" w:color="auto" w:fill="FEFFFE"/>
                <w:lang w:val="en-US"/>
              </w:rPr>
              <w:t>Süresi</w:t>
            </w:r>
          </w:p>
        </w:tc>
        <w:tc>
          <w:tcPr>
            <w:tcW w:w="5143" w:type="dxa"/>
            <w:gridSpan w:val="3"/>
          </w:tcPr>
          <w:p w:rsidR="00AD5DC4" w:rsidRPr="00CB320E" w:rsidRDefault="00E83CCA"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Haftada </w:t>
            </w:r>
            <w:r w:rsidR="004250D4" w:rsidRPr="00CB320E">
              <w:rPr>
                <w:rFonts w:ascii="Times New Roman" w:hAnsi="Times New Roman" w:cs="Times New Roman"/>
                <w:color w:val="262934"/>
                <w:sz w:val="18"/>
                <w:szCs w:val="18"/>
                <w:shd w:val="clear" w:color="auto" w:fill="FEFFFE"/>
                <w:lang w:val="en-US"/>
              </w:rPr>
              <w:t>3</w:t>
            </w:r>
            <w:r w:rsidR="00BE0BB3" w:rsidRPr="00CB320E">
              <w:rPr>
                <w:rFonts w:ascii="Times New Roman" w:hAnsi="Times New Roman" w:cs="Times New Roman"/>
                <w:color w:val="262934"/>
                <w:sz w:val="18"/>
                <w:szCs w:val="18"/>
                <w:shd w:val="clear" w:color="auto" w:fill="FEFFFE"/>
                <w:lang w:val="en-US"/>
              </w:rPr>
              <w:t xml:space="preserve"> saat</w:t>
            </w:r>
          </w:p>
        </w:tc>
      </w:tr>
      <w:tr w:rsidR="00E926FA" w:rsidRPr="00CB320E" w:rsidTr="00CB320E">
        <w:trPr>
          <w:trHeight w:val="20"/>
        </w:trPr>
        <w:tc>
          <w:tcPr>
            <w:tcW w:w="3936" w:type="dxa"/>
            <w:gridSpan w:val="4"/>
          </w:tcPr>
          <w:p w:rsidR="00E926FA" w:rsidRPr="00CB320E" w:rsidRDefault="00E926FA"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Öğretim</w:t>
            </w:r>
            <w:r w:rsidR="002E3DB7" w:rsidRPr="00CB320E">
              <w:rPr>
                <w:rFonts w:ascii="Times New Roman" w:hAnsi="Times New Roman" w:cs="Times New Roman"/>
                <w:color w:val="262934"/>
                <w:sz w:val="18"/>
                <w:szCs w:val="18"/>
                <w:shd w:val="clear" w:color="auto" w:fill="FEFFFE"/>
                <w:lang w:val="en-US"/>
              </w:rPr>
              <w:t xml:space="preserve"> </w:t>
            </w:r>
            <w:r w:rsidRPr="00CB320E">
              <w:rPr>
                <w:rFonts w:ascii="Times New Roman" w:hAnsi="Times New Roman" w:cs="Times New Roman"/>
                <w:color w:val="262934"/>
                <w:sz w:val="18"/>
                <w:szCs w:val="18"/>
                <w:shd w:val="clear" w:color="auto" w:fill="FEFFFE"/>
                <w:lang w:val="en-US"/>
              </w:rPr>
              <w:t>Eleman(lar)ı</w:t>
            </w:r>
          </w:p>
        </w:tc>
        <w:tc>
          <w:tcPr>
            <w:tcW w:w="5143" w:type="dxa"/>
            <w:gridSpan w:val="3"/>
          </w:tcPr>
          <w:p w:rsidR="00E926FA" w:rsidRPr="00CB320E" w:rsidRDefault="004250D4" w:rsidP="004250D4">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Doç. Dr. Özen ÖZENSOY GÜLER</w:t>
            </w:r>
          </w:p>
        </w:tc>
      </w:tr>
      <w:tr w:rsidR="00E926FA" w:rsidRPr="00CB320E" w:rsidTr="00CB320E">
        <w:trPr>
          <w:trHeight w:val="20"/>
        </w:trPr>
        <w:tc>
          <w:tcPr>
            <w:tcW w:w="3936" w:type="dxa"/>
            <w:gridSpan w:val="4"/>
          </w:tcPr>
          <w:p w:rsidR="00E926FA" w:rsidRPr="00CB320E" w:rsidRDefault="00AD5DC4"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w:t>
            </w:r>
            <w:r w:rsidR="002E3DB7" w:rsidRPr="00CB320E">
              <w:rPr>
                <w:rFonts w:ascii="Times New Roman" w:hAnsi="Times New Roman" w:cs="Times New Roman"/>
                <w:color w:val="262934"/>
                <w:sz w:val="18"/>
                <w:szCs w:val="18"/>
                <w:shd w:val="clear" w:color="auto" w:fill="FEFFFE"/>
                <w:lang w:val="en-US"/>
              </w:rPr>
              <w:t xml:space="preserve"> </w:t>
            </w:r>
            <w:r w:rsidRPr="00CB320E">
              <w:rPr>
                <w:rFonts w:ascii="Times New Roman" w:hAnsi="Times New Roman" w:cs="Times New Roman"/>
                <w:color w:val="262934"/>
                <w:sz w:val="18"/>
                <w:szCs w:val="18"/>
                <w:shd w:val="clear" w:color="auto" w:fill="FEFFFE"/>
                <w:lang w:val="en-US"/>
              </w:rPr>
              <w:t>Amacı</w:t>
            </w:r>
          </w:p>
        </w:tc>
        <w:tc>
          <w:tcPr>
            <w:tcW w:w="5143" w:type="dxa"/>
            <w:gridSpan w:val="3"/>
          </w:tcPr>
          <w:p w:rsidR="00A97F3E" w:rsidRPr="00CB320E" w:rsidRDefault="001B0B18" w:rsidP="00622D15">
            <w:pPr>
              <w:rPr>
                <w:sz w:val="18"/>
                <w:szCs w:val="18"/>
              </w:rPr>
            </w:pPr>
            <w:r w:rsidRPr="00CB320E">
              <w:rPr>
                <w:sz w:val="18"/>
                <w:szCs w:val="18"/>
              </w:rPr>
              <w:t xml:space="preserve">Bu dersin amacı öğrencilerin </w:t>
            </w:r>
            <w:r w:rsidR="00622D15" w:rsidRPr="00CB320E">
              <w:rPr>
                <w:sz w:val="18"/>
                <w:szCs w:val="18"/>
              </w:rPr>
              <w:t xml:space="preserve">metabolizmada gerçekleşen biyokimyasal olayların </w:t>
            </w:r>
            <w:r w:rsidRPr="00CB320E">
              <w:rPr>
                <w:sz w:val="18"/>
                <w:szCs w:val="18"/>
              </w:rPr>
              <w:t xml:space="preserve">normal çalışma düzenini öğrenmesi; başta kanser olmak üzere diğer bazı hastalık ve durumlarda ortaya çıkan </w:t>
            </w:r>
            <w:r w:rsidR="00622D15" w:rsidRPr="00CB320E">
              <w:rPr>
                <w:sz w:val="18"/>
                <w:szCs w:val="18"/>
              </w:rPr>
              <w:t>metabolik olayları anlayabilmesidir.</w:t>
            </w:r>
          </w:p>
        </w:tc>
      </w:tr>
      <w:tr w:rsidR="001B0B18" w:rsidRPr="00CB320E" w:rsidTr="00CB320E">
        <w:trPr>
          <w:trHeight w:val="20"/>
        </w:trPr>
        <w:tc>
          <w:tcPr>
            <w:tcW w:w="3936" w:type="dxa"/>
            <w:gridSpan w:val="4"/>
          </w:tcPr>
          <w:p w:rsidR="001B0B18" w:rsidRPr="00CB320E" w:rsidRDefault="001B0B18" w:rsidP="00AD5DC4">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w:t>
            </w:r>
            <w:r w:rsidR="002E3DB7" w:rsidRPr="00CB320E">
              <w:rPr>
                <w:rFonts w:ascii="Times New Roman" w:hAnsi="Times New Roman" w:cs="Times New Roman"/>
                <w:color w:val="262934"/>
                <w:sz w:val="18"/>
                <w:szCs w:val="18"/>
                <w:shd w:val="clear" w:color="auto" w:fill="FEFFFE"/>
                <w:lang w:val="en-US"/>
              </w:rPr>
              <w:t xml:space="preserve"> </w:t>
            </w:r>
            <w:r w:rsidRPr="00CB320E">
              <w:rPr>
                <w:rFonts w:ascii="Times New Roman" w:hAnsi="Times New Roman" w:cs="Times New Roman"/>
                <w:color w:val="262934"/>
                <w:sz w:val="18"/>
                <w:szCs w:val="18"/>
                <w:shd w:val="clear" w:color="auto" w:fill="FEFFFE"/>
                <w:lang w:val="en-US"/>
              </w:rPr>
              <w:t>İçeriği</w:t>
            </w:r>
          </w:p>
          <w:p w:rsidR="001B0B18" w:rsidRPr="00CB320E" w:rsidRDefault="001B0B18" w:rsidP="00AD5DC4">
            <w:pPr>
              <w:pStyle w:val="Stil"/>
              <w:ind w:left="283"/>
              <w:rPr>
                <w:rFonts w:ascii="Times New Roman" w:hAnsi="Times New Roman" w:cs="Times New Roman"/>
                <w:color w:val="262934"/>
                <w:sz w:val="18"/>
                <w:szCs w:val="18"/>
                <w:shd w:val="clear" w:color="auto" w:fill="FEFFFE"/>
                <w:lang w:val="en-US"/>
              </w:rPr>
            </w:pPr>
          </w:p>
        </w:tc>
        <w:tc>
          <w:tcPr>
            <w:tcW w:w="5143" w:type="dxa"/>
            <w:gridSpan w:val="3"/>
          </w:tcPr>
          <w:p w:rsidR="001B0B18" w:rsidRPr="00CB320E" w:rsidRDefault="008B30D8" w:rsidP="00953108">
            <w:pPr>
              <w:rPr>
                <w:sz w:val="18"/>
                <w:szCs w:val="18"/>
              </w:rPr>
            </w:pPr>
            <w:r w:rsidRPr="00CB320E">
              <w:rPr>
                <w:sz w:val="18"/>
                <w:szCs w:val="18"/>
              </w:rPr>
              <w:t xml:space="preserve">Enzim </w:t>
            </w:r>
            <w:r w:rsidR="00953108" w:rsidRPr="00CB320E">
              <w:rPr>
                <w:sz w:val="18"/>
                <w:szCs w:val="18"/>
              </w:rPr>
              <w:t>kinetiği</w:t>
            </w:r>
            <w:r w:rsidRPr="00CB320E">
              <w:rPr>
                <w:sz w:val="18"/>
                <w:szCs w:val="18"/>
              </w:rPr>
              <w:t xml:space="preserve"> ve </w:t>
            </w:r>
            <w:r w:rsidR="00953108" w:rsidRPr="00CB320E">
              <w:rPr>
                <w:sz w:val="18"/>
                <w:szCs w:val="18"/>
              </w:rPr>
              <w:t>inhibisyonu</w:t>
            </w:r>
            <w:r w:rsidRPr="00CB320E">
              <w:rPr>
                <w:sz w:val="18"/>
                <w:szCs w:val="18"/>
              </w:rPr>
              <w:t xml:space="preserve">, glikoliz, oksidatif fosforilasyon, </w:t>
            </w:r>
            <w:r w:rsidR="00AB4321" w:rsidRPr="00CB320E">
              <w:rPr>
                <w:sz w:val="18"/>
                <w:szCs w:val="18"/>
              </w:rPr>
              <w:t>elektron taşıma sistemi, protein karakterizasyonu</w:t>
            </w:r>
          </w:p>
        </w:tc>
      </w:tr>
      <w:tr w:rsidR="001B0B18" w:rsidRPr="00CB320E" w:rsidTr="00CB320E">
        <w:trPr>
          <w:trHeight w:val="20"/>
        </w:trPr>
        <w:tc>
          <w:tcPr>
            <w:tcW w:w="3936" w:type="dxa"/>
            <w:gridSpan w:val="4"/>
          </w:tcPr>
          <w:p w:rsidR="001B0B18" w:rsidRPr="00CB320E" w:rsidRDefault="001B0B18" w:rsidP="00AD5DC4">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w:t>
            </w:r>
            <w:r w:rsidR="002E3DB7" w:rsidRPr="00CB320E">
              <w:rPr>
                <w:rFonts w:ascii="Times New Roman" w:hAnsi="Times New Roman" w:cs="Times New Roman"/>
                <w:color w:val="262934"/>
                <w:sz w:val="18"/>
                <w:szCs w:val="18"/>
                <w:shd w:val="clear" w:color="auto" w:fill="FEFFFE"/>
                <w:lang w:val="en-US"/>
              </w:rPr>
              <w:t xml:space="preserve"> </w:t>
            </w:r>
            <w:r w:rsidRPr="00CB320E">
              <w:rPr>
                <w:rFonts w:ascii="Times New Roman" w:hAnsi="Times New Roman" w:cs="Times New Roman"/>
                <w:color w:val="262934"/>
                <w:sz w:val="18"/>
                <w:szCs w:val="18"/>
                <w:shd w:val="clear" w:color="auto" w:fill="FEFFFE"/>
                <w:lang w:val="en-US"/>
              </w:rPr>
              <w:t>Öğrenme</w:t>
            </w:r>
            <w:r w:rsidR="002E3DB7" w:rsidRPr="00CB320E">
              <w:rPr>
                <w:rFonts w:ascii="Times New Roman" w:hAnsi="Times New Roman" w:cs="Times New Roman"/>
                <w:color w:val="262934"/>
                <w:sz w:val="18"/>
                <w:szCs w:val="18"/>
                <w:shd w:val="clear" w:color="auto" w:fill="FEFFFE"/>
                <w:lang w:val="en-US"/>
              </w:rPr>
              <w:t xml:space="preserve"> </w:t>
            </w:r>
            <w:r w:rsidRPr="00CB320E">
              <w:rPr>
                <w:rFonts w:ascii="Times New Roman" w:hAnsi="Times New Roman" w:cs="Times New Roman"/>
                <w:color w:val="262934"/>
                <w:sz w:val="18"/>
                <w:szCs w:val="18"/>
                <w:shd w:val="clear" w:color="auto" w:fill="FEFFFE"/>
                <w:lang w:val="en-US"/>
              </w:rPr>
              <w:t>Çıktıları</w:t>
            </w:r>
          </w:p>
        </w:tc>
        <w:tc>
          <w:tcPr>
            <w:tcW w:w="5143" w:type="dxa"/>
            <w:gridSpan w:val="3"/>
          </w:tcPr>
          <w:p w:rsidR="001B0B18" w:rsidRPr="00CB320E" w:rsidRDefault="003E6CF5" w:rsidP="00A97F3E">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w:t>
            </w:r>
          </w:p>
        </w:tc>
      </w:tr>
      <w:tr w:rsidR="001B0B18" w:rsidRPr="00CB320E" w:rsidTr="00CB320E">
        <w:trPr>
          <w:trHeight w:val="20"/>
        </w:trPr>
        <w:tc>
          <w:tcPr>
            <w:tcW w:w="9079" w:type="dxa"/>
            <w:gridSpan w:val="7"/>
          </w:tcPr>
          <w:p w:rsidR="001B0B18" w:rsidRPr="00CB320E" w:rsidRDefault="001B0B18" w:rsidP="00AD5DC4">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HaftalıkDersProgramı</w:t>
            </w:r>
          </w:p>
        </w:tc>
      </w:tr>
      <w:tr w:rsidR="001B0B18" w:rsidRPr="00CB320E" w:rsidTr="00CB320E">
        <w:trPr>
          <w:trHeight w:val="20"/>
        </w:trPr>
        <w:tc>
          <w:tcPr>
            <w:tcW w:w="1526" w:type="dxa"/>
            <w:gridSpan w:val="2"/>
          </w:tcPr>
          <w:p w:rsidR="001B0B18" w:rsidRPr="00CB320E" w:rsidRDefault="001B0B18" w:rsidP="00A97F3E">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w:t>
            </w:r>
          </w:p>
        </w:tc>
        <w:tc>
          <w:tcPr>
            <w:tcW w:w="7553" w:type="dxa"/>
            <w:gridSpan w:val="5"/>
          </w:tcPr>
          <w:p w:rsidR="001B0B18" w:rsidRPr="00CB320E" w:rsidRDefault="001B0B18" w:rsidP="00E926FA">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Konular</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 </w:t>
            </w:r>
          </w:p>
        </w:tc>
        <w:tc>
          <w:tcPr>
            <w:tcW w:w="7553" w:type="dxa"/>
            <w:gridSpan w:val="5"/>
          </w:tcPr>
          <w:p w:rsidR="001B0B18" w:rsidRPr="00CB320E" w:rsidRDefault="00BE51D3" w:rsidP="001B0B18">
            <w:pPr>
              <w:rPr>
                <w:sz w:val="18"/>
                <w:szCs w:val="18"/>
              </w:rPr>
            </w:pPr>
            <w:r w:rsidRPr="00CB320E">
              <w:rPr>
                <w:sz w:val="18"/>
                <w:szCs w:val="18"/>
              </w:rPr>
              <w:t>Enzimler</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2. </w:t>
            </w:r>
          </w:p>
        </w:tc>
        <w:tc>
          <w:tcPr>
            <w:tcW w:w="7553" w:type="dxa"/>
            <w:gridSpan w:val="5"/>
          </w:tcPr>
          <w:p w:rsidR="001B0B18" w:rsidRPr="00CB320E" w:rsidRDefault="00BE51D3" w:rsidP="001B0B18">
            <w:pPr>
              <w:rPr>
                <w:sz w:val="18"/>
                <w:szCs w:val="18"/>
              </w:rPr>
            </w:pPr>
            <w:r w:rsidRPr="00CB320E">
              <w:rPr>
                <w:sz w:val="18"/>
                <w:szCs w:val="18"/>
              </w:rPr>
              <w:t>Enzim Kinetiği ve İnhibisyonu</w:t>
            </w:r>
            <w:r w:rsidR="001B0B18" w:rsidRPr="00CB320E">
              <w:rPr>
                <w:sz w:val="18"/>
                <w:szCs w:val="18"/>
              </w:rPr>
              <w:tab/>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3. </w:t>
            </w:r>
          </w:p>
        </w:tc>
        <w:tc>
          <w:tcPr>
            <w:tcW w:w="7553" w:type="dxa"/>
            <w:gridSpan w:val="5"/>
          </w:tcPr>
          <w:p w:rsidR="001B0B18" w:rsidRPr="00CB320E" w:rsidRDefault="00BE51D3" w:rsidP="001B0B18">
            <w:pPr>
              <w:rPr>
                <w:sz w:val="18"/>
                <w:szCs w:val="18"/>
              </w:rPr>
            </w:pPr>
            <w:r w:rsidRPr="00CB320E">
              <w:rPr>
                <w:sz w:val="18"/>
                <w:szCs w:val="18"/>
              </w:rPr>
              <w:t>Kan Biyokimyası</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4. </w:t>
            </w:r>
          </w:p>
        </w:tc>
        <w:tc>
          <w:tcPr>
            <w:tcW w:w="7553" w:type="dxa"/>
            <w:gridSpan w:val="5"/>
          </w:tcPr>
          <w:p w:rsidR="001B0B18" w:rsidRPr="00CB320E" w:rsidRDefault="00621FCA" w:rsidP="001B0B18">
            <w:pPr>
              <w:rPr>
                <w:sz w:val="18"/>
                <w:szCs w:val="18"/>
              </w:rPr>
            </w:pPr>
            <w:r w:rsidRPr="00CB320E">
              <w:rPr>
                <w:sz w:val="18"/>
                <w:szCs w:val="18"/>
              </w:rPr>
              <w:t>Su</w:t>
            </w:r>
            <w:r w:rsidR="00BE51D3" w:rsidRPr="00CB320E">
              <w:rPr>
                <w:sz w:val="18"/>
                <w:szCs w:val="18"/>
              </w:rPr>
              <w:t xml:space="preserve"> ve Metabolizma</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5. </w:t>
            </w:r>
          </w:p>
        </w:tc>
        <w:tc>
          <w:tcPr>
            <w:tcW w:w="7553" w:type="dxa"/>
            <w:gridSpan w:val="5"/>
          </w:tcPr>
          <w:p w:rsidR="001B0B18" w:rsidRPr="00CB320E" w:rsidRDefault="004E3108" w:rsidP="001B0B18">
            <w:pPr>
              <w:rPr>
                <w:sz w:val="18"/>
                <w:szCs w:val="18"/>
              </w:rPr>
            </w:pPr>
            <w:r w:rsidRPr="00CB320E">
              <w:rPr>
                <w:sz w:val="18"/>
                <w:szCs w:val="18"/>
              </w:rPr>
              <w:t xml:space="preserve">Kimyasal </w:t>
            </w:r>
            <w:r w:rsidR="00621FCA" w:rsidRPr="00CB320E">
              <w:rPr>
                <w:sz w:val="18"/>
                <w:szCs w:val="18"/>
              </w:rPr>
              <w:t>Reaksiyonlar ve Enerji</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6. </w:t>
            </w:r>
          </w:p>
        </w:tc>
        <w:tc>
          <w:tcPr>
            <w:tcW w:w="7553" w:type="dxa"/>
            <w:gridSpan w:val="5"/>
          </w:tcPr>
          <w:p w:rsidR="001B0B18" w:rsidRPr="00CB320E" w:rsidRDefault="00621FCA" w:rsidP="001B0B18">
            <w:pPr>
              <w:rPr>
                <w:sz w:val="18"/>
                <w:szCs w:val="18"/>
              </w:rPr>
            </w:pPr>
            <w:r w:rsidRPr="00CB320E">
              <w:rPr>
                <w:sz w:val="18"/>
                <w:szCs w:val="18"/>
              </w:rPr>
              <w:t>Karbohidratlar</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7. </w:t>
            </w:r>
          </w:p>
        </w:tc>
        <w:tc>
          <w:tcPr>
            <w:tcW w:w="7553" w:type="dxa"/>
            <w:gridSpan w:val="5"/>
          </w:tcPr>
          <w:p w:rsidR="001B0B18" w:rsidRPr="00CB320E" w:rsidRDefault="00621FCA" w:rsidP="001B0B18">
            <w:pPr>
              <w:rPr>
                <w:sz w:val="18"/>
                <w:szCs w:val="18"/>
              </w:rPr>
            </w:pPr>
            <w:r w:rsidRPr="00CB320E">
              <w:rPr>
                <w:sz w:val="18"/>
                <w:szCs w:val="18"/>
              </w:rPr>
              <w:t>Aminoasitler ve Proteinler</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8.</w:t>
            </w:r>
          </w:p>
        </w:tc>
        <w:tc>
          <w:tcPr>
            <w:tcW w:w="7553" w:type="dxa"/>
            <w:gridSpan w:val="5"/>
          </w:tcPr>
          <w:p w:rsidR="001B0B18" w:rsidRPr="00CB320E" w:rsidRDefault="00621FCA" w:rsidP="001B0B18">
            <w:pPr>
              <w:rPr>
                <w:sz w:val="18"/>
                <w:szCs w:val="18"/>
              </w:rPr>
            </w:pPr>
            <w:r w:rsidRPr="00CB320E">
              <w:rPr>
                <w:sz w:val="18"/>
                <w:szCs w:val="18"/>
              </w:rPr>
              <w:t>Ara sınav</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9. </w:t>
            </w:r>
          </w:p>
        </w:tc>
        <w:tc>
          <w:tcPr>
            <w:tcW w:w="7553" w:type="dxa"/>
            <w:gridSpan w:val="5"/>
          </w:tcPr>
          <w:p w:rsidR="001B0B18" w:rsidRPr="00CB320E" w:rsidRDefault="00621FCA" w:rsidP="001B0B18">
            <w:pPr>
              <w:rPr>
                <w:sz w:val="18"/>
                <w:szCs w:val="18"/>
              </w:rPr>
            </w:pPr>
            <w:r w:rsidRPr="00CB320E">
              <w:rPr>
                <w:sz w:val="18"/>
                <w:szCs w:val="18"/>
              </w:rPr>
              <w:t>Glikoliz</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10. </w:t>
            </w:r>
          </w:p>
        </w:tc>
        <w:tc>
          <w:tcPr>
            <w:tcW w:w="7553" w:type="dxa"/>
            <w:gridSpan w:val="5"/>
          </w:tcPr>
          <w:p w:rsidR="001B0B18" w:rsidRPr="00CB320E" w:rsidRDefault="00621FCA" w:rsidP="001B0B18">
            <w:pPr>
              <w:rPr>
                <w:sz w:val="18"/>
                <w:szCs w:val="18"/>
              </w:rPr>
            </w:pPr>
            <w:r w:rsidRPr="00CB320E">
              <w:rPr>
                <w:sz w:val="18"/>
                <w:szCs w:val="18"/>
              </w:rPr>
              <w:t>Oksidatif fosforilasyon</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11. </w:t>
            </w:r>
          </w:p>
        </w:tc>
        <w:tc>
          <w:tcPr>
            <w:tcW w:w="7553" w:type="dxa"/>
            <w:gridSpan w:val="5"/>
          </w:tcPr>
          <w:p w:rsidR="001B0B18" w:rsidRPr="00CB320E" w:rsidRDefault="00621FCA" w:rsidP="001B0B18">
            <w:pPr>
              <w:rPr>
                <w:sz w:val="18"/>
                <w:szCs w:val="18"/>
              </w:rPr>
            </w:pPr>
            <w:r w:rsidRPr="00CB320E">
              <w:rPr>
                <w:sz w:val="18"/>
                <w:szCs w:val="18"/>
              </w:rPr>
              <w:t>Oksidatif fosforilasyon</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12. </w:t>
            </w:r>
          </w:p>
        </w:tc>
        <w:tc>
          <w:tcPr>
            <w:tcW w:w="7553" w:type="dxa"/>
            <w:gridSpan w:val="5"/>
          </w:tcPr>
          <w:p w:rsidR="001B0B18" w:rsidRPr="00CB320E" w:rsidRDefault="00621FCA" w:rsidP="001B0B18">
            <w:pPr>
              <w:rPr>
                <w:sz w:val="18"/>
                <w:szCs w:val="18"/>
              </w:rPr>
            </w:pPr>
            <w:r w:rsidRPr="00CB320E">
              <w:rPr>
                <w:sz w:val="18"/>
                <w:szCs w:val="18"/>
              </w:rPr>
              <w:t xml:space="preserve">Elektron Transport </w:t>
            </w:r>
            <w:r w:rsidR="00EB4290" w:rsidRPr="00CB320E">
              <w:rPr>
                <w:sz w:val="18"/>
                <w:szCs w:val="18"/>
              </w:rPr>
              <w:t>Sistemi</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13. </w:t>
            </w:r>
          </w:p>
        </w:tc>
        <w:tc>
          <w:tcPr>
            <w:tcW w:w="7553" w:type="dxa"/>
            <w:gridSpan w:val="5"/>
          </w:tcPr>
          <w:p w:rsidR="001B0B18" w:rsidRPr="00CB320E" w:rsidRDefault="00EB4290" w:rsidP="001B0B18">
            <w:pPr>
              <w:rPr>
                <w:sz w:val="18"/>
                <w:szCs w:val="18"/>
              </w:rPr>
            </w:pPr>
            <w:r w:rsidRPr="00CB320E">
              <w:rPr>
                <w:sz w:val="18"/>
                <w:szCs w:val="18"/>
              </w:rPr>
              <w:t>Elektron Transport Sistemi</w:t>
            </w:r>
          </w:p>
        </w:tc>
      </w:tr>
      <w:tr w:rsidR="001B0B18" w:rsidRPr="00CB320E" w:rsidTr="00CB320E">
        <w:trPr>
          <w:trHeight w:val="20"/>
        </w:trPr>
        <w:tc>
          <w:tcPr>
            <w:tcW w:w="1526" w:type="dxa"/>
            <w:gridSpan w:val="2"/>
          </w:tcPr>
          <w:p w:rsidR="001B0B18" w:rsidRPr="00CB320E" w:rsidRDefault="001B0B18" w:rsidP="00E926F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14. </w:t>
            </w:r>
          </w:p>
        </w:tc>
        <w:tc>
          <w:tcPr>
            <w:tcW w:w="7553" w:type="dxa"/>
            <w:gridSpan w:val="5"/>
          </w:tcPr>
          <w:p w:rsidR="001B0B18" w:rsidRPr="00CB320E" w:rsidRDefault="00EB4290" w:rsidP="001B0B18">
            <w:pPr>
              <w:rPr>
                <w:sz w:val="18"/>
                <w:szCs w:val="18"/>
              </w:rPr>
            </w:pPr>
            <w:r w:rsidRPr="00CB320E">
              <w:rPr>
                <w:sz w:val="18"/>
                <w:szCs w:val="18"/>
              </w:rPr>
              <w:t>Seminer</w:t>
            </w:r>
          </w:p>
        </w:tc>
      </w:tr>
      <w:tr w:rsidR="001B0B18" w:rsidRPr="00CB320E" w:rsidTr="00CB320E">
        <w:trPr>
          <w:trHeight w:val="20"/>
        </w:trPr>
        <w:tc>
          <w:tcPr>
            <w:tcW w:w="1526" w:type="dxa"/>
            <w:gridSpan w:val="2"/>
          </w:tcPr>
          <w:p w:rsidR="001B0B18" w:rsidRPr="00CB320E" w:rsidRDefault="001B0B18" w:rsidP="004F0ADA">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15. </w:t>
            </w:r>
          </w:p>
        </w:tc>
        <w:tc>
          <w:tcPr>
            <w:tcW w:w="7553" w:type="dxa"/>
            <w:gridSpan w:val="5"/>
          </w:tcPr>
          <w:p w:rsidR="001B0B18" w:rsidRPr="00CB320E" w:rsidRDefault="00E83CCA" w:rsidP="002E3A8C">
            <w:pPr>
              <w:pStyle w:val="Default"/>
              <w:rPr>
                <w:rFonts w:ascii="Times New Roman" w:hAnsi="Times New Roman" w:cs="Times New Roman"/>
                <w:sz w:val="18"/>
                <w:szCs w:val="18"/>
              </w:rPr>
            </w:pPr>
            <w:r w:rsidRPr="00CB320E">
              <w:rPr>
                <w:rFonts w:ascii="Times New Roman" w:hAnsi="Times New Roman" w:cs="Times New Roman"/>
                <w:sz w:val="18"/>
                <w:szCs w:val="18"/>
              </w:rPr>
              <w:t>Final Sınavı</w:t>
            </w:r>
          </w:p>
        </w:tc>
      </w:tr>
      <w:tr w:rsidR="001B0B18" w:rsidRPr="00CB320E" w:rsidTr="00CB320E">
        <w:trPr>
          <w:trHeight w:val="20"/>
        </w:trPr>
        <w:tc>
          <w:tcPr>
            <w:tcW w:w="1526" w:type="dxa"/>
            <w:gridSpan w:val="2"/>
          </w:tcPr>
          <w:p w:rsidR="001B0B18" w:rsidRPr="00CB320E" w:rsidRDefault="001B0B18" w:rsidP="00AD5DC4">
            <w:pPr>
              <w:pStyle w:val="Stil"/>
              <w:ind w:left="283"/>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Kaynaklar</w:t>
            </w:r>
          </w:p>
          <w:p w:rsidR="001B0B18" w:rsidRPr="00CB320E" w:rsidRDefault="001B0B18" w:rsidP="00AD5DC4">
            <w:pPr>
              <w:pStyle w:val="Default"/>
              <w:rPr>
                <w:rFonts w:ascii="Times New Roman" w:hAnsi="Times New Roman" w:cs="Times New Roman"/>
                <w:sz w:val="18"/>
                <w:szCs w:val="18"/>
              </w:rPr>
            </w:pPr>
          </w:p>
        </w:tc>
        <w:tc>
          <w:tcPr>
            <w:tcW w:w="7553" w:type="dxa"/>
            <w:gridSpan w:val="5"/>
          </w:tcPr>
          <w:p w:rsidR="001B0B18" w:rsidRPr="00CB320E" w:rsidRDefault="00A92E41" w:rsidP="00A92E41">
            <w:pPr>
              <w:rPr>
                <w:sz w:val="18"/>
                <w:szCs w:val="18"/>
              </w:rPr>
            </w:pPr>
            <w:r w:rsidRPr="00CB320E">
              <w:rPr>
                <w:sz w:val="18"/>
                <w:szCs w:val="18"/>
              </w:rPr>
              <w:t>David L. Nelson, Michael M. Cox. Lehninger Principles of Biochemistry, Fifth edition</w:t>
            </w:r>
          </w:p>
        </w:tc>
      </w:tr>
      <w:tr w:rsidR="001B0B18" w:rsidRPr="00CB320E" w:rsidTr="00CB320E">
        <w:trPr>
          <w:trHeight w:val="20"/>
        </w:trPr>
        <w:tc>
          <w:tcPr>
            <w:tcW w:w="9079" w:type="dxa"/>
            <w:gridSpan w:val="7"/>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1B0B18" w:rsidRPr="00CB320E" w:rsidTr="00A97F3E">
              <w:trPr>
                <w:trHeight w:val="204"/>
              </w:trPr>
              <w:tc>
                <w:tcPr>
                  <w:tcW w:w="4537" w:type="dxa"/>
                </w:tcPr>
                <w:p w:rsidR="001B0B18" w:rsidRPr="00CB320E" w:rsidRDefault="001B0B18" w:rsidP="00EF4AE1">
                  <w:pPr>
                    <w:pStyle w:val="Default"/>
                    <w:rPr>
                      <w:rFonts w:ascii="Times New Roman" w:hAnsi="Times New Roman" w:cs="Times New Roman"/>
                      <w:color w:val="auto"/>
                      <w:sz w:val="18"/>
                      <w:szCs w:val="18"/>
                    </w:rPr>
                  </w:pPr>
                  <w:r w:rsidRPr="00CB320E">
                    <w:rPr>
                      <w:rFonts w:ascii="Times New Roman" w:hAnsi="Times New Roman" w:cs="Times New Roman"/>
                      <w:bCs/>
                      <w:color w:val="auto"/>
                      <w:sz w:val="18"/>
                      <w:szCs w:val="18"/>
                    </w:rPr>
                    <w:t>ÖğretimYöntemVeTeknikleri</w:t>
                  </w:r>
                </w:p>
              </w:tc>
            </w:tr>
          </w:tbl>
          <w:p w:rsidR="001B0B18" w:rsidRPr="00CB320E" w:rsidRDefault="001B0B18" w:rsidP="00A97F3E">
            <w:pPr>
              <w:pStyle w:val="Default"/>
              <w:rPr>
                <w:rFonts w:ascii="Times New Roman" w:hAnsi="Times New Roman" w:cs="Times New Roman"/>
                <w:bCs/>
                <w:color w:val="auto"/>
                <w:sz w:val="18"/>
                <w:szCs w:val="18"/>
              </w:rPr>
            </w:pPr>
          </w:p>
        </w:tc>
      </w:tr>
      <w:tr w:rsidR="001B0B18" w:rsidRPr="00CB320E" w:rsidTr="00CB320E">
        <w:trPr>
          <w:trHeight w:val="20"/>
        </w:trPr>
        <w:tc>
          <w:tcPr>
            <w:tcW w:w="1513" w:type="dxa"/>
          </w:tcPr>
          <w:p w:rsidR="001B0B18" w:rsidRPr="00CB320E" w:rsidRDefault="001B0B18"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Teori</w:t>
            </w:r>
          </w:p>
        </w:tc>
        <w:tc>
          <w:tcPr>
            <w:tcW w:w="1513" w:type="dxa"/>
            <w:gridSpan w:val="2"/>
          </w:tcPr>
          <w:p w:rsidR="001B0B18" w:rsidRPr="00CB320E" w:rsidRDefault="001B0B18"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910" w:type="dxa"/>
          </w:tcPr>
          <w:p w:rsidR="001B0B18" w:rsidRPr="00CB320E" w:rsidRDefault="001B0B18"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Lab</w:t>
            </w:r>
          </w:p>
        </w:tc>
        <w:tc>
          <w:tcPr>
            <w:tcW w:w="1984" w:type="dxa"/>
          </w:tcPr>
          <w:p w:rsidR="001B0B18" w:rsidRPr="00CB320E" w:rsidRDefault="001B0B18"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 Proje</w:t>
            </w:r>
          </w:p>
        </w:tc>
        <w:tc>
          <w:tcPr>
            <w:tcW w:w="1645" w:type="dxa"/>
          </w:tcPr>
          <w:p w:rsidR="001B0B18" w:rsidRPr="00CB320E" w:rsidRDefault="001B0B18"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Toplam</w:t>
            </w:r>
          </w:p>
        </w:tc>
        <w:tc>
          <w:tcPr>
            <w:tcW w:w="1514" w:type="dxa"/>
          </w:tcPr>
          <w:p w:rsidR="001B0B18" w:rsidRPr="00CB320E" w:rsidRDefault="001B0B18"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AKTS</w:t>
            </w:r>
          </w:p>
        </w:tc>
      </w:tr>
      <w:tr w:rsidR="001B0B18" w:rsidRPr="00CB320E" w:rsidTr="00CB320E">
        <w:trPr>
          <w:trHeight w:val="20"/>
        </w:trPr>
        <w:tc>
          <w:tcPr>
            <w:tcW w:w="1513" w:type="dxa"/>
          </w:tcPr>
          <w:p w:rsidR="001B0B18" w:rsidRPr="00CB320E" w:rsidRDefault="00AB4321"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4</w:t>
            </w:r>
          </w:p>
        </w:tc>
        <w:tc>
          <w:tcPr>
            <w:tcW w:w="1513" w:type="dxa"/>
            <w:gridSpan w:val="2"/>
          </w:tcPr>
          <w:p w:rsidR="001B0B18" w:rsidRPr="00CB320E" w:rsidRDefault="001B0B18" w:rsidP="00A97F3E">
            <w:pPr>
              <w:pStyle w:val="Default"/>
              <w:rPr>
                <w:rFonts w:ascii="Times New Roman" w:hAnsi="Times New Roman" w:cs="Times New Roman"/>
                <w:bCs/>
                <w:color w:val="auto"/>
                <w:sz w:val="18"/>
                <w:szCs w:val="18"/>
              </w:rPr>
            </w:pPr>
          </w:p>
        </w:tc>
        <w:tc>
          <w:tcPr>
            <w:tcW w:w="910" w:type="dxa"/>
          </w:tcPr>
          <w:p w:rsidR="001B0B18" w:rsidRPr="00CB320E" w:rsidRDefault="001B0B18" w:rsidP="00A97F3E">
            <w:pPr>
              <w:pStyle w:val="Default"/>
              <w:rPr>
                <w:rFonts w:ascii="Times New Roman" w:hAnsi="Times New Roman" w:cs="Times New Roman"/>
                <w:bCs/>
                <w:color w:val="auto"/>
                <w:sz w:val="18"/>
                <w:szCs w:val="18"/>
              </w:rPr>
            </w:pPr>
          </w:p>
        </w:tc>
        <w:tc>
          <w:tcPr>
            <w:tcW w:w="1984" w:type="dxa"/>
          </w:tcPr>
          <w:p w:rsidR="001B0B18" w:rsidRPr="00CB320E" w:rsidRDefault="00AB4321"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3</w:t>
            </w:r>
          </w:p>
        </w:tc>
        <w:tc>
          <w:tcPr>
            <w:tcW w:w="1645" w:type="dxa"/>
          </w:tcPr>
          <w:p w:rsidR="001B0B18" w:rsidRPr="00CB320E" w:rsidRDefault="00AB4321"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7</w:t>
            </w:r>
          </w:p>
        </w:tc>
        <w:tc>
          <w:tcPr>
            <w:tcW w:w="1514" w:type="dxa"/>
          </w:tcPr>
          <w:p w:rsidR="001B0B18" w:rsidRPr="00CB320E" w:rsidRDefault="00AB4321"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10</w:t>
            </w:r>
          </w:p>
        </w:tc>
      </w:tr>
      <w:tr w:rsidR="001B0B18" w:rsidRPr="00CB320E" w:rsidTr="00CB320E">
        <w:trPr>
          <w:trHeight w:val="20"/>
        </w:trPr>
        <w:tc>
          <w:tcPr>
            <w:tcW w:w="5920" w:type="dxa"/>
            <w:gridSpan w:val="5"/>
          </w:tcPr>
          <w:p w:rsidR="001B0B18" w:rsidRPr="00CB320E" w:rsidRDefault="001B0B18"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DeğerlendirmeYöntemivegeçmekriterleri</w:t>
            </w:r>
          </w:p>
        </w:tc>
        <w:tc>
          <w:tcPr>
            <w:tcW w:w="1645" w:type="dxa"/>
          </w:tcPr>
          <w:p w:rsidR="001B0B18" w:rsidRPr="00CB320E" w:rsidRDefault="001B0B18"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Sayısı</w:t>
            </w:r>
          </w:p>
        </w:tc>
        <w:tc>
          <w:tcPr>
            <w:tcW w:w="1514" w:type="dxa"/>
          </w:tcPr>
          <w:p w:rsidR="001B0B18" w:rsidRPr="00CB320E" w:rsidRDefault="001B0B18" w:rsidP="00A97F3E">
            <w:pPr>
              <w:pStyle w:val="Default"/>
              <w:rPr>
                <w:rFonts w:ascii="Times New Roman" w:hAnsi="Times New Roman" w:cs="Times New Roman"/>
                <w:bCs/>
                <w:color w:val="auto"/>
                <w:sz w:val="18"/>
                <w:szCs w:val="18"/>
              </w:rPr>
            </w:pPr>
            <w:proofErr w:type="gramStart"/>
            <w:r w:rsidRPr="00CB320E">
              <w:rPr>
                <w:rFonts w:ascii="Times New Roman" w:hAnsi="Times New Roman" w:cs="Times New Roman"/>
                <w:bCs/>
                <w:color w:val="auto"/>
                <w:sz w:val="18"/>
                <w:szCs w:val="18"/>
              </w:rPr>
              <w:t>Katkısı(</w:t>
            </w:r>
            <w:proofErr w:type="gramEnd"/>
            <w:r w:rsidRPr="00CB320E">
              <w:rPr>
                <w:rFonts w:ascii="Times New Roman" w:hAnsi="Times New Roman" w:cs="Times New Roman"/>
                <w:bCs/>
                <w:color w:val="auto"/>
                <w:sz w:val="18"/>
                <w:szCs w:val="18"/>
              </w:rPr>
              <w:t>%)</w:t>
            </w:r>
          </w:p>
        </w:tc>
      </w:tr>
      <w:tr w:rsidR="001B0B18" w:rsidRPr="00CB320E" w:rsidTr="00CB320E">
        <w:trPr>
          <w:trHeight w:val="20"/>
        </w:trPr>
        <w:tc>
          <w:tcPr>
            <w:tcW w:w="1513" w:type="dxa"/>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1B0B18" w:rsidRPr="00CB320E" w:rsidTr="00A97F3E">
              <w:trPr>
                <w:trHeight w:val="84"/>
              </w:trPr>
              <w:tc>
                <w:tcPr>
                  <w:tcW w:w="4537" w:type="dxa"/>
                </w:tcPr>
                <w:p w:rsidR="001B0B18" w:rsidRPr="00CB320E" w:rsidRDefault="001B0B18" w:rsidP="001B0B18">
                  <w:pPr>
                    <w:pStyle w:val="Default"/>
                    <w:jc w:val="both"/>
                    <w:rPr>
                      <w:rFonts w:ascii="Times New Roman" w:hAnsi="Times New Roman" w:cs="Times New Roman"/>
                      <w:color w:val="auto"/>
                      <w:sz w:val="18"/>
                      <w:szCs w:val="18"/>
                    </w:rPr>
                  </w:pPr>
                  <w:r w:rsidRPr="00CB320E">
                    <w:rPr>
                      <w:rFonts w:ascii="Times New Roman" w:hAnsi="Times New Roman" w:cs="Times New Roman"/>
                      <w:bCs/>
                      <w:color w:val="auto"/>
                      <w:sz w:val="18"/>
                      <w:szCs w:val="18"/>
                    </w:rPr>
                    <w:t xml:space="preserve">AraSınav  </w:t>
                  </w:r>
                </w:p>
              </w:tc>
            </w:tr>
          </w:tbl>
          <w:p w:rsidR="001B0B18" w:rsidRPr="00CB320E" w:rsidRDefault="001B0B18" w:rsidP="00300E98">
            <w:pPr>
              <w:pStyle w:val="Default"/>
              <w:jc w:val="both"/>
              <w:rPr>
                <w:rFonts w:ascii="Times New Roman" w:hAnsi="Times New Roman" w:cs="Times New Roman"/>
                <w:bCs/>
                <w:color w:val="auto"/>
                <w:sz w:val="18"/>
                <w:szCs w:val="18"/>
              </w:rPr>
            </w:pPr>
          </w:p>
        </w:tc>
        <w:tc>
          <w:tcPr>
            <w:tcW w:w="1513" w:type="dxa"/>
            <w:gridSpan w:val="2"/>
          </w:tcPr>
          <w:p w:rsidR="001B0B18" w:rsidRPr="00CB320E" w:rsidRDefault="001B0B18" w:rsidP="00A97F3E">
            <w:pPr>
              <w:pStyle w:val="Default"/>
              <w:rPr>
                <w:rFonts w:ascii="Times New Roman" w:hAnsi="Times New Roman" w:cs="Times New Roman"/>
                <w:bCs/>
                <w:color w:val="auto"/>
                <w:sz w:val="18"/>
                <w:szCs w:val="18"/>
              </w:rPr>
            </w:pPr>
          </w:p>
        </w:tc>
        <w:tc>
          <w:tcPr>
            <w:tcW w:w="910" w:type="dxa"/>
          </w:tcPr>
          <w:p w:rsidR="001B0B18" w:rsidRPr="00CB320E" w:rsidRDefault="001B0B18" w:rsidP="00A97F3E">
            <w:pPr>
              <w:pStyle w:val="Default"/>
              <w:rPr>
                <w:rFonts w:ascii="Times New Roman" w:hAnsi="Times New Roman" w:cs="Times New Roman"/>
                <w:bCs/>
                <w:color w:val="auto"/>
                <w:sz w:val="18"/>
                <w:szCs w:val="18"/>
              </w:rPr>
            </w:pPr>
          </w:p>
        </w:tc>
        <w:tc>
          <w:tcPr>
            <w:tcW w:w="1984" w:type="dxa"/>
          </w:tcPr>
          <w:p w:rsidR="001B0B18" w:rsidRPr="00CB320E" w:rsidRDefault="001B0B18" w:rsidP="00A97F3E">
            <w:pPr>
              <w:pStyle w:val="Default"/>
              <w:rPr>
                <w:rFonts w:ascii="Times New Roman" w:hAnsi="Times New Roman" w:cs="Times New Roman"/>
                <w:bCs/>
                <w:color w:val="auto"/>
                <w:sz w:val="18"/>
                <w:szCs w:val="18"/>
              </w:rPr>
            </w:pPr>
          </w:p>
        </w:tc>
        <w:tc>
          <w:tcPr>
            <w:tcW w:w="1645" w:type="dxa"/>
          </w:tcPr>
          <w:p w:rsidR="001B0B18" w:rsidRPr="00CB320E" w:rsidRDefault="00AB4321"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1B0B18" w:rsidRPr="00CB320E" w:rsidRDefault="00BE0BB3"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20</w:t>
            </w:r>
          </w:p>
        </w:tc>
      </w:tr>
      <w:tr w:rsidR="00BE0BB3" w:rsidRPr="00CB320E" w:rsidTr="00CB320E">
        <w:trPr>
          <w:trHeight w:val="20"/>
        </w:trPr>
        <w:tc>
          <w:tcPr>
            <w:tcW w:w="1513" w:type="dxa"/>
          </w:tcPr>
          <w:p w:rsidR="00BE0BB3" w:rsidRPr="00CB320E" w:rsidRDefault="00BE0BB3" w:rsidP="001B0B18">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Seminer/Makale</w:t>
            </w:r>
          </w:p>
        </w:tc>
        <w:tc>
          <w:tcPr>
            <w:tcW w:w="1513" w:type="dxa"/>
            <w:gridSpan w:val="2"/>
          </w:tcPr>
          <w:p w:rsidR="00BE0BB3" w:rsidRPr="00CB320E" w:rsidRDefault="00BE0BB3" w:rsidP="00A97F3E">
            <w:pPr>
              <w:pStyle w:val="Default"/>
              <w:rPr>
                <w:rFonts w:ascii="Times New Roman" w:hAnsi="Times New Roman" w:cs="Times New Roman"/>
                <w:bCs/>
                <w:color w:val="auto"/>
                <w:sz w:val="18"/>
                <w:szCs w:val="18"/>
              </w:rPr>
            </w:pPr>
          </w:p>
        </w:tc>
        <w:tc>
          <w:tcPr>
            <w:tcW w:w="910" w:type="dxa"/>
          </w:tcPr>
          <w:p w:rsidR="00BE0BB3" w:rsidRPr="00CB320E" w:rsidRDefault="00BE0BB3" w:rsidP="00A97F3E">
            <w:pPr>
              <w:pStyle w:val="Default"/>
              <w:rPr>
                <w:rFonts w:ascii="Times New Roman" w:hAnsi="Times New Roman" w:cs="Times New Roman"/>
                <w:bCs/>
                <w:color w:val="auto"/>
                <w:sz w:val="18"/>
                <w:szCs w:val="18"/>
              </w:rPr>
            </w:pPr>
          </w:p>
        </w:tc>
        <w:tc>
          <w:tcPr>
            <w:tcW w:w="1984" w:type="dxa"/>
          </w:tcPr>
          <w:p w:rsidR="00BE0BB3" w:rsidRPr="00CB320E" w:rsidRDefault="00BE0BB3" w:rsidP="00A97F3E">
            <w:pPr>
              <w:pStyle w:val="Default"/>
              <w:rPr>
                <w:rFonts w:ascii="Times New Roman" w:hAnsi="Times New Roman" w:cs="Times New Roman"/>
                <w:bCs/>
                <w:color w:val="auto"/>
                <w:sz w:val="18"/>
                <w:szCs w:val="18"/>
              </w:rPr>
            </w:pPr>
          </w:p>
        </w:tc>
        <w:tc>
          <w:tcPr>
            <w:tcW w:w="1645" w:type="dxa"/>
          </w:tcPr>
          <w:p w:rsidR="00BE0BB3" w:rsidRPr="00CB320E" w:rsidRDefault="00AB4321"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BE0BB3" w:rsidRPr="00CB320E" w:rsidRDefault="00BE0BB3"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15</w:t>
            </w:r>
          </w:p>
        </w:tc>
      </w:tr>
      <w:tr w:rsidR="001B0B18" w:rsidRPr="00CB320E" w:rsidTr="00CB320E">
        <w:trPr>
          <w:trHeight w:val="20"/>
        </w:trPr>
        <w:tc>
          <w:tcPr>
            <w:tcW w:w="1513" w:type="dxa"/>
          </w:tcPr>
          <w:p w:rsidR="001B0B18" w:rsidRPr="00CB320E" w:rsidRDefault="001B0B18" w:rsidP="00300E98">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w:t>
            </w:r>
          </w:p>
        </w:tc>
        <w:tc>
          <w:tcPr>
            <w:tcW w:w="1513" w:type="dxa"/>
            <w:gridSpan w:val="2"/>
          </w:tcPr>
          <w:p w:rsidR="001B0B18" w:rsidRPr="00CB320E" w:rsidRDefault="001B0B18" w:rsidP="00A97F3E">
            <w:pPr>
              <w:pStyle w:val="Default"/>
              <w:rPr>
                <w:rFonts w:ascii="Times New Roman" w:hAnsi="Times New Roman" w:cs="Times New Roman"/>
                <w:bCs/>
                <w:color w:val="auto"/>
                <w:sz w:val="18"/>
                <w:szCs w:val="18"/>
              </w:rPr>
            </w:pPr>
          </w:p>
        </w:tc>
        <w:tc>
          <w:tcPr>
            <w:tcW w:w="910" w:type="dxa"/>
          </w:tcPr>
          <w:p w:rsidR="001B0B18" w:rsidRPr="00CB320E" w:rsidRDefault="001B0B18" w:rsidP="00A97F3E">
            <w:pPr>
              <w:pStyle w:val="Default"/>
              <w:rPr>
                <w:rFonts w:ascii="Times New Roman" w:hAnsi="Times New Roman" w:cs="Times New Roman"/>
                <w:bCs/>
                <w:color w:val="auto"/>
                <w:sz w:val="18"/>
                <w:szCs w:val="18"/>
              </w:rPr>
            </w:pPr>
          </w:p>
        </w:tc>
        <w:tc>
          <w:tcPr>
            <w:tcW w:w="1984" w:type="dxa"/>
          </w:tcPr>
          <w:p w:rsidR="001B0B18" w:rsidRPr="00CB320E" w:rsidRDefault="001B0B18" w:rsidP="00A97F3E">
            <w:pPr>
              <w:pStyle w:val="Default"/>
              <w:rPr>
                <w:rFonts w:ascii="Times New Roman" w:hAnsi="Times New Roman" w:cs="Times New Roman"/>
                <w:bCs/>
                <w:color w:val="auto"/>
                <w:sz w:val="18"/>
                <w:szCs w:val="18"/>
              </w:rPr>
            </w:pPr>
          </w:p>
        </w:tc>
        <w:tc>
          <w:tcPr>
            <w:tcW w:w="1645" w:type="dxa"/>
          </w:tcPr>
          <w:p w:rsidR="001B0B18" w:rsidRPr="00CB320E" w:rsidRDefault="00AB4321"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1B0B18" w:rsidRPr="00CB320E" w:rsidRDefault="00BE0BB3"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15</w:t>
            </w:r>
          </w:p>
        </w:tc>
      </w:tr>
      <w:tr w:rsidR="001B0B18" w:rsidRPr="00CB320E" w:rsidTr="00CB320E">
        <w:trPr>
          <w:trHeight w:val="20"/>
        </w:trPr>
        <w:tc>
          <w:tcPr>
            <w:tcW w:w="1513" w:type="dxa"/>
          </w:tcPr>
          <w:p w:rsidR="001B0B18" w:rsidRPr="00CB320E" w:rsidRDefault="001B0B18" w:rsidP="00300E98">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513" w:type="dxa"/>
            <w:gridSpan w:val="2"/>
          </w:tcPr>
          <w:p w:rsidR="001B0B18" w:rsidRPr="00CB320E" w:rsidRDefault="001B0B18" w:rsidP="00A97F3E">
            <w:pPr>
              <w:pStyle w:val="Default"/>
              <w:rPr>
                <w:rFonts w:ascii="Times New Roman" w:hAnsi="Times New Roman" w:cs="Times New Roman"/>
                <w:bCs/>
                <w:color w:val="auto"/>
                <w:sz w:val="18"/>
                <w:szCs w:val="18"/>
              </w:rPr>
            </w:pPr>
          </w:p>
        </w:tc>
        <w:tc>
          <w:tcPr>
            <w:tcW w:w="910" w:type="dxa"/>
          </w:tcPr>
          <w:p w:rsidR="001B0B18" w:rsidRPr="00CB320E" w:rsidRDefault="001B0B18" w:rsidP="00A97F3E">
            <w:pPr>
              <w:pStyle w:val="Default"/>
              <w:rPr>
                <w:rFonts w:ascii="Times New Roman" w:hAnsi="Times New Roman" w:cs="Times New Roman"/>
                <w:bCs/>
                <w:color w:val="auto"/>
                <w:sz w:val="18"/>
                <w:szCs w:val="18"/>
              </w:rPr>
            </w:pPr>
          </w:p>
        </w:tc>
        <w:tc>
          <w:tcPr>
            <w:tcW w:w="1984" w:type="dxa"/>
          </w:tcPr>
          <w:p w:rsidR="001B0B18" w:rsidRPr="00CB320E" w:rsidRDefault="001B0B18" w:rsidP="00A97F3E">
            <w:pPr>
              <w:pStyle w:val="Default"/>
              <w:rPr>
                <w:rFonts w:ascii="Times New Roman" w:hAnsi="Times New Roman" w:cs="Times New Roman"/>
                <w:bCs/>
                <w:color w:val="auto"/>
                <w:sz w:val="18"/>
                <w:szCs w:val="18"/>
              </w:rPr>
            </w:pPr>
          </w:p>
        </w:tc>
        <w:tc>
          <w:tcPr>
            <w:tcW w:w="1645" w:type="dxa"/>
          </w:tcPr>
          <w:p w:rsidR="001B0B18" w:rsidRPr="00CB320E" w:rsidRDefault="001B0B18" w:rsidP="00A97F3E">
            <w:pPr>
              <w:pStyle w:val="Default"/>
              <w:rPr>
                <w:rFonts w:ascii="Times New Roman" w:hAnsi="Times New Roman" w:cs="Times New Roman"/>
                <w:bCs/>
                <w:color w:val="auto"/>
                <w:sz w:val="18"/>
                <w:szCs w:val="18"/>
              </w:rPr>
            </w:pPr>
          </w:p>
        </w:tc>
        <w:tc>
          <w:tcPr>
            <w:tcW w:w="1514" w:type="dxa"/>
          </w:tcPr>
          <w:p w:rsidR="001B0B18" w:rsidRPr="00CB320E" w:rsidRDefault="001B0B18" w:rsidP="00A97F3E">
            <w:pPr>
              <w:pStyle w:val="Default"/>
              <w:rPr>
                <w:rFonts w:ascii="Times New Roman" w:hAnsi="Times New Roman" w:cs="Times New Roman"/>
                <w:bCs/>
                <w:color w:val="auto"/>
                <w:sz w:val="18"/>
                <w:szCs w:val="18"/>
              </w:rPr>
            </w:pPr>
          </w:p>
        </w:tc>
      </w:tr>
      <w:tr w:rsidR="001B0B18" w:rsidRPr="00CB320E" w:rsidTr="00CB320E">
        <w:trPr>
          <w:trHeight w:val="20"/>
        </w:trPr>
        <w:tc>
          <w:tcPr>
            <w:tcW w:w="1513" w:type="dxa"/>
          </w:tcPr>
          <w:p w:rsidR="001B0B18" w:rsidRPr="00CB320E" w:rsidRDefault="001B0B18" w:rsidP="00300E98">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Final</w:t>
            </w:r>
          </w:p>
        </w:tc>
        <w:tc>
          <w:tcPr>
            <w:tcW w:w="1513" w:type="dxa"/>
            <w:gridSpan w:val="2"/>
          </w:tcPr>
          <w:p w:rsidR="001B0B18" w:rsidRPr="00CB320E" w:rsidRDefault="001B0B18" w:rsidP="00A97F3E">
            <w:pPr>
              <w:pStyle w:val="Default"/>
              <w:rPr>
                <w:rFonts w:ascii="Times New Roman" w:hAnsi="Times New Roman" w:cs="Times New Roman"/>
                <w:bCs/>
                <w:color w:val="auto"/>
                <w:sz w:val="18"/>
                <w:szCs w:val="18"/>
              </w:rPr>
            </w:pPr>
          </w:p>
        </w:tc>
        <w:tc>
          <w:tcPr>
            <w:tcW w:w="910" w:type="dxa"/>
          </w:tcPr>
          <w:p w:rsidR="001B0B18" w:rsidRPr="00CB320E" w:rsidRDefault="001B0B18" w:rsidP="00A97F3E">
            <w:pPr>
              <w:pStyle w:val="Default"/>
              <w:rPr>
                <w:rFonts w:ascii="Times New Roman" w:hAnsi="Times New Roman" w:cs="Times New Roman"/>
                <w:bCs/>
                <w:color w:val="auto"/>
                <w:sz w:val="18"/>
                <w:szCs w:val="18"/>
              </w:rPr>
            </w:pPr>
          </w:p>
        </w:tc>
        <w:tc>
          <w:tcPr>
            <w:tcW w:w="1984" w:type="dxa"/>
          </w:tcPr>
          <w:p w:rsidR="001B0B18" w:rsidRPr="00CB320E" w:rsidRDefault="001B0B18" w:rsidP="00A97F3E">
            <w:pPr>
              <w:pStyle w:val="Default"/>
              <w:rPr>
                <w:rFonts w:ascii="Times New Roman" w:hAnsi="Times New Roman" w:cs="Times New Roman"/>
                <w:bCs/>
                <w:color w:val="auto"/>
                <w:sz w:val="18"/>
                <w:szCs w:val="18"/>
              </w:rPr>
            </w:pPr>
          </w:p>
        </w:tc>
        <w:tc>
          <w:tcPr>
            <w:tcW w:w="1645" w:type="dxa"/>
          </w:tcPr>
          <w:p w:rsidR="001B0B18" w:rsidRPr="00CB320E" w:rsidRDefault="00BE0BB3"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1B0B18" w:rsidRPr="00CB320E" w:rsidRDefault="00BE0BB3" w:rsidP="00A97F3E">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50</w:t>
            </w:r>
          </w:p>
        </w:tc>
      </w:tr>
    </w:tbl>
    <w:p w:rsidR="00E926FA" w:rsidRPr="00CB320E" w:rsidRDefault="00E926FA" w:rsidP="00E926FA">
      <w:pPr>
        <w:jc w:val="both"/>
        <w:rPr>
          <w:sz w:val="18"/>
          <w:szCs w:val="18"/>
        </w:rPr>
      </w:pPr>
    </w:p>
    <w:p w:rsidR="00E926FA" w:rsidRPr="00CB320E" w:rsidRDefault="00E926FA" w:rsidP="00E926FA">
      <w:pPr>
        <w:jc w:val="both"/>
        <w:rPr>
          <w:sz w:val="18"/>
          <w:szCs w:val="18"/>
        </w:rPr>
      </w:pPr>
    </w:p>
    <w:p w:rsidR="00533F46" w:rsidRPr="00CB320E" w:rsidRDefault="00533F46" w:rsidP="00E926FA">
      <w:pPr>
        <w:jc w:val="both"/>
        <w:rPr>
          <w:sz w:val="18"/>
          <w:szCs w:val="18"/>
        </w:rPr>
      </w:pPr>
    </w:p>
    <w:p w:rsidR="00533F46" w:rsidRPr="00CB320E" w:rsidRDefault="00533F46" w:rsidP="00E926FA">
      <w:pPr>
        <w:jc w:val="both"/>
        <w:rPr>
          <w:sz w:val="18"/>
          <w:szCs w:val="18"/>
        </w:rPr>
      </w:pPr>
    </w:p>
    <w:p w:rsidR="00533F46" w:rsidRPr="00CB320E" w:rsidRDefault="00533F46" w:rsidP="00E926FA">
      <w:pPr>
        <w:jc w:val="both"/>
        <w:rPr>
          <w:sz w:val="18"/>
          <w:szCs w:val="18"/>
        </w:rPr>
      </w:pPr>
    </w:p>
    <w:p w:rsidR="00533F46" w:rsidRPr="00CB320E" w:rsidRDefault="00533F46" w:rsidP="00E926FA">
      <w:pPr>
        <w:jc w:val="both"/>
        <w:rPr>
          <w:sz w:val="18"/>
          <w:szCs w:val="18"/>
        </w:rPr>
      </w:pPr>
    </w:p>
    <w:p w:rsidR="004A746F" w:rsidRPr="00CB320E" w:rsidRDefault="004A746F" w:rsidP="00E926FA">
      <w:pPr>
        <w:jc w:val="both"/>
        <w:rPr>
          <w:sz w:val="18"/>
          <w:szCs w:val="18"/>
        </w:rPr>
      </w:pPr>
    </w:p>
    <w:p w:rsidR="004A746F" w:rsidRPr="00CB320E" w:rsidRDefault="004A746F" w:rsidP="00E926FA">
      <w:pPr>
        <w:jc w:val="both"/>
        <w:rPr>
          <w:sz w:val="18"/>
          <w:szCs w:val="18"/>
        </w:rPr>
      </w:pPr>
    </w:p>
    <w:p w:rsidR="004A746F" w:rsidRPr="00CB320E" w:rsidRDefault="004A746F" w:rsidP="00E926FA">
      <w:pPr>
        <w:jc w:val="both"/>
        <w:rPr>
          <w:sz w:val="18"/>
          <w:szCs w:val="18"/>
        </w:rPr>
      </w:pPr>
    </w:p>
    <w:p w:rsidR="004A746F" w:rsidRPr="00CB320E" w:rsidRDefault="004A746F" w:rsidP="00E926FA">
      <w:pPr>
        <w:jc w:val="both"/>
        <w:rPr>
          <w:sz w:val="18"/>
          <w:szCs w:val="18"/>
        </w:rPr>
      </w:pPr>
    </w:p>
    <w:p w:rsidR="004A746F" w:rsidRPr="00CB320E" w:rsidRDefault="004A746F" w:rsidP="00E926FA">
      <w:pPr>
        <w:jc w:val="both"/>
        <w:rPr>
          <w:sz w:val="18"/>
          <w:szCs w:val="18"/>
        </w:rPr>
      </w:pPr>
    </w:p>
    <w:p w:rsidR="004A746F" w:rsidRPr="00CB320E" w:rsidRDefault="004A746F" w:rsidP="00E926FA">
      <w:pPr>
        <w:jc w:val="both"/>
        <w:rPr>
          <w:sz w:val="18"/>
          <w:szCs w:val="18"/>
        </w:rPr>
      </w:pPr>
    </w:p>
    <w:p w:rsidR="004A746F" w:rsidRPr="00CB320E" w:rsidRDefault="004A746F" w:rsidP="00E926FA">
      <w:pPr>
        <w:jc w:val="both"/>
        <w:rPr>
          <w:sz w:val="18"/>
          <w:szCs w:val="18"/>
        </w:rPr>
      </w:pPr>
    </w:p>
    <w:p w:rsidR="004A746F" w:rsidRPr="00CB320E" w:rsidRDefault="004A746F" w:rsidP="00E926FA">
      <w:pPr>
        <w:jc w:val="both"/>
        <w:rPr>
          <w:sz w:val="18"/>
          <w:szCs w:val="18"/>
        </w:rPr>
      </w:pPr>
    </w:p>
    <w:p w:rsidR="00533F46" w:rsidRPr="00CB320E" w:rsidRDefault="00533F46" w:rsidP="00E926FA">
      <w:pPr>
        <w:jc w:val="both"/>
        <w:rPr>
          <w:sz w:val="18"/>
          <w:szCs w:val="18"/>
        </w:rPr>
      </w:pPr>
    </w:p>
    <w:p w:rsidR="00533F46" w:rsidRPr="00CB320E" w:rsidRDefault="00533F46" w:rsidP="00E926FA">
      <w:pPr>
        <w:jc w:val="both"/>
        <w:rPr>
          <w:sz w:val="18"/>
          <w:szCs w:val="18"/>
        </w:rPr>
      </w:pPr>
    </w:p>
    <w:p w:rsidR="00E926FA" w:rsidRPr="00CB320E" w:rsidRDefault="00E926FA" w:rsidP="00E926FA">
      <w:pPr>
        <w:jc w:val="both"/>
        <w:rPr>
          <w:sz w:val="18"/>
          <w:szCs w:val="18"/>
        </w:rPr>
      </w:pPr>
    </w:p>
    <w:p w:rsidR="00E926FA" w:rsidRPr="00CB320E" w:rsidRDefault="00E926FA" w:rsidP="00E12EE0">
      <w:pPr>
        <w:pStyle w:val="Default"/>
        <w:jc w:val="both"/>
        <w:rPr>
          <w:rFonts w:ascii="Times New Roman" w:hAnsi="Times New Roman" w:cs="Times New Roman"/>
          <w:bCs/>
          <w:color w:val="auto"/>
          <w:sz w:val="18"/>
          <w:szCs w:val="18"/>
        </w:rPr>
      </w:pPr>
    </w:p>
    <w:p w:rsidR="00E926FA" w:rsidRPr="00CB320E" w:rsidRDefault="00E926FA" w:rsidP="00E926FA">
      <w:pPr>
        <w:jc w:val="both"/>
        <w:rPr>
          <w:sz w:val="18"/>
          <w:szCs w:val="18"/>
        </w:rPr>
      </w:pPr>
    </w:p>
    <w:p w:rsidR="004A746F" w:rsidRPr="00CB320E" w:rsidRDefault="004A746F" w:rsidP="00E926FA">
      <w:pPr>
        <w:jc w:val="both"/>
        <w:rPr>
          <w:sz w:val="18"/>
          <w:szCs w:val="18"/>
        </w:rPr>
      </w:pPr>
    </w:p>
    <w:p w:rsidR="00E926FA" w:rsidRPr="00CB320E" w:rsidRDefault="00300E98" w:rsidP="00E926FA">
      <w:pPr>
        <w:jc w:val="both"/>
        <w:rPr>
          <w:sz w:val="18"/>
          <w:szCs w:val="18"/>
          <w:shd w:val="clear" w:color="auto" w:fill="FEFFFE"/>
          <w:lang w:val="en-US"/>
        </w:rPr>
      </w:pPr>
      <w:r w:rsidRPr="00CB320E">
        <w:rPr>
          <w:sz w:val="18"/>
          <w:szCs w:val="18"/>
        </w:rPr>
        <w:t xml:space="preserve">Ek- 2. </w:t>
      </w:r>
      <w:r w:rsidRPr="00CB320E">
        <w:rPr>
          <w:sz w:val="18"/>
          <w:szCs w:val="18"/>
          <w:shd w:val="clear" w:color="auto" w:fill="FEFFFE"/>
          <w:lang w:val="en-US"/>
        </w:rPr>
        <w:t>ECTS Information</w:t>
      </w:r>
    </w:p>
    <w:p w:rsidR="004A746F" w:rsidRPr="00CB320E" w:rsidRDefault="004A746F" w:rsidP="00E926FA">
      <w:pPr>
        <w:jc w:val="both"/>
        <w:rPr>
          <w:sz w:val="18"/>
          <w:szCs w:val="18"/>
        </w:rPr>
      </w:pPr>
    </w:p>
    <w:tbl>
      <w:tblPr>
        <w:tblW w:w="9782" w:type="dxa"/>
        <w:tblInd w:w="-431" w:type="dxa"/>
        <w:tblCellMar>
          <w:left w:w="0" w:type="dxa"/>
          <w:right w:w="0" w:type="dxa"/>
        </w:tblCellMar>
        <w:tblLook w:val="0000" w:firstRow="0" w:lastRow="0" w:firstColumn="0" w:lastColumn="0" w:noHBand="0" w:noVBand="0"/>
      </w:tblPr>
      <w:tblGrid>
        <w:gridCol w:w="2318"/>
        <w:gridCol w:w="638"/>
        <w:gridCol w:w="359"/>
        <w:gridCol w:w="572"/>
        <w:gridCol w:w="974"/>
        <w:gridCol w:w="448"/>
        <w:gridCol w:w="600"/>
        <w:gridCol w:w="3873"/>
      </w:tblGrid>
      <w:tr w:rsidR="004A746F" w:rsidRPr="00CB320E" w:rsidTr="004A746F">
        <w:trPr>
          <w:trHeight w:val="20"/>
        </w:trPr>
        <w:tc>
          <w:tcPr>
            <w:tcW w:w="9782" w:type="dxa"/>
            <w:gridSpan w:val="8"/>
            <w:tcBorders>
              <w:top w:val="single" w:sz="4" w:space="0" w:color="auto"/>
              <w:left w:val="single" w:sz="4" w:space="0" w:color="auto"/>
              <w:bottom w:val="nil"/>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 INFORMATION</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Name of course</w:t>
            </w:r>
          </w:p>
        </w:tc>
        <w:tc>
          <w:tcPr>
            <w:tcW w:w="6825"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Metabolic Biochemistry</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Course code: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KB501</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2013- 2014</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Cancer Biology</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Compulsory</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9"/>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None</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 hours per week</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Assoc. Prof. Ozen OZENSOY GULER</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jc w:val="both"/>
              <w:rPr>
                <w:sz w:val="18"/>
                <w:szCs w:val="18"/>
              </w:rPr>
            </w:pPr>
            <w:r w:rsidRPr="00CB320E">
              <w:rPr>
                <w:sz w:val="18"/>
                <w:szCs w:val="18"/>
              </w:rPr>
              <w:t>Objectives of this course is to learn biochemical events which acts on metabolism and to understand metabolic events  in the case of diseases such as cancer, autoimmune diseases</w:t>
            </w:r>
            <w:proofErr w:type="gramStart"/>
            <w:r w:rsidRPr="00CB320E">
              <w:rPr>
                <w:sz w:val="18"/>
                <w:szCs w:val="18"/>
              </w:rPr>
              <w:t>….</w:t>
            </w:r>
            <w:proofErr w:type="gramEnd"/>
            <w:r w:rsidRPr="00CB320E">
              <w:rPr>
                <w:sz w:val="18"/>
                <w:szCs w:val="18"/>
              </w:rPr>
              <w:t>etc</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sz w:val="18"/>
                <w:szCs w:val="18"/>
              </w:rPr>
            </w:pPr>
            <w:r w:rsidRPr="00CB320E">
              <w:rPr>
                <w:rFonts w:ascii="Times New Roman" w:hAnsi="Times New Roman" w:cs="Times New Roman"/>
                <w:sz w:val="18"/>
                <w:szCs w:val="18"/>
              </w:rPr>
              <w:t xml:space="preserve">Enzyme kinetics </w:t>
            </w:r>
            <w:proofErr w:type="gramStart"/>
            <w:r w:rsidRPr="00CB320E">
              <w:rPr>
                <w:rFonts w:ascii="Times New Roman" w:hAnsi="Times New Roman" w:cs="Times New Roman"/>
                <w:sz w:val="18"/>
                <w:szCs w:val="18"/>
              </w:rPr>
              <w:t>and  inhibition</w:t>
            </w:r>
            <w:proofErr w:type="gramEnd"/>
            <w:r w:rsidRPr="00CB320E">
              <w:rPr>
                <w:rFonts w:ascii="Times New Roman" w:hAnsi="Times New Roman" w:cs="Times New Roman"/>
                <w:sz w:val="18"/>
                <w:szCs w:val="18"/>
              </w:rPr>
              <w:t>, glycolysis, oxidative phosphorilation, electron transport system, protein characterization</w:t>
            </w:r>
          </w:p>
          <w:p w:rsidR="004A746F" w:rsidRPr="00CB320E" w:rsidRDefault="004A746F" w:rsidP="004A746F">
            <w:pPr>
              <w:pStyle w:val="Stil"/>
              <w:ind w:left="535"/>
              <w:rPr>
                <w:rFonts w:ascii="Times New Roman" w:hAnsi="Times New Roman" w:cs="Times New Roman"/>
                <w:sz w:val="18"/>
                <w:szCs w:val="18"/>
                <w:lang w:val="en-US"/>
              </w:rPr>
            </w:pPr>
            <w:r w:rsidRPr="00CB320E">
              <w:rPr>
                <w:rFonts w:ascii="Times New Roman" w:hAnsi="Times New Roman" w:cs="Times New Roman"/>
                <w:sz w:val="18"/>
                <w:szCs w:val="18"/>
                <w:lang w:val="en-US"/>
              </w:rPr>
              <w:t>,</w:t>
            </w:r>
          </w:p>
        </w:tc>
      </w:tr>
      <w:tr w:rsidR="004A746F" w:rsidRPr="00CB320E" w:rsidTr="004A746F">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3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r>
      <w:tr w:rsidR="004A746F" w:rsidRPr="00CB320E" w:rsidTr="004A746F">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465"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465"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Enzymes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Enzyme Kinetics and İnhibition</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Blood Biochemistry</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Water and Metabolism</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Chemical Reactions and Energy</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Carbohydrates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Aminoacids and Proteins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rPr>
            </w:pPr>
            <w:r w:rsidRPr="00CB320E">
              <w:rPr>
                <w:rFonts w:ascii="Times New Roman" w:hAnsi="Times New Roman" w:cs="Times New Roman"/>
                <w:sz w:val="18"/>
                <w:szCs w:val="18"/>
              </w:rPr>
              <w:t>Midterm exam</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rPr>
            </w:pPr>
            <w:r w:rsidRPr="00CB320E">
              <w:rPr>
                <w:rFonts w:ascii="Times New Roman" w:hAnsi="Times New Roman" w:cs="Times New Roman"/>
                <w:sz w:val="18"/>
                <w:szCs w:val="18"/>
              </w:rPr>
              <w:t>Glycolysis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Oxidative Phosphorilation</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Oxidative Phosphorilation</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Electron Trasnport System</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Electron Transport System</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 xml:space="preserve">14. </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Seminary</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15.</w:t>
            </w:r>
          </w:p>
        </w:tc>
        <w:tc>
          <w:tcPr>
            <w:tcW w:w="746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Final exam</w:t>
            </w:r>
          </w:p>
        </w:tc>
      </w:tr>
      <w:tr w:rsidR="004A746F" w:rsidRPr="00CB320E" w:rsidTr="004A746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Education and Teaching Methods: </w:t>
            </w:r>
          </w:p>
        </w:tc>
        <w:tc>
          <w:tcPr>
            <w:tcW w:w="387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87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4A746F" w:rsidRPr="00CB320E" w:rsidTr="004A746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31"/>
              <w:jc w:val="center"/>
              <w:rPr>
                <w:rFonts w:ascii="Times New Roman" w:hAnsi="Times New Roman" w:cs="Times New Roman"/>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7</w:t>
            </w:r>
          </w:p>
        </w:tc>
        <w:tc>
          <w:tcPr>
            <w:tcW w:w="387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10</w:t>
            </w:r>
          </w:p>
        </w:tc>
      </w:tr>
      <w:tr w:rsidR="004A746F" w:rsidRPr="00CB320E" w:rsidTr="004A746F">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87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4A746F" w:rsidRPr="00CB320E" w:rsidTr="004A746F">
        <w:trPr>
          <w:trHeight w:val="20"/>
        </w:trPr>
        <w:tc>
          <w:tcPr>
            <w:tcW w:w="231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87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w:t>
            </w:r>
          </w:p>
        </w:tc>
      </w:tr>
      <w:tr w:rsidR="004A746F" w:rsidRPr="00CB320E" w:rsidTr="004A746F">
        <w:trPr>
          <w:trHeight w:val="20"/>
        </w:trPr>
        <w:tc>
          <w:tcPr>
            <w:tcW w:w="231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1</w:t>
            </w:r>
          </w:p>
        </w:tc>
        <w:tc>
          <w:tcPr>
            <w:tcW w:w="387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15</w:t>
            </w:r>
          </w:p>
        </w:tc>
      </w:tr>
      <w:tr w:rsidR="004A746F" w:rsidRPr="00CB320E" w:rsidTr="004A746F">
        <w:trPr>
          <w:trHeight w:val="20"/>
        </w:trPr>
        <w:tc>
          <w:tcPr>
            <w:tcW w:w="231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1</w:t>
            </w:r>
          </w:p>
        </w:tc>
        <w:tc>
          <w:tcPr>
            <w:tcW w:w="387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15</w:t>
            </w:r>
          </w:p>
        </w:tc>
      </w:tr>
      <w:tr w:rsidR="004A746F" w:rsidRPr="00CB320E" w:rsidTr="004A746F">
        <w:trPr>
          <w:trHeight w:val="20"/>
        </w:trPr>
        <w:tc>
          <w:tcPr>
            <w:tcW w:w="231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87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4A746F">
        <w:trPr>
          <w:trHeight w:val="20"/>
        </w:trPr>
        <w:tc>
          <w:tcPr>
            <w:tcW w:w="231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87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4A746F">
        <w:trPr>
          <w:trHeight w:val="20"/>
        </w:trPr>
        <w:tc>
          <w:tcPr>
            <w:tcW w:w="2319" w:type="dxa"/>
            <w:tcBorders>
              <w:top w:val="single" w:sz="4" w:space="0" w:color="auto"/>
              <w:left w:val="single" w:sz="4" w:space="0" w:color="auto"/>
              <w:bottom w:val="single" w:sz="4" w:space="0" w:color="auto"/>
              <w:right w:val="nil"/>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24"/>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87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50</w:t>
            </w:r>
          </w:p>
        </w:tc>
      </w:tr>
    </w:tbl>
    <w:p w:rsidR="00E926FA" w:rsidRPr="00CB320E" w:rsidRDefault="00E926FA"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jc w:val="both"/>
        <w:rPr>
          <w:sz w:val="18"/>
          <w:szCs w:val="18"/>
        </w:rPr>
      </w:pPr>
      <w:r w:rsidRPr="00CB320E">
        <w:rPr>
          <w:sz w:val="18"/>
          <w:szCs w:val="18"/>
        </w:rPr>
        <w:t>Ek- 1. AKTS Bilgi Formu</w:t>
      </w:r>
    </w:p>
    <w:p w:rsidR="004A746F" w:rsidRPr="00CB320E" w:rsidRDefault="004A746F" w:rsidP="004A746F">
      <w:pPr>
        <w:pStyle w:val="Altbilgi"/>
        <w:tabs>
          <w:tab w:val="clear" w:pos="9072"/>
          <w:tab w:val="left" w:pos="5820"/>
        </w:tabs>
        <w:jc w:val="both"/>
        <w:rPr>
          <w:sz w:val="18"/>
          <w:szCs w:val="18"/>
        </w:rPr>
      </w:pPr>
    </w:p>
    <w:tbl>
      <w:tblPr>
        <w:tblStyle w:val="TabloKlavuzu"/>
        <w:tblW w:w="9782" w:type="dxa"/>
        <w:tblInd w:w="-431" w:type="dxa"/>
        <w:tblLayout w:type="fixed"/>
        <w:tblLook w:val="0000" w:firstRow="0" w:lastRow="0" w:firstColumn="0" w:lastColumn="0" w:noHBand="0" w:noVBand="0"/>
      </w:tblPr>
      <w:tblGrid>
        <w:gridCol w:w="1419"/>
        <w:gridCol w:w="1365"/>
        <w:gridCol w:w="1500"/>
        <w:gridCol w:w="13"/>
        <w:gridCol w:w="1510"/>
        <w:gridCol w:w="833"/>
        <w:gridCol w:w="3142"/>
      </w:tblGrid>
      <w:tr w:rsidR="004A746F" w:rsidRPr="00CB320E" w:rsidTr="00CB320E">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YILDIRIM BEYAZIT ÜNİVERSİTESİ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SAĞLIK BİLİMLERİ ENSTİTÜSÜ</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TIBBİ BİYOLOJİ ANABİLİM DALI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AKTS BİLGİ FORMU</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Kodu: KB 503</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Adı: Biyokimya ve Moleküler Biyolojide Temel Konular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Yarıyıl</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Güz</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Program</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Kanser Biyolojisi Tezli Yüksek Lisans Programı</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 xml:space="preserve">Dersin Dili </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Türkçe</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Türü</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Zorunlu</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Düzeyi</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Yüksek Lisans</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Önkoşulları</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Süresi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Haftada 3 saat</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Öğretim Eleman(lar)ı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Yrd. Doç. Dr. Ender ŞİMŞEK</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Amacı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Bu derste, Biyokimya ve Moleküler Biyolojide temel konuların teorik olarak öğretilmesi amaçlanmaktadır.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İçeriği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p>
          <w:p w:rsidR="004A746F" w:rsidRPr="00CB320E" w:rsidRDefault="004A746F" w:rsidP="004A746F">
            <w:pPr>
              <w:pStyle w:val="HTMLncedenBiimlendirilmi"/>
              <w:shd w:val="clear" w:color="auto" w:fill="FFFFFF"/>
              <w:jc w:val="both"/>
              <w:rPr>
                <w:rFonts w:ascii="Times New Roman" w:hAnsi="Times New Roman" w:cs="Times New Roman"/>
                <w:color w:val="212121"/>
                <w:sz w:val="18"/>
                <w:szCs w:val="18"/>
              </w:rPr>
            </w:pPr>
            <w:r w:rsidRPr="00CB320E">
              <w:rPr>
                <w:rFonts w:ascii="Times New Roman" w:hAnsi="Times New Roman" w:cs="Times New Roman"/>
                <w:color w:val="212121"/>
                <w:sz w:val="18"/>
                <w:szCs w:val="18"/>
              </w:rPr>
              <w:t xml:space="preserve">DNA, RNA ve protein </w:t>
            </w:r>
            <w:proofErr w:type="gramStart"/>
            <w:r w:rsidRPr="00CB320E">
              <w:rPr>
                <w:rFonts w:ascii="Times New Roman" w:hAnsi="Times New Roman" w:cs="Times New Roman"/>
                <w:color w:val="212121"/>
                <w:sz w:val="18"/>
                <w:szCs w:val="18"/>
              </w:rPr>
              <w:t>izolasyonu</w:t>
            </w:r>
            <w:proofErr w:type="gramEnd"/>
            <w:r w:rsidRPr="00CB320E">
              <w:rPr>
                <w:rFonts w:ascii="Times New Roman" w:hAnsi="Times New Roman" w:cs="Times New Roman"/>
                <w:color w:val="212121"/>
                <w:sz w:val="18"/>
                <w:szCs w:val="18"/>
              </w:rPr>
              <w:t xml:space="preserve"> ve karakterizasyonu açıklanıp gen ekspresyonu ve düzenlenmesi üzerinde durulacaktır.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Öğrenme Çıktıları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Biyokimya ve Moleküler Biyolojide temel konularını öğrenciye kazandırmak.</w:t>
            </w:r>
          </w:p>
        </w:tc>
      </w:tr>
      <w:tr w:rsidR="004A746F" w:rsidRPr="00CB320E" w:rsidTr="00CB320E">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sz w:val="18"/>
                <w:szCs w:val="18"/>
                <w:shd w:val="clear" w:color="auto" w:fill="FEFFFE"/>
              </w:rPr>
              <w:t>Haftalık Ders Programı</w:t>
            </w:r>
          </w:p>
        </w:tc>
      </w:tr>
      <w:tr w:rsidR="004A746F" w:rsidRPr="00CB320E" w:rsidTr="00CB320E">
        <w:trPr>
          <w:trHeight w:val="20"/>
        </w:trPr>
        <w:tc>
          <w:tcPr>
            <w:tcW w:w="1419" w:type="dxa"/>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Hafta</w:t>
            </w:r>
          </w:p>
        </w:tc>
        <w:tc>
          <w:tcPr>
            <w:tcW w:w="8363" w:type="dxa"/>
            <w:gridSpan w:val="6"/>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Konular</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w:t>
            </w:r>
          </w:p>
        </w:tc>
        <w:tc>
          <w:tcPr>
            <w:tcW w:w="8363" w:type="dxa"/>
            <w:gridSpan w:val="6"/>
            <w:vAlign w:val="center"/>
          </w:tcPr>
          <w:p w:rsidR="004A746F" w:rsidRPr="00CB320E" w:rsidRDefault="004A746F" w:rsidP="004A746F">
            <w:pPr>
              <w:rPr>
                <w:sz w:val="18"/>
                <w:szCs w:val="18"/>
              </w:rPr>
            </w:pPr>
            <w:r w:rsidRPr="00CB320E">
              <w:rPr>
                <w:sz w:val="18"/>
                <w:szCs w:val="18"/>
              </w:rPr>
              <w:t xml:space="preserve">Karbohidratlar </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2.</w:t>
            </w:r>
          </w:p>
        </w:tc>
        <w:tc>
          <w:tcPr>
            <w:tcW w:w="8363" w:type="dxa"/>
            <w:gridSpan w:val="6"/>
            <w:vAlign w:val="center"/>
          </w:tcPr>
          <w:p w:rsidR="004A746F" w:rsidRPr="00CB320E" w:rsidRDefault="004A746F" w:rsidP="004A746F">
            <w:pPr>
              <w:rPr>
                <w:sz w:val="18"/>
                <w:szCs w:val="18"/>
              </w:rPr>
            </w:pPr>
            <w:r w:rsidRPr="00CB320E">
              <w:rPr>
                <w:sz w:val="18"/>
                <w:szCs w:val="18"/>
              </w:rPr>
              <w:t xml:space="preserve">Aminoasitler ve Protein </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3.</w:t>
            </w:r>
          </w:p>
        </w:tc>
        <w:tc>
          <w:tcPr>
            <w:tcW w:w="8363" w:type="dxa"/>
            <w:gridSpan w:val="6"/>
            <w:vAlign w:val="center"/>
          </w:tcPr>
          <w:p w:rsidR="004A746F" w:rsidRPr="00CB320E" w:rsidRDefault="004A746F" w:rsidP="004A746F">
            <w:pPr>
              <w:rPr>
                <w:sz w:val="18"/>
                <w:szCs w:val="18"/>
              </w:rPr>
            </w:pPr>
            <w:r w:rsidRPr="00CB320E">
              <w:rPr>
                <w:sz w:val="18"/>
                <w:szCs w:val="18"/>
              </w:rPr>
              <w:t xml:space="preserve">Enzimler </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4.</w:t>
            </w:r>
          </w:p>
        </w:tc>
        <w:tc>
          <w:tcPr>
            <w:tcW w:w="8363" w:type="dxa"/>
            <w:gridSpan w:val="6"/>
            <w:vAlign w:val="center"/>
          </w:tcPr>
          <w:p w:rsidR="004A746F" w:rsidRPr="00CB320E" w:rsidRDefault="004A746F" w:rsidP="004A746F">
            <w:pPr>
              <w:rPr>
                <w:sz w:val="18"/>
                <w:szCs w:val="18"/>
              </w:rPr>
            </w:pPr>
            <w:r w:rsidRPr="00CB320E">
              <w:rPr>
                <w:sz w:val="18"/>
                <w:szCs w:val="18"/>
              </w:rPr>
              <w:t xml:space="preserve">Lipit Metabolizması </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5.</w:t>
            </w:r>
          </w:p>
        </w:tc>
        <w:tc>
          <w:tcPr>
            <w:tcW w:w="8363" w:type="dxa"/>
            <w:gridSpan w:val="6"/>
            <w:vAlign w:val="center"/>
          </w:tcPr>
          <w:p w:rsidR="004A746F" w:rsidRPr="00CB320E" w:rsidRDefault="004A746F" w:rsidP="004A746F">
            <w:pPr>
              <w:rPr>
                <w:sz w:val="18"/>
                <w:szCs w:val="18"/>
              </w:rPr>
            </w:pPr>
            <w:r w:rsidRPr="00CB320E">
              <w:rPr>
                <w:sz w:val="18"/>
                <w:szCs w:val="18"/>
              </w:rPr>
              <w:t xml:space="preserve">DNA Yapısı ve Replikasyonu </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6.</w:t>
            </w:r>
          </w:p>
        </w:tc>
        <w:tc>
          <w:tcPr>
            <w:tcW w:w="8363" w:type="dxa"/>
            <w:gridSpan w:val="6"/>
            <w:vAlign w:val="center"/>
          </w:tcPr>
          <w:p w:rsidR="004A746F" w:rsidRPr="00CB320E" w:rsidRDefault="004A746F" w:rsidP="004A746F">
            <w:pPr>
              <w:rPr>
                <w:sz w:val="18"/>
                <w:szCs w:val="18"/>
              </w:rPr>
            </w:pPr>
            <w:r w:rsidRPr="00CB320E">
              <w:rPr>
                <w:sz w:val="18"/>
                <w:szCs w:val="18"/>
              </w:rPr>
              <w:t xml:space="preserve">DNA Fonksiyonu ve İzolasyonu </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7.</w:t>
            </w:r>
          </w:p>
        </w:tc>
        <w:tc>
          <w:tcPr>
            <w:tcW w:w="8363" w:type="dxa"/>
            <w:gridSpan w:val="6"/>
            <w:vAlign w:val="center"/>
          </w:tcPr>
          <w:p w:rsidR="004A746F" w:rsidRPr="00CB320E" w:rsidRDefault="004A746F" w:rsidP="004A746F">
            <w:pPr>
              <w:rPr>
                <w:sz w:val="18"/>
                <w:szCs w:val="18"/>
              </w:rPr>
            </w:pPr>
            <w:r w:rsidRPr="00CB320E">
              <w:rPr>
                <w:sz w:val="18"/>
                <w:szCs w:val="18"/>
              </w:rPr>
              <w:t>Vize</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8.</w:t>
            </w:r>
          </w:p>
        </w:tc>
        <w:tc>
          <w:tcPr>
            <w:tcW w:w="8363" w:type="dxa"/>
            <w:gridSpan w:val="6"/>
            <w:vAlign w:val="center"/>
          </w:tcPr>
          <w:p w:rsidR="004A746F" w:rsidRPr="00CB320E" w:rsidRDefault="004A746F" w:rsidP="004A746F">
            <w:pPr>
              <w:rPr>
                <w:sz w:val="18"/>
                <w:szCs w:val="18"/>
              </w:rPr>
            </w:pPr>
            <w:r w:rsidRPr="00CB320E">
              <w:rPr>
                <w:sz w:val="18"/>
                <w:szCs w:val="18"/>
              </w:rPr>
              <w:t xml:space="preserve">RNA Yapısı ve İzolasyonu </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9.</w:t>
            </w:r>
          </w:p>
        </w:tc>
        <w:tc>
          <w:tcPr>
            <w:tcW w:w="8363" w:type="dxa"/>
            <w:gridSpan w:val="6"/>
            <w:vAlign w:val="center"/>
          </w:tcPr>
          <w:p w:rsidR="004A746F" w:rsidRPr="00CB320E" w:rsidRDefault="004A746F" w:rsidP="004A746F">
            <w:pPr>
              <w:rPr>
                <w:sz w:val="18"/>
                <w:szCs w:val="18"/>
              </w:rPr>
            </w:pPr>
            <w:r w:rsidRPr="00CB320E">
              <w:rPr>
                <w:sz w:val="18"/>
                <w:szCs w:val="18"/>
              </w:rPr>
              <w:t xml:space="preserve">Gen İfadesinin Akışı </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10.</w:t>
            </w:r>
          </w:p>
        </w:tc>
        <w:tc>
          <w:tcPr>
            <w:tcW w:w="8363" w:type="dxa"/>
            <w:gridSpan w:val="6"/>
            <w:vAlign w:val="center"/>
          </w:tcPr>
          <w:p w:rsidR="004A746F" w:rsidRPr="00CB320E" w:rsidRDefault="004A746F" w:rsidP="004A746F">
            <w:pPr>
              <w:rPr>
                <w:sz w:val="18"/>
                <w:szCs w:val="18"/>
              </w:rPr>
            </w:pPr>
            <w:r w:rsidRPr="00CB320E">
              <w:rPr>
                <w:sz w:val="18"/>
                <w:szCs w:val="18"/>
              </w:rPr>
              <w:t xml:space="preserve">Protein Sentezi Yapısı ve Fonksiyonu </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11.</w:t>
            </w:r>
          </w:p>
        </w:tc>
        <w:tc>
          <w:tcPr>
            <w:tcW w:w="8363" w:type="dxa"/>
            <w:gridSpan w:val="6"/>
            <w:vAlign w:val="center"/>
          </w:tcPr>
          <w:p w:rsidR="004A746F" w:rsidRPr="00CB320E" w:rsidRDefault="004A746F" w:rsidP="004A746F">
            <w:pPr>
              <w:rPr>
                <w:sz w:val="18"/>
                <w:szCs w:val="18"/>
              </w:rPr>
            </w:pPr>
            <w:r w:rsidRPr="00CB320E">
              <w:rPr>
                <w:sz w:val="18"/>
                <w:szCs w:val="18"/>
              </w:rPr>
              <w:t>Post-translasyonel Modifikasyonlar</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12.</w:t>
            </w:r>
          </w:p>
        </w:tc>
        <w:tc>
          <w:tcPr>
            <w:tcW w:w="8363" w:type="dxa"/>
            <w:gridSpan w:val="6"/>
            <w:vAlign w:val="center"/>
          </w:tcPr>
          <w:p w:rsidR="004A746F" w:rsidRPr="00CB320E" w:rsidRDefault="004A746F" w:rsidP="004A746F">
            <w:pPr>
              <w:rPr>
                <w:sz w:val="18"/>
                <w:szCs w:val="18"/>
              </w:rPr>
            </w:pPr>
            <w:r w:rsidRPr="00CB320E">
              <w:rPr>
                <w:sz w:val="18"/>
                <w:szCs w:val="18"/>
              </w:rPr>
              <w:t>Epigenetik</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13.</w:t>
            </w:r>
          </w:p>
        </w:tc>
        <w:tc>
          <w:tcPr>
            <w:tcW w:w="8363" w:type="dxa"/>
            <w:gridSpan w:val="6"/>
            <w:vAlign w:val="center"/>
          </w:tcPr>
          <w:p w:rsidR="004A746F" w:rsidRPr="00CB320E" w:rsidRDefault="004A746F" w:rsidP="004A746F">
            <w:pPr>
              <w:rPr>
                <w:sz w:val="18"/>
                <w:szCs w:val="18"/>
              </w:rPr>
            </w:pPr>
            <w:r w:rsidRPr="00CB320E">
              <w:rPr>
                <w:sz w:val="18"/>
                <w:szCs w:val="18"/>
              </w:rPr>
              <w:t>Bakteriyal Transformasyon</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14.</w:t>
            </w:r>
          </w:p>
        </w:tc>
        <w:tc>
          <w:tcPr>
            <w:tcW w:w="8363" w:type="dxa"/>
            <w:gridSpan w:val="6"/>
            <w:vAlign w:val="center"/>
          </w:tcPr>
          <w:p w:rsidR="004A746F" w:rsidRPr="00CB320E" w:rsidRDefault="004A746F" w:rsidP="004A746F">
            <w:pPr>
              <w:rPr>
                <w:sz w:val="18"/>
                <w:szCs w:val="18"/>
              </w:rPr>
            </w:pPr>
            <w:r w:rsidRPr="00CB320E">
              <w:rPr>
                <w:sz w:val="18"/>
                <w:szCs w:val="18"/>
              </w:rPr>
              <w:t>Moleküler Klonlama</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15.</w:t>
            </w:r>
          </w:p>
        </w:tc>
        <w:tc>
          <w:tcPr>
            <w:tcW w:w="8363" w:type="dxa"/>
            <w:gridSpan w:val="6"/>
            <w:vAlign w:val="center"/>
          </w:tcPr>
          <w:p w:rsidR="004A746F" w:rsidRPr="00CB320E" w:rsidRDefault="004A746F" w:rsidP="004A746F">
            <w:pPr>
              <w:rPr>
                <w:sz w:val="18"/>
                <w:szCs w:val="18"/>
              </w:rPr>
            </w:pPr>
            <w:r w:rsidRPr="00CB320E">
              <w:rPr>
                <w:sz w:val="18"/>
                <w:szCs w:val="18"/>
              </w:rPr>
              <w:t>Final Sınavı</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Kaynaklar</w:t>
            </w:r>
          </w:p>
        </w:tc>
        <w:tc>
          <w:tcPr>
            <w:tcW w:w="8363" w:type="dxa"/>
            <w:gridSpan w:val="6"/>
            <w:vAlign w:val="center"/>
          </w:tcPr>
          <w:p w:rsidR="004A746F" w:rsidRPr="00CB320E" w:rsidRDefault="004A746F" w:rsidP="004A746F">
            <w:pPr>
              <w:pStyle w:val="Balk1"/>
              <w:shd w:val="clear" w:color="auto" w:fill="FFFFFF"/>
              <w:spacing w:before="0" w:beforeAutospacing="0"/>
              <w:outlineLvl w:val="0"/>
              <w:rPr>
                <w:b w:val="0"/>
                <w:sz w:val="18"/>
                <w:szCs w:val="18"/>
              </w:rPr>
            </w:pPr>
          </w:p>
          <w:p w:rsidR="004A746F" w:rsidRPr="00CB320E" w:rsidRDefault="004A746F" w:rsidP="004A746F">
            <w:pPr>
              <w:pStyle w:val="Balk1"/>
              <w:shd w:val="clear" w:color="auto" w:fill="FFFFFF"/>
              <w:spacing w:before="0" w:beforeAutospacing="0"/>
              <w:outlineLvl w:val="0"/>
              <w:rPr>
                <w:b w:val="0"/>
                <w:color w:val="111111"/>
                <w:sz w:val="18"/>
                <w:szCs w:val="18"/>
              </w:rPr>
            </w:pPr>
            <w:r w:rsidRPr="00CB320E">
              <w:rPr>
                <w:b w:val="0"/>
                <w:sz w:val="18"/>
                <w:szCs w:val="18"/>
              </w:rPr>
              <w:t xml:space="preserve">Biochemistry/Stryer, Biochemistry/Lehninger, </w:t>
            </w:r>
            <w:r w:rsidRPr="00CB320E">
              <w:rPr>
                <w:b w:val="0"/>
                <w:color w:val="111111"/>
                <w:sz w:val="18"/>
                <w:szCs w:val="18"/>
              </w:rPr>
              <w:t>Lewin's GENES X</w:t>
            </w:r>
          </w:p>
          <w:p w:rsidR="004A746F" w:rsidRPr="00CB320E" w:rsidRDefault="004A746F" w:rsidP="004A746F">
            <w:pPr>
              <w:spacing w:line="360" w:lineRule="auto"/>
              <w:rPr>
                <w:sz w:val="18"/>
                <w:szCs w:val="18"/>
              </w:rPr>
            </w:pPr>
          </w:p>
        </w:tc>
      </w:tr>
      <w:tr w:rsidR="004A746F" w:rsidRPr="00CB320E" w:rsidTr="00CB320E">
        <w:trPr>
          <w:trHeight w:val="20"/>
        </w:trPr>
        <w:tc>
          <w:tcPr>
            <w:tcW w:w="9782" w:type="dxa"/>
            <w:gridSpan w:val="7"/>
            <w:vAlign w:val="center"/>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Öğretim Yöntem Ve Teknikleri</w:t>
            </w:r>
          </w:p>
        </w:tc>
      </w:tr>
      <w:tr w:rsidR="004A746F" w:rsidRPr="00CB320E" w:rsidTr="00CB320E">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Teori</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Lab</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 Proje</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Toplam</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AKTS</w:t>
            </w:r>
          </w:p>
        </w:tc>
      </w:tr>
      <w:tr w:rsidR="004A746F" w:rsidRPr="00CB320E" w:rsidTr="00CB320E">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3</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0</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3</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10</w:t>
            </w:r>
          </w:p>
        </w:tc>
      </w:tr>
      <w:tr w:rsidR="004A746F" w:rsidRPr="00CB320E" w:rsidTr="00CB320E">
        <w:trPr>
          <w:trHeight w:val="20"/>
        </w:trPr>
        <w:tc>
          <w:tcPr>
            <w:tcW w:w="5807" w:type="dxa"/>
            <w:gridSpan w:val="5"/>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 xml:space="preserve">Değerlendirme Yöntemi ve geçme </w:t>
            </w:r>
            <w:proofErr w:type="gramStart"/>
            <w:r w:rsidRPr="00CB320E">
              <w:rPr>
                <w:rFonts w:ascii="Times New Roman" w:hAnsi="Times New Roman" w:cs="Times New Roman"/>
                <w:bCs/>
                <w:color w:val="auto"/>
                <w:sz w:val="18"/>
                <w:szCs w:val="18"/>
                <w:lang w:val="tr-TR"/>
              </w:rPr>
              <w:t>kriterleri</w:t>
            </w:r>
            <w:proofErr w:type="gramEnd"/>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Sayısı</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Katkısı(%)</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Ara Sınav</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%20</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%20</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Laboratuvar</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Final</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%60</w:t>
            </w:r>
          </w:p>
        </w:tc>
      </w:tr>
    </w:tbl>
    <w:p w:rsidR="004A746F" w:rsidRPr="00CB320E" w:rsidRDefault="004A746F" w:rsidP="004A746F">
      <w:pPr>
        <w:jc w:val="both"/>
        <w:rPr>
          <w:sz w:val="18"/>
          <w:szCs w:val="18"/>
        </w:rPr>
      </w:pPr>
    </w:p>
    <w:p w:rsidR="004A746F" w:rsidRPr="00CB320E" w:rsidRDefault="004A746F" w:rsidP="004A746F">
      <w:pPr>
        <w:spacing w:after="200" w:line="276" w:lineRule="auto"/>
        <w:rPr>
          <w:sz w:val="18"/>
          <w:szCs w:val="18"/>
        </w:rPr>
      </w:pPr>
      <w:r w:rsidRPr="00CB320E">
        <w:rPr>
          <w:sz w:val="18"/>
          <w:szCs w:val="18"/>
        </w:rPr>
        <w:br w:type="page"/>
      </w:r>
    </w:p>
    <w:p w:rsidR="004A746F" w:rsidRPr="00CB320E" w:rsidRDefault="004A746F" w:rsidP="004A746F">
      <w:pPr>
        <w:jc w:val="both"/>
        <w:rPr>
          <w:sz w:val="18"/>
          <w:szCs w:val="18"/>
        </w:rPr>
      </w:pPr>
    </w:p>
    <w:p w:rsidR="004A746F" w:rsidRPr="00CB320E" w:rsidRDefault="004A746F" w:rsidP="004A746F">
      <w:pPr>
        <w:jc w:val="both"/>
        <w:rPr>
          <w:sz w:val="18"/>
          <w:szCs w:val="18"/>
          <w:shd w:val="clear" w:color="auto" w:fill="FEFFFE"/>
          <w:lang w:val="en-US"/>
        </w:rPr>
      </w:pPr>
      <w:r w:rsidRPr="00CB320E">
        <w:rPr>
          <w:sz w:val="18"/>
          <w:szCs w:val="18"/>
        </w:rPr>
        <w:t xml:space="preserve">Ek- 2. </w:t>
      </w:r>
      <w:r w:rsidRPr="00CB320E">
        <w:rPr>
          <w:sz w:val="18"/>
          <w:szCs w:val="18"/>
          <w:shd w:val="clear" w:color="auto" w:fill="FEFFFE"/>
          <w:lang w:val="en-US"/>
        </w:rPr>
        <w:t>ECTS Information</w:t>
      </w:r>
    </w:p>
    <w:p w:rsidR="004A746F" w:rsidRPr="00CB320E" w:rsidRDefault="004A746F" w:rsidP="004A746F">
      <w:pPr>
        <w:jc w:val="both"/>
        <w:rPr>
          <w:sz w:val="18"/>
          <w:szCs w:val="18"/>
        </w:rPr>
      </w:pPr>
    </w:p>
    <w:tbl>
      <w:tblPr>
        <w:tblW w:w="9782" w:type="dxa"/>
        <w:tblInd w:w="-431" w:type="dxa"/>
        <w:tblCellMar>
          <w:left w:w="0" w:type="dxa"/>
          <w:right w:w="0" w:type="dxa"/>
        </w:tblCellMar>
        <w:tblLook w:val="0000" w:firstRow="0" w:lastRow="0" w:firstColumn="0" w:lastColumn="0" w:noHBand="0" w:noVBand="0"/>
      </w:tblPr>
      <w:tblGrid>
        <w:gridCol w:w="2200"/>
        <w:gridCol w:w="704"/>
        <w:gridCol w:w="401"/>
        <w:gridCol w:w="640"/>
        <w:gridCol w:w="1090"/>
        <w:gridCol w:w="502"/>
        <w:gridCol w:w="647"/>
        <w:gridCol w:w="3598"/>
      </w:tblGrid>
      <w:tr w:rsidR="004A746F" w:rsidRPr="00CB320E" w:rsidTr="00CB320E">
        <w:trPr>
          <w:trHeight w:val="20"/>
        </w:trPr>
        <w:tc>
          <w:tcPr>
            <w:tcW w:w="9782" w:type="dxa"/>
            <w:gridSpan w:val="8"/>
            <w:tcBorders>
              <w:top w:val="single" w:sz="4" w:space="0" w:color="auto"/>
              <w:left w:val="single" w:sz="4" w:space="0" w:color="auto"/>
              <w:bottom w:val="nil"/>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 INFORMATION</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Course code: KB 503</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1"/>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Name of course: Basic Topics of  Biochemistry and Molecular Biology</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Fall</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Master of Cancer Biology (Graduate Program with Thesis)</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Compulsory</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 hours per week</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EFFFE"/>
                <w:lang w:val="en-US"/>
              </w:rPr>
              <w:t>Assist. Prof. Ender ŞİMŞEK</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color w:val="212121"/>
                <w:sz w:val="18"/>
                <w:szCs w:val="18"/>
              </w:rPr>
              <w:t xml:space="preserve">This course is intended to teaching the </w:t>
            </w:r>
            <w:r w:rsidRPr="00CB320E">
              <w:rPr>
                <w:rFonts w:ascii="Times New Roman" w:hAnsi="Times New Roman" w:cs="Times New Roman"/>
                <w:sz w:val="18"/>
                <w:szCs w:val="18"/>
                <w:shd w:val="clear" w:color="auto" w:fill="F9FAFF"/>
                <w:lang w:val="en-US"/>
              </w:rPr>
              <w:t xml:space="preserve">Basic Topics </w:t>
            </w:r>
            <w:proofErr w:type="gramStart"/>
            <w:r w:rsidRPr="00CB320E">
              <w:rPr>
                <w:rFonts w:ascii="Times New Roman" w:hAnsi="Times New Roman" w:cs="Times New Roman"/>
                <w:sz w:val="18"/>
                <w:szCs w:val="18"/>
                <w:shd w:val="clear" w:color="auto" w:fill="F9FAFF"/>
                <w:lang w:val="en-US"/>
              </w:rPr>
              <w:t>of  Biochemistry</w:t>
            </w:r>
            <w:proofErr w:type="gramEnd"/>
            <w:r w:rsidRPr="00CB320E">
              <w:rPr>
                <w:rFonts w:ascii="Times New Roman" w:hAnsi="Times New Roman" w:cs="Times New Roman"/>
                <w:sz w:val="18"/>
                <w:szCs w:val="18"/>
                <w:shd w:val="clear" w:color="auto" w:fill="F9FAFF"/>
                <w:lang w:val="en-US"/>
              </w:rPr>
              <w:t xml:space="preserve"> and Molecular Biology</w:t>
            </w:r>
            <w:r w:rsidRPr="00CB320E">
              <w:rPr>
                <w:rFonts w:ascii="Times New Roman" w:hAnsi="Times New Roman" w:cs="Times New Roman"/>
                <w:sz w:val="18"/>
                <w:szCs w:val="18"/>
                <w:shd w:val="clear" w:color="auto" w:fill="FEFFFE"/>
                <w:lang w:val="en-US"/>
              </w:rPr>
              <w:t>.</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jc w:val="both"/>
              <w:rPr>
                <w:rFonts w:ascii="Times New Roman" w:hAnsi="Times New Roman" w:cs="Times New Roman"/>
                <w:color w:val="212121"/>
                <w:sz w:val="18"/>
                <w:szCs w:val="18"/>
              </w:rPr>
            </w:pPr>
            <w:r w:rsidRPr="00CB320E">
              <w:rPr>
                <w:rFonts w:ascii="Times New Roman" w:hAnsi="Times New Roman" w:cs="Times New Roman"/>
                <w:color w:val="212121"/>
                <w:sz w:val="18"/>
                <w:szCs w:val="18"/>
              </w:rPr>
              <w:t xml:space="preserve">   DNA, RNA </w:t>
            </w:r>
            <w:proofErr w:type="gramStart"/>
            <w:r w:rsidRPr="00CB320E">
              <w:rPr>
                <w:rFonts w:ascii="Times New Roman" w:hAnsi="Times New Roman" w:cs="Times New Roman"/>
                <w:color w:val="212121"/>
                <w:sz w:val="18"/>
                <w:szCs w:val="18"/>
              </w:rPr>
              <w:t>and  protein</w:t>
            </w:r>
            <w:proofErr w:type="gramEnd"/>
            <w:r w:rsidRPr="00CB320E">
              <w:rPr>
                <w:rFonts w:ascii="Times New Roman" w:hAnsi="Times New Roman" w:cs="Times New Roman"/>
                <w:color w:val="212121"/>
                <w:sz w:val="18"/>
                <w:szCs w:val="18"/>
              </w:rPr>
              <w:t xml:space="preserve"> isolation and characterization will be</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color w:val="212121"/>
                <w:sz w:val="18"/>
                <w:szCs w:val="18"/>
              </w:rPr>
              <w:t>explained and also focused on the gene expression and regulation.</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1"/>
              <w:rPr>
                <w:rFonts w:ascii="Times New Roman" w:hAnsi="Times New Roman" w:cs="Times New Roman"/>
                <w:sz w:val="18"/>
                <w:szCs w:val="18"/>
                <w:shd w:val="clear" w:color="auto" w:fill="FEFFFE"/>
                <w:lang w:val="en-US"/>
              </w:rPr>
            </w:pPr>
            <w:r w:rsidRPr="00CB320E">
              <w:rPr>
                <w:rFonts w:ascii="Times New Roman" w:hAnsi="Times New Roman" w:cs="Times New Roman"/>
                <w:color w:val="262934"/>
                <w:sz w:val="18"/>
                <w:szCs w:val="18"/>
                <w:shd w:val="clear" w:color="auto" w:fill="FEFFFE"/>
              </w:rPr>
              <w:t xml:space="preserve">To gain </w:t>
            </w:r>
            <w:r w:rsidRPr="00CB320E">
              <w:rPr>
                <w:rFonts w:ascii="Times New Roman" w:hAnsi="Times New Roman" w:cs="Times New Roman"/>
                <w:sz w:val="18"/>
                <w:szCs w:val="18"/>
                <w:shd w:val="clear" w:color="auto" w:fill="FEFFFE"/>
                <w:lang w:val="en-US"/>
              </w:rPr>
              <w:t>students</w:t>
            </w:r>
            <w:r w:rsidRPr="00CB320E">
              <w:rPr>
                <w:rFonts w:ascii="Times New Roman" w:hAnsi="Times New Roman" w:cs="Times New Roman"/>
                <w:color w:val="262934"/>
                <w:sz w:val="18"/>
                <w:szCs w:val="18"/>
                <w:shd w:val="clear" w:color="auto" w:fill="FEFFFE"/>
              </w:rPr>
              <w:t xml:space="preserve"> basic topics </w:t>
            </w:r>
            <w:proofErr w:type="gramStart"/>
            <w:r w:rsidRPr="00CB320E">
              <w:rPr>
                <w:rFonts w:ascii="Times New Roman" w:hAnsi="Times New Roman" w:cs="Times New Roman"/>
                <w:sz w:val="18"/>
                <w:szCs w:val="18"/>
                <w:shd w:val="clear" w:color="auto" w:fill="F9FAFF"/>
                <w:lang w:val="en-US"/>
              </w:rPr>
              <w:t>of  Biochemistry</w:t>
            </w:r>
            <w:proofErr w:type="gramEnd"/>
            <w:r w:rsidRPr="00CB320E">
              <w:rPr>
                <w:rFonts w:ascii="Times New Roman" w:hAnsi="Times New Roman" w:cs="Times New Roman"/>
                <w:sz w:val="18"/>
                <w:szCs w:val="18"/>
                <w:shd w:val="clear" w:color="auto" w:fill="F9FAFF"/>
                <w:lang w:val="en-US"/>
              </w:rPr>
              <w:t xml:space="preserve"> and Molecular Biology</w:t>
            </w:r>
            <w:r w:rsidRPr="00CB320E">
              <w:rPr>
                <w:rFonts w:ascii="Times New Roman" w:hAnsi="Times New Roman" w:cs="Times New Roman"/>
                <w:sz w:val="18"/>
                <w:szCs w:val="18"/>
                <w:shd w:val="clear" w:color="auto" w:fill="FEFFFE"/>
                <w:lang w:val="en-US"/>
              </w:rPr>
              <w:t>.</w:t>
            </w:r>
          </w:p>
        </w:tc>
      </w:tr>
      <w:tr w:rsidR="004A746F" w:rsidRPr="00CB320E" w:rsidTr="00CB320E">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Carbohydrates</w:t>
            </w:r>
          </w:p>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DNA structure and replication</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Amino Acids and Proteins</w:t>
            </w:r>
          </w:p>
          <w:p w:rsidR="004A746F" w:rsidRPr="00CB320E" w:rsidRDefault="004A746F" w:rsidP="004A746F">
            <w:pPr>
              <w:pStyle w:val="HTMLncedenBiimlendirilmi"/>
              <w:shd w:val="clear" w:color="auto" w:fill="FFFFFF"/>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Enzymes</w:t>
            </w:r>
          </w:p>
          <w:p w:rsidR="004A746F" w:rsidRPr="00CB320E" w:rsidRDefault="004A746F" w:rsidP="004A746F">
            <w:pPr>
              <w:pStyle w:val="HTMLncedenBiimlendirilmi"/>
              <w:shd w:val="clear" w:color="auto" w:fill="FFFFFF"/>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Lipid Metabolism</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DNA Structure and Replication</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DNA function and Isolation</w:t>
            </w:r>
          </w:p>
          <w:p w:rsidR="004A746F" w:rsidRPr="00CB320E" w:rsidRDefault="004A746F" w:rsidP="004A746F">
            <w:pPr>
              <w:pStyle w:val="HTMLncedenBiimlendirilmi"/>
              <w:shd w:val="clear" w:color="auto" w:fill="FFFFFF"/>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Midterm exam</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RNA Isolation and Structure</w:t>
            </w:r>
          </w:p>
          <w:p w:rsidR="004A746F" w:rsidRPr="00CB320E" w:rsidRDefault="004A746F" w:rsidP="004A746F">
            <w:pPr>
              <w:pStyle w:val="HTMLncedenBiimlendirilmi"/>
              <w:shd w:val="clear" w:color="auto" w:fill="FFFFFF"/>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 flow of gene expression</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Structure and Function of Protein Synthesis</w:t>
            </w:r>
          </w:p>
          <w:p w:rsidR="004A746F" w:rsidRPr="00CB320E" w:rsidRDefault="004A746F" w:rsidP="004A746F">
            <w:pPr>
              <w:pStyle w:val="HTMLncedenBiimlendirilmi"/>
              <w:shd w:val="clear" w:color="auto" w:fill="FFFFFF"/>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Post- translational Modifications</w:t>
            </w:r>
          </w:p>
          <w:p w:rsidR="004A746F" w:rsidRPr="00CB320E" w:rsidRDefault="004A746F" w:rsidP="004A746F">
            <w:pPr>
              <w:pStyle w:val="HTMLncedenBiimlendirilmi"/>
              <w:shd w:val="clear" w:color="auto" w:fill="FFFFFF"/>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Epigenetics</w:t>
            </w:r>
          </w:p>
          <w:p w:rsidR="004A746F" w:rsidRPr="00CB320E" w:rsidRDefault="004A746F" w:rsidP="004A746F">
            <w:pPr>
              <w:pStyle w:val="HTMLncedenBiimlendirilmi"/>
              <w:shd w:val="clear" w:color="auto" w:fill="FFFFFF"/>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Bacterial Transformation</w:t>
            </w:r>
          </w:p>
          <w:p w:rsidR="004A746F" w:rsidRPr="00CB320E" w:rsidRDefault="004A746F" w:rsidP="004A746F">
            <w:pPr>
              <w:pStyle w:val="HTMLncedenBiimlendirilmi"/>
              <w:shd w:val="clear" w:color="auto" w:fill="FFFFFF"/>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14.</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Molecular Cloning</w:t>
            </w:r>
          </w:p>
          <w:p w:rsidR="004A746F" w:rsidRPr="00CB320E" w:rsidRDefault="004A746F" w:rsidP="004A746F">
            <w:pPr>
              <w:pStyle w:val="HTMLncedenBiimlendirilmi"/>
              <w:shd w:val="clear" w:color="auto" w:fill="FFFFFF"/>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15.</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Final Exam</w:t>
            </w:r>
          </w:p>
        </w:tc>
      </w:tr>
      <w:tr w:rsidR="004A746F" w:rsidRPr="00CB320E" w:rsidTr="00CB320E">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Balk1"/>
              <w:shd w:val="clear" w:color="auto" w:fill="FFFFFF"/>
              <w:spacing w:before="0" w:beforeAutospacing="0"/>
              <w:rPr>
                <w:b w:val="0"/>
                <w:color w:val="111111"/>
                <w:sz w:val="18"/>
                <w:szCs w:val="18"/>
              </w:rPr>
            </w:pPr>
            <w:r w:rsidRPr="00CB320E">
              <w:rPr>
                <w:b w:val="0"/>
                <w:sz w:val="18"/>
                <w:szCs w:val="18"/>
                <w:shd w:val="clear" w:color="auto" w:fill="F9FAFF"/>
                <w:lang w:val="en-US"/>
              </w:rPr>
              <w:t xml:space="preserve">Education and Teaching Methods: </w:t>
            </w:r>
          </w:p>
          <w:p w:rsidR="004A746F" w:rsidRPr="00CB320E" w:rsidRDefault="004A746F" w:rsidP="004A746F">
            <w:pPr>
              <w:pStyle w:val="Stil"/>
              <w:ind w:left="132"/>
              <w:rPr>
                <w:rFonts w:ascii="Times New Roman" w:hAnsi="Times New Roman" w:cs="Times New Roman"/>
                <w:sz w:val="18"/>
                <w:szCs w:val="18"/>
                <w:shd w:val="clear" w:color="auto" w:fill="F9FAFF"/>
                <w:lang w:val="en-US"/>
              </w:rPr>
            </w:pP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31"/>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10</w:t>
            </w:r>
          </w:p>
        </w:tc>
      </w:tr>
      <w:tr w:rsidR="004A746F" w:rsidRPr="00CB320E" w:rsidTr="00CB320E">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4A746F" w:rsidRPr="00CB320E" w:rsidTr="00CB320E">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20</w:t>
            </w:r>
          </w:p>
        </w:tc>
      </w:tr>
      <w:tr w:rsidR="004A746F" w:rsidRPr="00CB320E" w:rsidTr="00CB320E">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1</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                                 % 20</w:t>
            </w:r>
          </w:p>
        </w:tc>
      </w:tr>
      <w:tr w:rsidR="004A746F" w:rsidRPr="00CB320E" w:rsidTr="00CB320E">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1914" w:type="dxa"/>
            <w:tcBorders>
              <w:top w:val="single" w:sz="4" w:space="0" w:color="auto"/>
              <w:left w:val="single" w:sz="4" w:space="0" w:color="auto"/>
              <w:bottom w:val="single" w:sz="4" w:space="0" w:color="auto"/>
              <w:right w:val="nil"/>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24"/>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60</w:t>
            </w:r>
          </w:p>
        </w:tc>
      </w:tr>
    </w:tbl>
    <w:p w:rsidR="004A746F" w:rsidRPr="00CB320E" w:rsidRDefault="004A746F" w:rsidP="004A746F">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r w:rsidRPr="00CB320E">
        <w:rPr>
          <w:sz w:val="18"/>
          <w:szCs w:val="18"/>
        </w:rPr>
        <w:t>Ek- 1. AKTS Bilgi Formu</w:t>
      </w:r>
    </w:p>
    <w:p w:rsidR="004A746F" w:rsidRPr="00CB320E" w:rsidRDefault="004A746F" w:rsidP="004A746F">
      <w:pPr>
        <w:pStyle w:val="Altbilgi"/>
        <w:tabs>
          <w:tab w:val="clear" w:pos="9072"/>
          <w:tab w:val="left" w:pos="5820"/>
        </w:tabs>
        <w:jc w:val="both"/>
        <w:rPr>
          <w:sz w:val="18"/>
          <w:szCs w:val="18"/>
        </w:rPr>
      </w:pPr>
    </w:p>
    <w:tbl>
      <w:tblPr>
        <w:tblStyle w:val="TabloKlavuzu"/>
        <w:tblW w:w="9782" w:type="dxa"/>
        <w:tblInd w:w="-431" w:type="dxa"/>
        <w:tblLayout w:type="fixed"/>
        <w:tblLook w:val="0000" w:firstRow="0" w:lastRow="0" w:firstColumn="0" w:lastColumn="0" w:noHBand="0" w:noVBand="0"/>
      </w:tblPr>
      <w:tblGrid>
        <w:gridCol w:w="1419"/>
        <w:gridCol w:w="1365"/>
        <w:gridCol w:w="1500"/>
        <w:gridCol w:w="13"/>
        <w:gridCol w:w="1510"/>
        <w:gridCol w:w="833"/>
        <w:gridCol w:w="3142"/>
      </w:tblGrid>
      <w:tr w:rsidR="004A746F" w:rsidRPr="00CB320E" w:rsidTr="00CB320E">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YILDIRIM BEYAZIT ÜNİVERSİTESİ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SAĞLIK BİLİMLERİ ENSTİTÜSÜ</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TIBBİ BİYOLOJİ ANABİLİM DALI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AKTS BİLGİ FORMU</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Kodu: KB 505</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Adı: Moleküler Araştırmalarda Güncel Metotlar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Yarıyıl</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Bahar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Program</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Kanser Biyolojisi Tezli Yüksek Lisans Programı</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 xml:space="preserve">Dersin Dili </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Türkçe</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Türü</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Zorunlu</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Düzeyi</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Yüksek Lisans</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Önkoşulları</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Süresi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Haftada 3 saat</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Öğretim Eleman(lar)ı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Yrd. Doç. Dr. Ender ŞİMŞEK</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Amacı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Bu ders, moleküler araştırmalarda kullanılan güncel metotların teorik olarak öğretilmesini amaçlamaktadır.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İçeriği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 xml:space="preserve">Ders, DNA ve RNA’nın izolasyonları ve </w:t>
            </w:r>
            <w:proofErr w:type="gramStart"/>
            <w:r w:rsidRPr="00CB320E">
              <w:rPr>
                <w:rFonts w:ascii="Times New Roman" w:hAnsi="Times New Roman" w:cs="Times New Roman"/>
                <w:color w:val="262934"/>
                <w:sz w:val="18"/>
                <w:szCs w:val="18"/>
                <w:shd w:val="clear" w:color="auto" w:fill="FEFFFE"/>
              </w:rPr>
              <w:t>kalitatif</w:t>
            </w:r>
            <w:proofErr w:type="gramEnd"/>
            <w:r w:rsidRPr="00CB320E">
              <w:rPr>
                <w:rFonts w:ascii="Times New Roman" w:hAnsi="Times New Roman" w:cs="Times New Roman"/>
                <w:color w:val="262934"/>
                <w:sz w:val="18"/>
                <w:szCs w:val="18"/>
                <w:shd w:val="clear" w:color="auto" w:fill="FEFFFE"/>
              </w:rPr>
              <w:t xml:space="preserve">&amp;kantitatif tayinleri, elektroforez tipleri, blotlama teknikleri, genetik ekspresyon ve mutagenez konularını içermektedir. </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Öğrenme Çıktıları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proofErr w:type="gramStart"/>
            <w:r w:rsidRPr="00CB320E">
              <w:rPr>
                <w:rFonts w:ascii="Times New Roman" w:hAnsi="Times New Roman" w:cs="Times New Roman"/>
                <w:color w:val="262934"/>
                <w:sz w:val="18"/>
                <w:szCs w:val="18"/>
                <w:shd w:val="clear" w:color="auto" w:fill="FEFFFE"/>
              </w:rPr>
              <w:t>Moleküler araştırmalarda kullanılan güncel metotları öğrenciye kazandırmak.</w:t>
            </w:r>
            <w:proofErr w:type="gramEnd"/>
          </w:p>
        </w:tc>
      </w:tr>
      <w:tr w:rsidR="004A746F" w:rsidRPr="00CB320E" w:rsidTr="00CB320E">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sz w:val="18"/>
                <w:szCs w:val="18"/>
                <w:shd w:val="clear" w:color="auto" w:fill="FEFFFE"/>
              </w:rPr>
              <w:t>Haftalık Ders Programı</w:t>
            </w:r>
          </w:p>
        </w:tc>
      </w:tr>
      <w:tr w:rsidR="004A746F" w:rsidRPr="00CB320E" w:rsidTr="00CB320E">
        <w:trPr>
          <w:trHeight w:val="20"/>
        </w:trPr>
        <w:tc>
          <w:tcPr>
            <w:tcW w:w="1419" w:type="dxa"/>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Hafta</w:t>
            </w:r>
          </w:p>
        </w:tc>
        <w:tc>
          <w:tcPr>
            <w:tcW w:w="8363" w:type="dxa"/>
            <w:gridSpan w:val="6"/>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Konular</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w:t>
            </w:r>
          </w:p>
        </w:tc>
        <w:tc>
          <w:tcPr>
            <w:tcW w:w="8363" w:type="dxa"/>
            <w:gridSpan w:val="6"/>
            <w:vAlign w:val="center"/>
          </w:tcPr>
          <w:p w:rsidR="004A746F" w:rsidRPr="00CB320E" w:rsidRDefault="004A746F" w:rsidP="004A746F">
            <w:pPr>
              <w:rPr>
                <w:sz w:val="18"/>
                <w:szCs w:val="18"/>
              </w:rPr>
            </w:pPr>
            <w:r w:rsidRPr="00CB320E">
              <w:rPr>
                <w:sz w:val="18"/>
                <w:szCs w:val="18"/>
              </w:rPr>
              <w:t>DNA İzolasyon Yöntemleri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2.</w:t>
            </w:r>
          </w:p>
        </w:tc>
        <w:tc>
          <w:tcPr>
            <w:tcW w:w="8363" w:type="dxa"/>
            <w:gridSpan w:val="6"/>
            <w:vAlign w:val="center"/>
          </w:tcPr>
          <w:p w:rsidR="004A746F" w:rsidRPr="00CB320E" w:rsidRDefault="004A746F" w:rsidP="004A746F">
            <w:pPr>
              <w:rPr>
                <w:sz w:val="18"/>
                <w:szCs w:val="18"/>
              </w:rPr>
            </w:pPr>
            <w:r w:rsidRPr="00CB320E">
              <w:rPr>
                <w:sz w:val="18"/>
                <w:szCs w:val="18"/>
              </w:rPr>
              <w:t>RNA İzolasyon Yöntemleri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3.</w:t>
            </w:r>
          </w:p>
        </w:tc>
        <w:tc>
          <w:tcPr>
            <w:tcW w:w="8363" w:type="dxa"/>
            <w:gridSpan w:val="6"/>
            <w:vAlign w:val="center"/>
          </w:tcPr>
          <w:p w:rsidR="004A746F" w:rsidRPr="00CB320E" w:rsidRDefault="004A746F" w:rsidP="004A746F">
            <w:pPr>
              <w:rPr>
                <w:sz w:val="18"/>
                <w:szCs w:val="18"/>
              </w:rPr>
            </w:pPr>
            <w:r w:rsidRPr="00CB320E">
              <w:rPr>
                <w:sz w:val="18"/>
                <w:szCs w:val="18"/>
              </w:rPr>
              <w:t xml:space="preserve">DNA’nın </w:t>
            </w:r>
            <w:proofErr w:type="gramStart"/>
            <w:r w:rsidRPr="00CB320E">
              <w:rPr>
                <w:sz w:val="18"/>
                <w:szCs w:val="18"/>
              </w:rPr>
              <w:t>kalitatif</w:t>
            </w:r>
            <w:proofErr w:type="gramEnd"/>
            <w:r w:rsidRPr="00CB320E">
              <w:rPr>
                <w:sz w:val="18"/>
                <w:szCs w:val="18"/>
              </w:rPr>
              <w:t xml:space="preserve"> ve kantitatif tayini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4.</w:t>
            </w:r>
          </w:p>
        </w:tc>
        <w:tc>
          <w:tcPr>
            <w:tcW w:w="8363" w:type="dxa"/>
            <w:gridSpan w:val="6"/>
            <w:vAlign w:val="center"/>
          </w:tcPr>
          <w:p w:rsidR="004A746F" w:rsidRPr="00CB320E" w:rsidRDefault="004A746F" w:rsidP="004A746F">
            <w:pPr>
              <w:rPr>
                <w:sz w:val="18"/>
                <w:szCs w:val="18"/>
              </w:rPr>
            </w:pPr>
            <w:r w:rsidRPr="00CB320E">
              <w:rPr>
                <w:sz w:val="18"/>
                <w:szCs w:val="18"/>
              </w:rPr>
              <w:t xml:space="preserve">RNA’nın </w:t>
            </w:r>
            <w:proofErr w:type="gramStart"/>
            <w:r w:rsidRPr="00CB320E">
              <w:rPr>
                <w:sz w:val="18"/>
                <w:szCs w:val="18"/>
              </w:rPr>
              <w:t>kalitatif</w:t>
            </w:r>
            <w:proofErr w:type="gramEnd"/>
            <w:r w:rsidRPr="00CB320E">
              <w:rPr>
                <w:sz w:val="18"/>
                <w:szCs w:val="18"/>
              </w:rPr>
              <w:t xml:space="preserve"> ve kantitatif tayini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5.</w:t>
            </w:r>
          </w:p>
        </w:tc>
        <w:tc>
          <w:tcPr>
            <w:tcW w:w="8363" w:type="dxa"/>
            <w:gridSpan w:val="6"/>
            <w:vAlign w:val="center"/>
          </w:tcPr>
          <w:p w:rsidR="004A746F" w:rsidRPr="00CB320E" w:rsidRDefault="004A746F" w:rsidP="004A746F">
            <w:pPr>
              <w:rPr>
                <w:sz w:val="18"/>
                <w:szCs w:val="18"/>
              </w:rPr>
            </w:pPr>
            <w:r w:rsidRPr="00CB320E">
              <w:rPr>
                <w:sz w:val="18"/>
                <w:szCs w:val="18"/>
              </w:rPr>
              <w:t>Elektroforez prensipleri ve tipleri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6.</w:t>
            </w:r>
          </w:p>
        </w:tc>
        <w:tc>
          <w:tcPr>
            <w:tcW w:w="8363" w:type="dxa"/>
            <w:gridSpan w:val="6"/>
            <w:vAlign w:val="center"/>
          </w:tcPr>
          <w:p w:rsidR="004A746F" w:rsidRPr="00CB320E" w:rsidRDefault="004A746F" w:rsidP="004A746F">
            <w:pPr>
              <w:rPr>
                <w:sz w:val="18"/>
                <w:szCs w:val="18"/>
              </w:rPr>
            </w:pPr>
            <w:r w:rsidRPr="00CB320E">
              <w:rPr>
                <w:sz w:val="18"/>
                <w:szCs w:val="18"/>
              </w:rPr>
              <w:t>Blotlama Teknikleri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7.</w:t>
            </w:r>
          </w:p>
        </w:tc>
        <w:tc>
          <w:tcPr>
            <w:tcW w:w="8363" w:type="dxa"/>
            <w:gridSpan w:val="6"/>
            <w:vAlign w:val="center"/>
          </w:tcPr>
          <w:p w:rsidR="004A746F" w:rsidRPr="00CB320E" w:rsidRDefault="004A746F" w:rsidP="004A746F">
            <w:pPr>
              <w:rPr>
                <w:sz w:val="18"/>
                <w:szCs w:val="18"/>
              </w:rPr>
            </w:pPr>
            <w:r w:rsidRPr="00CB320E">
              <w:rPr>
                <w:sz w:val="18"/>
                <w:szCs w:val="18"/>
              </w:rPr>
              <w:t>İmmünopresipitasyon</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8.</w:t>
            </w:r>
          </w:p>
        </w:tc>
        <w:tc>
          <w:tcPr>
            <w:tcW w:w="8363" w:type="dxa"/>
            <w:gridSpan w:val="6"/>
            <w:vAlign w:val="center"/>
          </w:tcPr>
          <w:p w:rsidR="004A746F" w:rsidRPr="00CB320E" w:rsidRDefault="004A746F" w:rsidP="004A746F">
            <w:pPr>
              <w:rPr>
                <w:sz w:val="18"/>
                <w:szCs w:val="18"/>
              </w:rPr>
            </w:pPr>
            <w:r w:rsidRPr="00CB320E">
              <w:rPr>
                <w:sz w:val="18"/>
                <w:szCs w:val="18"/>
              </w:rPr>
              <w:t>Vize</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9.</w:t>
            </w:r>
          </w:p>
        </w:tc>
        <w:tc>
          <w:tcPr>
            <w:tcW w:w="8363" w:type="dxa"/>
            <w:gridSpan w:val="6"/>
            <w:vAlign w:val="center"/>
          </w:tcPr>
          <w:p w:rsidR="004A746F" w:rsidRPr="00CB320E" w:rsidRDefault="004A746F" w:rsidP="004A746F">
            <w:pPr>
              <w:rPr>
                <w:sz w:val="18"/>
                <w:szCs w:val="18"/>
              </w:rPr>
            </w:pPr>
            <w:r w:rsidRPr="00CB320E">
              <w:rPr>
                <w:sz w:val="18"/>
                <w:szCs w:val="18"/>
              </w:rPr>
              <w:t>Gen Transferleri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10.</w:t>
            </w:r>
          </w:p>
        </w:tc>
        <w:tc>
          <w:tcPr>
            <w:tcW w:w="8363" w:type="dxa"/>
            <w:gridSpan w:val="6"/>
            <w:vAlign w:val="center"/>
          </w:tcPr>
          <w:p w:rsidR="004A746F" w:rsidRPr="00CB320E" w:rsidRDefault="004A746F" w:rsidP="004A746F">
            <w:pPr>
              <w:rPr>
                <w:sz w:val="18"/>
                <w:szCs w:val="18"/>
              </w:rPr>
            </w:pPr>
            <w:r w:rsidRPr="00CB320E">
              <w:rPr>
                <w:sz w:val="18"/>
                <w:szCs w:val="18"/>
              </w:rPr>
              <w:t>Genetik Ekspresyon</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11.</w:t>
            </w:r>
          </w:p>
        </w:tc>
        <w:tc>
          <w:tcPr>
            <w:tcW w:w="8363" w:type="dxa"/>
            <w:gridSpan w:val="6"/>
            <w:vAlign w:val="center"/>
          </w:tcPr>
          <w:p w:rsidR="004A746F" w:rsidRPr="00CB320E" w:rsidRDefault="004A746F" w:rsidP="004A746F">
            <w:pPr>
              <w:rPr>
                <w:sz w:val="18"/>
                <w:szCs w:val="18"/>
              </w:rPr>
            </w:pPr>
            <w:r w:rsidRPr="00CB320E">
              <w:rPr>
                <w:sz w:val="18"/>
                <w:szCs w:val="18"/>
              </w:rPr>
              <w:t>miRNA&amp;siRNA</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12.</w:t>
            </w:r>
          </w:p>
        </w:tc>
        <w:tc>
          <w:tcPr>
            <w:tcW w:w="8363" w:type="dxa"/>
            <w:gridSpan w:val="6"/>
            <w:vAlign w:val="center"/>
          </w:tcPr>
          <w:p w:rsidR="004A746F" w:rsidRPr="00CB320E" w:rsidRDefault="004A746F" w:rsidP="004A746F">
            <w:pPr>
              <w:rPr>
                <w:sz w:val="18"/>
                <w:szCs w:val="18"/>
              </w:rPr>
            </w:pPr>
            <w:r w:rsidRPr="00CB320E">
              <w:rPr>
                <w:sz w:val="18"/>
                <w:szCs w:val="18"/>
              </w:rPr>
              <w:t>İn vitro Mutagenez</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13.</w:t>
            </w:r>
          </w:p>
        </w:tc>
        <w:tc>
          <w:tcPr>
            <w:tcW w:w="8363" w:type="dxa"/>
            <w:gridSpan w:val="6"/>
            <w:vAlign w:val="center"/>
          </w:tcPr>
          <w:p w:rsidR="004A746F" w:rsidRPr="00CB320E" w:rsidRDefault="004A746F" w:rsidP="004A746F">
            <w:pPr>
              <w:rPr>
                <w:sz w:val="18"/>
                <w:szCs w:val="18"/>
              </w:rPr>
            </w:pPr>
            <w:r w:rsidRPr="00CB320E">
              <w:rPr>
                <w:sz w:val="18"/>
                <w:szCs w:val="18"/>
              </w:rPr>
              <w:t>Genetik Polimorfizm belirleme yöntemlerinin öğretilmesi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14.</w:t>
            </w:r>
          </w:p>
        </w:tc>
        <w:tc>
          <w:tcPr>
            <w:tcW w:w="8363" w:type="dxa"/>
            <w:gridSpan w:val="6"/>
            <w:vAlign w:val="center"/>
          </w:tcPr>
          <w:p w:rsidR="004A746F" w:rsidRPr="00CB320E" w:rsidRDefault="004A746F" w:rsidP="004A746F">
            <w:pPr>
              <w:rPr>
                <w:sz w:val="18"/>
                <w:szCs w:val="18"/>
              </w:rPr>
            </w:pPr>
            <w:r w:rsidRPr="00CB320E">
              <w:rPr>
                <w:bCs/>
                <w:sz w:val="18"/>
                <w:szCs w:val="18"/>
              </w:rPr>
              <w:t>Literatür araştırmaları</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15.</w:t>
            </w:r>
          </w:p>
        </w:tc>
        <w:tc>
          <w:tcPr>
            <w:tcW w:w="8363" w:type="dxa"/>
            <w:gridSpan w:val="6"/>
            <w:vAlign w:val="center"/>
          </w:tcPr>
          <w:p w:rsidR="004A746F" w:rsidRPr="00CB320E" w:rsidRDefault="004A746F" w:rsidP="004A746F">
            <w:pPr>
              <w:rPr>
                <w:bCs/>
                <w:sz w:val="18"/>
                <w:szCs w:val="18"/>
              </w:rPr>
            </w:pPr>
            <w:r w:rsidRPr="00CB320E">
              <w:rPr>
                <w:bCs/>
                <w:sz w:val="18"/>
                <w:szCs w:val="18"/>
              </w:rPr>
              <w:t>Final</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Kaynaklar</w:t>
            </w:r>
          </w:p>
        </w:tc>
        <w:tc>
          <w:tcPr>
            <w:tcW w:w="8363" w:type="dxa"/>
            <w:gridSpan w:val="6"/>
            <w:vAlign w:val="center"/>
          </w:tcPr>
          <w:p w:rsidR="004A746F" w:rsidRPr="00CB320E" w:rsidRDefault="004A746F" w:rsidP="004A746F">
            <w:pPr>
              <w:spacing w:line="360" w:lineRule="auto"/>
              <w:rPr>
                <w:bCs/>
                <w:sz w:val="18"/>
                <w:szCs w:val="18"/>
              </w:rPr>
            </w:pPr>
          </w:p>
          <w:p w:rsidR="004A746F" w:rsidRPr="00CB320E" w:rsidRDefault="004A746F" w:rsidP="004A746F">
            <w:pPr>
              <w:spacing w:line="360" w:lineRule="auto"/>
              <w:rPr>
                <w:sz w:val="18"/>
                <w:szCs w:val="18"/>
              </w:rPr>
            </w:pPr>
            <w:r w:rsidRPr="00CB320E">
              <w:rPr>
                <w:bCs/>
                <w:sz w:val="18"/>
                <w:szCs w:val="18"/>
              </w:rPr>
              <w:t>Bilimsel Makaleler (SCI / SCI-expanded)</w:t>
            </w:r>
          </w:p>
          <w:p w:rsidR="004A746F" w:rsidRPr="00CB320E" w:rsidRDefault="004A746F" w:rsidP="004A746F">
            <w:pPr>
              <w:spacing w:line="360" w:lineRule="auto"/>
              <w:rPr>
                <w:bCs/>
                <w:sz w:val="18"/>
                <w:szCs w:val="18"/>
              </w:rPr>
            </w:pPr>
            <w:r w:rsidRPr="00CB320E">
              <w:rPr>
                <w:bCs/>
                <w:sz w:val="18"/>
                <w:szCs w:val="18"/>
              </w:rPr>
              <w:t xml:space="preserve">Moleküler Biyolojide Kullanılan Yöntemler (Prof.Dr. Güler Temizkan, Prof.Dr. Nazlı Arda) </w:t>
            </w:r>
          </w:p>
          <w:p w:rsidR="004A746F" w:rsidRPr="00CB320E" w:rsidRDefault="004A746F" w:rsidP="004A746F">
            <w:pPr>
              <w:spacing w:line="360" w:lineRule="auto"/>
              <w:rPr>
                <w:sz w:val="18"/>
                <w:szCs w:val="18"/>
              </w:rPr>
            </w:pPr>
            <w:r w:rsidRPr="00CB320E">
              <w:rPr>
                <w:bCs/>
                <w:sz w:val="18"/>
                <w:szCs w:val="18"/>
              </w:rPr>
              <w:t>Laboratory Investigations in Molecular Biology</w:t>
            </w:r>
          </w:p>
          <w:p w:rsidR="004A746F" w:rsidRPr="00CB320E" w:rsidRDefault="004A746F" w:rsidP="004A746F">
            <w:pPr>
              <w:spacing w:line="360" w:lineRule="auto"/>
              <w:rPr>
                <w:sz w:val="18"/>
                <w:szCs w:val="18"/>
              </w:rPr>
            </w:pPr>
          </w:p>
        </w:tc>
      </w:tr>
      <w:tr w:rsidR="004A746F" w:rsidRPr="00CB320E" w:rsidTr="00CB320E">
        <w:trPr>
          <w:trHeight w:val="20"/>
        </w:trPr>
        <w:tc>
          <w:tcPr>
            <w:tcW w:w="9782" w:type="dxa"/>
            <w:gridSpan w:val="7"/>
            <w:vAlign w:val="center"/>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Öğretim Yöntem Ve Teknikleri</w:t>
            </w:r>
          </w:p>
        </w:tc>
      </w:tr>
      <w:tr w:rsidR="004A746F" w:rsidRPr="00CB320E" w:rsidTr="00CB320E">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Teori</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Lab</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 Proje</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Toplam</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AKTS</w:t>
            </w:r>
          </w:p>
        </w:tc>
      </w:tr>
      <w:tr w:rsidR="004A746F" w:rsidRPr="00CB320E" w:rsidTr="00CB320E">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3</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0</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3</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10</w:t>
            </w:r>
          </w:p>
        </w:tc>
      </w:tr>
      <w:tr w:rsidR="004A746F" w:rsidRPr="00CB320E" w:rsidTr="00CB320E">
        <w:trPr>
          <w:trHeight w:val="20"/>
        </w:trPr>
        <w:tc>
          <w:tcPr>
            <w:tcW w:w="5807" w:type="dxa"/>
            <w:gridSpan w:val="5"/>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 xml:space="preserve">Değerlendirme Yöntemi ve geçme </w:t>
            </w:r>
            <w:proofErr w:type="gramStart"/>
            <w:r w:rsidRPr="00CB320E">
              <w:rPr>
                <w:rFonts w:ascii="Times New Roman" w:hAnsi="Times New Roman" w:cs="Times New Roman"/>
                <w:bCs/>
                <w:color w:val="auto"/>
                <w:sz w:val="18"/>
                <w:szCs w:val="18"/>
                <w:lang w:val="tr-TR"/>
              </w:rPr>
              <w:t>kriterleri</w:t>
            </w:r>
            <w:proofErr w:type="gramEnd"/>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Sayısı</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Katkısı(%)</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Ara Sınav</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%20</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%20</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Laboratuvar</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Final</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%60</w:t>
            </w:r>
          </w:p>
        </w:tc>
      </w:tr>
    </w:tbl>
    <w:p w:rsidR="004A746F" w:rsidRPr="00CB320E" w:rsidRDefault="004A746F" w:rsidP="004A746F">
      <w:pPr>
        <w:jc w:val="both"/>
        <w:rPr>
          <w:sz w:val="18"/>
          <w:szCs w:val="18"/>
        </w:rPr>
      </w:pPr>
    </w:p>
    <w:p w:rsidR="004A746F" w:rsidRPr="00CB320E" w:rsidRDefault="004A746F" w:rsidP="004A746F">
      <w:pPr>
        <w:spacing w:after="200" w:line="276" w:lineRule="auto"/>
        <w:rPr>
          <w:sz w:val="18"/>
          <w:szCs w:val="18"/>
        </w:rPr>
      </w:pPr>
      <w:r w:rsidRPr="00CB320E">
        <w:rPr>
          <w:sz w:val="18"/>
          <w:szCs w:val="18"/>
        </w:rPr>
        <w:br w:type="page"/>
      </w:r>
    </w:p>
    <w:p w:rsidR="004A746F" w:rsidRPr="00CB320E" w:rsidRDefault="004A746F" w:rsidP="004A746F">
      <w:pPr>
        <w:jc w:val="both"/>
        <w:rPr>
          <w:sz w:val="18"/>
          <w:szCs w:val="18"/>
        </w:rPr>
      </w:pPr>
    </w:p>
    <w:p w:rsidR="004A746F" w:rsidRPr="00CB320E" w:rsidRDefault="004A746F" w:rsidP="004A746F">
      <w:pPr>
        <w:jc w:val="both"/>
        <w:rPr>
          <w:sz w:val="18"/>
          <w:szCs w:val="18"/>
          <w:shd w:val="clear" w:color="auto" w:fill="FEFFFE"/>
          <w:lang w:val="en-US"/>
        </w:rPr>
      </w:pPr>
      <w:r w:rsidRPr="00CB320E">
        <w:rPr>
          <w:sz w:val="18"/>
          <w:szCs w:val="18"/>
        </w:rPr>
        <w:t xml:space="preserve">Ek- 2. </w:t>
      </w:r>
      <w:r w:rsidRPr="00CB320E">
        <w:rPr>
          <w:sz w:val="18"/>
          <w:szCs w:val="18"/>
          <w:shd w:val="clear" w:color="auto" w:fill="FEFFFE"/>
          <w:lang w:val="en-US"/>
        </w:rPr>
        <w:t>ECTS Information</w:t>
      </w:r>
    </w:p>
    <w:p w:rsidR="004A746F" w:rsidRPr="00CB320E" w:rsidRDefault="004A746F" w:rsidP="004A746F">
      <w:pPr>
        <w:jc w:val="both"/>
        <w:rPr>
          <w:sz w:val="18"/>
          <w:szCs w:val="18"/>
        </w:rPr>
      </w:pPr>
    </w:p>
    <w:tbl>
      <w:tblPr>
        <w:tblW w:w="9782" w:type="dxa"/>
        <w:tblInd w:w="-431" w:type="dxa"/>
        <w:tblCellMar>
          <w:left w:w="0" w:type="dxa"/>
          <w:right w:w="0" w:type="dxa"/>
        </w:tblCellMar>
        <w:tblLook w:val="0000" w:firstRow="0" w:lastRow="0" w:firstColumn="0" w:lastColumn="0" w:noHBand="0" w:noVBand="0"/>
      </w:tblPr>
      <w:tblGrid>
        <w:gridCol w:w="2200"/>
        <w:gridCol w:w="704"/>
        <w:gridCol w:w="401"/>
        <w:gridCol w:w="640"/>
        <w:gridCol w:w="1090"/>
        <w:gridCol w:w="502"/>
        <w:gridCol w:w="647"/>
        <w:gridCol w:w="3598"/>
      </w:tblGrid>
      <w:tr w:rsidR="004A746F" w:rsidRPr="00CB320E" w:rsidTr="00CB320E">
        <w:trPr>
          <w:trHeight w:val="20"/>
        </w:trPr>
        <w:tc>
          <w:tcPr>
            <w:tcW w:w="9782" w:type="dxa"/>
            <w:gridSpan w:val="8"/>
            <w:tcBorders>
              <w:top w:val="single" w:sz="4" w:space="0" w:color="auto"/>
              <w:left w:val="single" w:sz="4" w:space="0" w:color="auto"/>
              <w:bottom w:val="nil"/>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 INFORMATION</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Course code: </w:t>
            </w:r>
            <w:r w:rsidRPr="00CB320E">
              <w:rPr>
                <w:rFonts w:ascii="Times New Roman" w:hAnsi="Times New Roman" w:cs="Times New Roman"/>
                <w:sz w:val="18"/>
                <w:szCs w:val="18"/>
                <w:shd w:val="clear" w:color="auto" w:fill="FEFFFE"/>
              </w:rPr>
              <w:t>KB 505</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sz w:val="18"/>
                <w:szCs w:val="18"/>
                <w:shd w:val="clear" w:color="auto" w:fill="F9FAFF"/>
                <w:lang w:val="en-US"/>
              </w:rPr>
              <w:t xml:space="preserve">Name of course: </w:t>
            </w:r>
            <w:r w:rsidRPr="00CB320E">
              <w:rPr>
                <w:rFonts w:ascii="Times New Roman" w:hAnsi="Times New Roman" w:cs="Times New Roman"/>
                <w:color w:val="212121"/>
                <w:sz w:val="18"/>
                <w:szCs w:val="18"/>
              </w:rPr>
              <w:t>Current Methods in Molecular Researchs</w:t>
            </w:r>
          </w:p>
          <w:p w:rsidR="004A746F" w:rsidRPr="00CB320E" w:rsidRDefault="004A746F" w:rsidP="004A746F">
            <w:pPr>
              <w:pStyle w:val="Stil"/>
              <w:ind w:left="111"/>
              <w:rPr>
                <w:rFonts w:ascii="Times New Roman" w:hAnsi="Times New Roman" w:cs="Times New Roman"/>
                <w:sz w:val="18"/>
                <w:szCs w:val="18"/>
                <w:shd w:val="clear" w:color="auto" w:fill="F9FAFF"/>
                <w:lang w:val="en-US"/>
              </w:rPr>
            </w:pP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Spring</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Master of Cancer Biology </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Compulsory</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jc w:val="both"/>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jc w:val="both"/>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jc w:val="both"/>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jc w:val="both"/>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 hours per week</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jc w:val="both"/>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jc w:val="both"/>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EFFFE"/>
                <w:lang w:val="en-US"/>
              </w:rPr>
              <w:t>Assist. Prof. Ender ŞİMŞEK</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jc w:val="both"/>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jc w:val="both"/>
              <w:rPr>
                <w:rFonts w:ascii="Times New Roman" w:hAnsi="Times New Roman" w:cs="Times New Roman"/>
                <w:color w:val="212121"/>
                <w:sz w:val="18"/>
                <w:szCs w:val="18"/>
              </w:rPr>
            </w:pPr>
            <w:r w:rsidRPr="00CB320E">
              <w:rPr>
                <w:rFonts w:ascii="Times New Roman" w:hAnsi="Times New Roman" w:cs="Times New Roman"/>
                <w:color w:val="212121"/>
                <w:sz w:val="18"/>
                <w:szCs w:val="18"/>
              </w:rPr>
              <w:t xml:space="preserve"> This course aims to teach current methods used in molecular researchs.</w:t>
            </w:r>
          </w:p>
          <w:p w:rsidR="004A746F" w:rsidRPr="00CB320E" w:rsidRDefault="004A746F" w:rsidP="004A746F">
            <w:pPr>
              <w:pStyle w:val="Stil"/>
              <w:ind w:left="115"/>
              <w:jc w:val="both"/>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jc w:val="both"/>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jc w:val="both"/>
              <w:rPr>
                <w:rFonts w:ascii="Times New Roman" w:hAnsi="Times New Roman" w:cs="Times New Roman"/>
                <w:color w:val="212121"/>
                <w:sz w:val="18"/>
                <w:szCs w:val="18"/>
              </w:rPr>
            </w:pPr>
            <w:r w:rsidRPr="00CB320E">
              <w:rPr>
                <w:rFonts w:ascii="Times New Roman" w:hAnsi="Times New Roman" w:cs="Times New Roman"/>
                <w:color w:val="262934"/>
                <w:sz w:val="18"/>
                <w:szCs w:val="18"/>
                <w:shd w:val="clear" w:color="auto" w:fill="FEFFFE"/>
              </w:rPr>
              <w:t xml:space="preserve">This course include </w:t>
            </w:r>
            <w:r w:rsidRPr="00CB320E">
              <w:rPr>
                <w:rFonts w:ascii="Times New Roman" w:hAnsi="Times New Roman" w:cs="Times New Roman"/>
                <w:color w:val="212121"/>
                <w:sz w:val="18"/>
                <w:szCs w:val="18"/>
              </w:rPr>
              <w:t>DNA and RNA isolation and quantitative &amp; qualitative determination</w:t>
            </w:r>
            <w:r w:rsidRPr="00CB320E">
              <w:rPr>
                <w:rFonts w:ascii="Times New Roman" w:hAnsi="Times New Roman" w:cs="Times New Roman"/>
                <w:sz w:val="18"/>
                <w:szCs w:val="18"/>
                <w:shd w:val="clear" w:color="auto" w:fill="FEFFFE"/>
                <w:lang w:val="en-US"/>
              </w:rPr>
              <w:t xml:space="preserve">,  </w:t>
            </w:r>
            <w:r w:rsidRPr="00CB320E">
              <w:rPr>
                <w:rFonts w:ascii="Times New Roman" w:hAnsi="Times New Roman" w:cs="Times New Roman"/>
                <w:color w:val="212121"/>
                <w:sz w:val="18"/>
                <w:szCs w:val="18"/>
              </w:rPr>
              <w:t xml:space="preserve">electrophoresis types, blotting </w:t>
            </w:r>
            <w:proofErr w:type="gramStart"/>
            <w:r w:rsidRPr="00CB320E">
              <w:rPr>
                <w:rFonts w:ascii="Times New Roman" w:hAnsi="Times New Roman" w:cs="Times New Roman"/>
                <w:color w:val="212121"/>
                <w:sz w:val="18"/>
                <w:szCs w:val="18"/>
              </w:rPr>
              <w:t>techniques , genetic</w:t>
            </w:r>
            <w:proofErr w:type="gramEnd"/>
            <w:r w:rsidRPr="00CB320E">
              <w:rPr>
                <w:rFonts w:ascii="Times New Roman" w:hAnsi="Times New Roman" w:cs="Times New Roman"/>
                <w:color w:val="212121"/>
                <w:sz w:val="18"/>
                <w:szCs w:val="18"/>
              </w:rPr>
              <w:t xml:space="preserve"> expression and mutagenesis issues.</w:t>
            </w:r>
          </w:p>
          <w:p w:rsidR="004A746F" w:rsidRPr="00CB320E" w:rsidRDefault="004A746F" w:rsidP="004A746F">
            <w:pPr>
              <w:pStyle w:val="Stil"/>
              <w:ind w:left="115"/>
              <w:jc w:val="both"/>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jc w:val="both"/>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jc w:val="both"/>
              <w:rPr>
                <w:rFonts w:ascii="Times New Roman" w:hAnsi="Times New Roman" w:cs="Times New Roman"/>
                <w:color w:val="212121"/>
                <w:sz w:val="18"/>
                <w:szCs w:val="18"/>
              </w:rPr>
            </w:pPr>
            <w:r w:rsidRPr="00CB320E">
              <w:rPr>
                <w:rFonts w:ascii="Times New Roman" w:hAnsi="Times New Roman" w:cs="Times New Roman"/>
                <w:color w:val="262934"/>
                <w:sz w:val="18"/>
                <w:szCs w:val="18"/>
                <w:shd w:val="clear" w:color="auto" w:fill="FEFFFE"/>
              </w:rPr>
              <w:t xml:space="preserve">To gain </w:t>
            </w:r>
            <w:r w:rsidRPr="00CB320E">
              <w:rPr>
                <w:rFonts w:ascii="Times New Roman" w:hAnsi="Times New Roman" w:cs="Times New Roman"/>
                <w:sz w:val="18"/>
                <w:szCs w:val="18"/>
                <w:shd w:val="clear" w:color="auto" w:fill="FEFFFE"/>
                <w:lang w:val="en-US"/>
              </w:rPr>
              <w:t>students</w:t>
            </w:r>
            <w:r w:rsidRPr="00CB320E">
              <w:rPr>
                <w:rFonts w:ascii="Times New Roman" w:hAnsi="Times New Roman" w:cs="Times New Roman"/>
                <w:color w:val="262934"/>
                <w:sz w:val="18"/>
                <w:szCs w:val="18"/>
                <w:shd w:val="clear" w:color="auto" w:fill="FEFFFE"/>
              </w:rPr>
              <w:t xml:space="preserve"> </w:t>
            </w:r>
            <w:r w:rsidRPr="00CB320E">
              <w:rPr>
                <w:rFonts w:ascii="Times New Roman" w:hAnsi="Times New Roman" w:cs="Times New Roman"/>
                <w:color w:val="212121"/>
                <w:sz w:val="18"/>
                <w:szCs w:val="18"/>
              </w:rPr>
              <w:t>current methods used in molecular researchs.</w:t>
            </w:r>
          </w:p>
          <w:p w:rsidR="004A746F" w:rsidRPr="00CB320E" w:rsidRDefault="004A746F" w:rsidP="004A746F">
            <w:pPr>
              <w:pStyle w:val="Stil"/>
              <w:ind w:left="111"/>
              <w:jc w:val="both"/>
              <w:rPr>
                <w:rFonts w:ascii="Times New Roman" w:hAnsi="Times New Roman" w:cs="Times New Roman"/>
                <w:sz w:val="18"/>
                <w:szCs w:val="18"/>
                <w:shd w:val="clear" w:color="auto" w:fill="FEFFFE"/>
                <w:lang w:val="en-US"/>
              </w:rPr>
            </w:pPr>
          </w:p>
        </w:tc>
      </w:tr>
      <w:tr w:rsidR="004A746F" w:rsidRPr="00CB320E" w:rsidTr="00CB320E">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DNA Isolation Methods</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RNA Isolation Methods</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Qualitative and quantitative analysis of DNA</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Qualitative and quantitative analysis of RNA</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Electrophoresis principles and types</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Blotting Techniques</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Immunoprecipitation</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Midterm Exam</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Gene Transfers</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Genetic Expression</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rPr>
              <w:t>miRNA&amp;siRNA</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In vitro Mutagenesis</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Teaching the genetic polymorphism detection method</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 xml:space="preserve">14. </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Literature research</w:t>
            </w:r>
          </w:p>
          <w:p w:rsidR="004A746F" w:rsidRPr="00CB320E" w:rsidRDefault="004A746F" w:rsidP="004A746F">
            <w:pPr>
              <w:pStyle w:val="Stil"/>
              <w:ind w:left="115"/>
              <w:rPr>
                <w:rFonts w:ascii="Times New Roman" w:hAnsi="Times New Roman" w:cs="Times New Roman"/>
                <w:sz w:val="18"/>
                <w:szCs w:val="18"/>
                <w:shd w:val="clear" w:color="auto" w:fill="FEFFFE"/>
                <w:lang w:val="en-US"/>
              </w:rPr>
            </w:pP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15.</w:t>
            </w:r>
          </w:p>
        </w:tc>
        <w:tc>
          <w:tcPr>
            <w:tcW w:w="786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HTMLncedenBiimlendirilmi"/>
              <w:shd w:val="clear" w:color="auto" w:fill="FFFFFF"/>
              <w:rPr>
                <w:rFonts w:ascii="Times New Roman" w:hAnsi="Times New Roman" w:cs="Times New Roman"/>
                <w:color w:val="212121"/>
                <w:sz w:val="18"/>
                <w:szCs w:val="18"/>
              </w:rPr>
            </w:pPr>
            <w:r w:rsidRPr="00CB320E">
              <w:rPr>
                <w:rFonts w:ascii="Times New Roman" w:hAnsi="Times New Roman" w:cs="Times New Roman"/>
                <w:color w:val="212121"/>
                <w:sz w:val="18"/>
                <w:szCs w:val="18"/>
              </w:rPr>
              <w:t>Final Exam</w:t>
            </w:r>
          </w:p>
        </w:tc>
      </w:tr>
      <w:tr w:rsidR="004A746F" w:rsidRPr="00CB320E" w:rsidTr="00CB320E">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Education and Teaching Methods: </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31"/>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10</w:t>
            </w:r>
          </w:p>
        </w:tc>
      </w:tr>
      <w:tr w:rsidR="004A746F" w:rsidRPr="00CB320E" w:rsidTr="00CB320E">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4A746F" w:rsidRPr="00CB320E" w:rsidTr="00CB320E">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w:t>
            </w:r>
          </w:p>
        </w:tc>
      </w:tr>
      <w:tr w:rsidR="004A746F" w:rsidRPr="00CB320E" w:rsidTr="00CB320E">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1</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%20</w:t>
            </w:r>
          </w:p>
        </w:tc>
      </w:tr>
      <w:tr w:rsidR="004A746F" w:rsidRPr="00CB320E" w:rsidTr="00CB320E">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1914" w:type="dxa"/>
            <w:tcBorders>
              <w:top w:val="single" w:sz="4" w:space="0" w:color="auto"/>
              <w:left w:val="single" w:sz="4" w:space="0" w:color="auto"/>
              <w:bottom w:val="single" w:sz="4" w:space="0" w:color="auto"/>
              <w:right w:val="nil"/>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3855"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24"/>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00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%60</w:t>
            </w:r>
          </w:p>
        </w:tc>
      </w:tr>
    </w:tbl>
    <w:p w:rsidR="004A746F" w:rsidRPr="00CB320E" w:rsidRDefault="004A746F" w:rsidP="004A746F">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Default="004A746F"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Pr="00CB320E" w:rsidRDefault="00CB320E"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jc w:val="both"/>
        <w:rPr>
          <w:sz w:val="18"/>
          <w:szCs w:val="18"/>
        </w:rPr>
      </w:pPr>
      <w:r w:rsidRPr="00CB320E">
        <w:rPr>
          <w:sz w:val="18"/>
          <w:szCs w:val="18"/>
        </w:rPr>
        <w:t>Ek- 1. AKTS Bilgi Formu</w:t>
      </w:r>
    </w:p>
    <w:p w:rsidR="004A746F" w:rsidRPr="00CB320E" w:rsidRDefault="004A746F" w:rsidP="004A746F">
      <w:pPr>
        <w:pStyle w:val="Altbilgi"/>
        <w:tabs>
          <w:tab w:val="clear" w:pos="9072"/>
          <w:tab w:val="left" w:pos="5820"/>
        </w:tabs>
        <w:jc w:val="both"/>
        <w:rPr>
          <w:sz w:val="18"/>
          <w:szCs w:val="18"/>
        </w:rPr>
      </w:pPr>
    </w:p>
    <w:tbl>
      <w:tblPr>
        <w:tblStyle w:val="TabloKlavuzu"/>
        <w:tblW w:w="9782" w:type="dxa"/>
        <w:tblInd w:w="-431" w:type="dxa"/>
        <w:tblLayout w:type="fixed"/>
        <w:tblLook w:val="0000" w:firstRow="0" w:lastRow="0" w:firstColumn="0" w:lastColumn="0" w:noHBand="0" w:noVBand="0"/>
      </w:tblPr>
      <w:tblGrid>
        <w:gridCol w:w="1419"/>
        <w:gridCol w:w="1365"/>
        <w:gridCol w:w="1500"/>
        <w:gridCol w:w="13"/>
        <w:gridCol w:w="1510"/>
        <w:gridCol w:w="833"/>
        <w:gridCol w:w="3142"/>
      </w:tblGrid>
      <w:tr w:rsidR="004A746F" w:rsidRPr="00CB320E" w:rsidTr="00CB320E">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YILDIRIM BEYAZIT ÜNİVERSİTESİ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SAĞLIK BİLİMLERİ ENSTİTÜSÜ</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TIBBİ BİYOLOJİ ANABİLİM DALI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AKTS BİLGİ FORMU</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 xml:space="preserve">Ders Adı: </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Tümör Biyolojisinde Temel Kavramlar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 xml:space="preserve">Ders Kodu: </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KB507</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Yarıyıl</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Bahar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Program</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Kanser Biyolojisi Tezli Yüksek Lisans Programı</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 xml:space="preserve">Dersin Dili </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Türkçe</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Türü</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Zorunlu</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Düzeyi</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Yüksek Lisans</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Önkoşulları</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Süresi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Haftada 3 saat</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Öğretim Eleman(lar)ı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Yrd. Doç. Dr. Ender ŞİMŞEK</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Amacı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Bu derste, tümör oluşumu ve gelişimine dair temel kavramların öğrenciye kazandırılması amaçlanmıştır.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İçeriği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Dersin içeriğinde tümör oluşumu, tümör gelişimi basamakları, kanser genetiği konuları üzerinde durulacaktır.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Öğrenme Çıktıları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proofErr w:type="gramStart"/>
            <w:r w:rsidRPr="00CB320E">
              <w:rPr>
                <w:rFonts w:ascii="Times New Roman" w:hAnsi="Times New Roman" w:cs="Times New Roman"/>
                <w:sz w:val="18"/>
                <w:szCs w:val="18"/>
              </w:rPr>
              <w:t>Öğrencilere kanser biyolojisine dair temel kavramları kazandırabilmek.</w:t>
            </w:r>
            <w:proofErr w:type="gramEnd"/>
          </w:p>
        </w:tc>
      </w:tr>
      <w:tr w:rsidR="004A746F" w:rsidRPr="00CB320E" w:rsidTr="00CB320E">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sz w:val="18"/>
                <w:szCs w:val="18"/>
                <w:shd w:val="clear" w:color="auto" w:fill="FEFFFE"/>
              </w:rPr>
              <w:t>Haftalık Ders Programı</w:t>
            </w:r>
          </w:p>
        </w:tc>
      </w:tr>
      <w:tr w:rsidR="004A746F" w:rsidRPr="00CB320E" w:rsidTr="00CB320E">
        <w:trPr>
          <w:trHeight w:val="20"/>
        </w:trPr>
        <w:tc>
          <w:tcPr>
            <w:tcW w:w="1419" w:type="dxa"/>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Hafta</w:t>
            </w:r>
          </w:p>
        </w:tc>
        <w:tc>
          <w:tcPr>
            <w:tcW w:w="8363" w:type="dxa"/>
            <w:gridSpan w:val="6"/>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Konular</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w:t>
            </w:r>
          </w:p>
        </w:tc>
        <w:tc>
          <w:tcPr>
            <w:tcW w:w="8363" w:type="dxa"/>
            <w:gridSpan w:val="6"/>
            <w:vAlign w:val="center"/>
          </w:tcPr>
          <w:p w:rsidR="004A746F" w:rsidRPr="00CB320E" w:rsidRDefault="004A746F" w:rsidP="004A746F">
            <w:pPr>
              <w:rPr>
                <w:sz w:val="18"/>
                <w:szCs w:val="18"/>
              </w:rPr>
            </w:pPr>
            <w:r w:rsidRPr="00CB320E">
              <w:rPr>
                <w:sz w:val="18"/>
                <w:szCs w:val="18"/>
              </w:rPr>
              <w:t>Hücre Biyolojisi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2.</w:t>
            </w:r>
          </w:p>
        </w:tc>
        <w:tc>
          <w:tcPr>
            <w:tcW w:w="8363" w:type="dxa"/>
            <w:gridSpan w:val="6"/>
            <w:vAlign w:val="center"/>
          </w:tcPr>
          <w:p w:rsidR="004A746F" w:rsidRPr="00CB320E" w:rsidRDefault="004A746F" w:rsidP="004A746F">
            <w:pPr>
              <w:rPr>
                <w:sz w:val="18"/>
                <w:szCs w:val="18"/>
              </w:rPr>
            </w:pPr>
            <w:r w:rsidRPr="00CB320E">
              <w:rPr>
                <w:sz w:val="18"/>
                <w:szCs w:val="18"/>
              </w:rPr>
              <w:t>Kanserin Doğası</w:t>
            </w:r>
          </w:p>
        </w:tc>
      </w:tr>
      <w:tr w:rsidR="004A746F" w:rsidRPr="00CB320E" w:rsidTr="00CB320E">
        <w:trPr>
          <w:trHeight w:val="20"/>
        </w:trPr>
        <w:tc>
          <w:tcPr>
            <w:tcW w:w="1419" w:type="dxa"/>
            <w:vAlign w:val="center"/>
          </w:tcPr>
          <w:p w:rsidR="004A746F" w:rsidRPr="00CB320E" w:rsidRDefault="004A746F" w:rsidP="004A746F">
            <w:pPr>
              <w:pStyle w:val="Stil"/>
              <w:ind w:firstLine="147"/>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3.</w:t>
            </w:r>
          </w:p>
        </w:tc>
        <w:tc>
          <w:tcPr>
            <w:tcW w:w="8363" w:type="dxa"/>
            <w:gridSpan w:val="6"/>
            <w:vAlign w:val="center"/>
          </w:tcPr>
          <w:p w:rsidR="004A746F" w:rsidRPr="00CB320E" w:rsidRDefault="004A746F" w:rsidP="004A746F">
            <w:pPr>
              <w:rPr>
                <w:sz w:val="18"/>
                <w:szCs w:val="18"/>
              </w:rPr>
            </w:pPr>
            <w:r w:rsidRPr="00CB320E">
              <w:rPr>
                <w:sz w:val="18"/>
                <w:szCs w:val="18"/>
              </w:rPr>
              <w:t>Kanser Hücresinin Özellikleri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4.</w:t>
            </w:r>
          </w:p>
        </w:tc>
        <w:tc>
          <w:tcPr>
            <w:tcW w:w="8363" w:type="dxa"/>
            <w:gridSpan w:val="6"/>
            <w:vAlign w:val="center"/>
          </w:tcPr>
          <w:p w:rsidR="004A746F" w:rsidRPr="00CB320E" w:rsidRDefault="004A746F" w:rsidP="004A746F">
            <w:pPr>
              <w:rPr>
                <w:sz w:val="18"/>
                <w:szCs w:val="18"/>
              </w:rPr>
            </w:pPr>
            <w:r w:rsidRPr="00CB320E">
              <w:rPr>
                <w:sz w:val="18"/>
                <w:szCs w:val="18"/>
              </w:rPr>
              <w:t>Hücre Döngüsünün Kontrolü</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5.</w:t>
            </w:r>
          </w:p>
        </w:tc>
        <w:tc>
          <w:tcPr>
            <w:tcW w:w="8363" w:type="dxa"/>
            <w:gridSpan w:val="6"/>
            <w:vAlign w:val="center"/>
          </w:tcPr>
          <w:p w:rsidR="004A746F" w:rsidRPr="00CB320E" w:rsidRDefault="004A746F" w:rsidP="004A746F">
            <w:pPr>
              <w:rPr>
                <w:sz w:val="18"/>
                <w:szCs w:val="18"/>
              </w:rPr>
            </w:pPr>
            <w:r w:rsidRPr="00CB320E">
              <w:rPr>
                <w:sz w:val="18"/>
                <w:szCs w:val="18"/>
              </w:rPr>
              <w:t>Onkogenler</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6.</w:t>
            </w:r>
          </w:p>
        </w:tc>
        <w:tc>
          <w:tcPr>
            <w:tcW w:w="8363" w:type="dxa"/>
            <w:gridSpan w:val="6"/>
            <w:vAlign w:val="center"/>
          </w:tcPr>
          <w:p w:rsidR="004A746F" w:rsidRPr="00CB320E" w:rsidRDefault="004A746F" w:rsidP="004A746F">
            <w:pPr>
              <w:rPr>
                <w:sz w:val="18"/>
                <w:szCs w:val="18"/>
              </w:rPr>
            </w:pPr>
            <w:r w:rsidRPr="00CB320E">
              <w:rPr>
                <w:sz w:val="18"/>
                <w:szCs w:val="18"/>
              </w:rPr>
              <w:t>Tumor Supresor Genler</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7.</w:t>
            </w:r>
          </w:p>
        </w:tc>
        <w:tc>
          <w:tcPr>
            <w:tcW w:w="8363" w:type="dxa"/>
            <w:gridSpan w:val="6"/>
            <w:vAlign w:val="center"/>
          </w:tcPr>
          <w:p w:rsidR="004A746F" w:rsidRPr="00CB320E" w:rsidRDefault="004A746F" w:rsidP="004A746F">
            <w:pPr>
              <w:rPr>
                <w:sz w:val="18"/>
                <w:szCs w:val="18"/>
              </w:rPr>
            </w:pPr>
            <w:r w:rsidRPr="00CB320E">
              <w:rPr>
                <w:sz w:val="18"/>
                <w:szCs w:val="18"/>
              </w:rPr>
              <w:t>Vize</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8.</w:t>
            </w:r>
          </w:p>
        </w:tc>
        <w:tc>
          <w:tcPr>
            <w:tcW w:w="8363" w:type="dxa"/>
            <w:gridSpan w:val="6"/>
            <w:vAlign w:val="center"/>
          </w:tcPr>
          <w:p w:rsidR="004A746F" w:rsidRPr="00CB320E" w:rsidRDefault="004A746F" w:rsidP="004A746F">
            <w:pPr>
              <w:rPr>
                <w:sz w:val="18"/>
                <w:szCs w:val="18"/>
              </w:rPr>
            </w:pPr>
            <w:r w:rsidRPr="00CB320E">
              <w:rPr>
                <w:sz w:val="18"/>
                <w:szCs w:val="18"/>
              </w:rPr>
              <w:t>p53 ve Apoptoz</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9.</w:t>
            </w:r>
          </w:p>
        </w:tc>
        <w:tc>
          <w:tcPr>
            <w:tcW w:w="8363" w:type="dxa"/>
            <w:gridSpan w:val="6"/>
            <w:vAlign w:val="center"/>
          </w:tcPr>
          <w:p w:rsidR="004A746F" w:rsidRPr="00CB320E" w:rsidRDefault="004A746F" w:rsidP="004A746F">
            <w:pPr>
              <w:rPr>
                <w:sz w:val="18"/>
                <w:szCs w:val="18"/>
              </w:rPr>
            </w:pPr>
            <w:r w:rsidRPr="00CB320E">
              <w:rPr>
                <w:sz w:val="18"/>
                <w:szCs w:val="18"/>
              </w:rPr>
              <w:t>Hücre Ölümsüzlüğü ve Tümorogenez</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10.</w:t>
            </w:r>
          </w:p>
        </w:tc>
        <w:tc>
          <w:tcPr>
            <w:tcW w:w="8363" w:type="dxa"/>
            <w:gridSpan w:val="6"/>
            <w:vAlign w:val="center"/>
          </w:tcPr>
          <w:p w:rsidR="004A746F" w:rsidRPr="00CB320E" w:rsidRDefault="004A746F" w:rsidP="004A746F">
            <w:pPr>
              <w:rPr>
                <w:sz w:val="18"/>
                <w:szCs w:val="18"/>
              </w:rPr>
            </w:pPr>
            <w:r w:rsidRPr="00CB320E">
              <w:rPr>
                <w:sz w:val="18"/>
                <w:szCs w:val="18"/>
              </w:rPr>
              <w:t>Çok Basamaklı Tümorogenez</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11.</w:t>
            </w:r>
          </w:p>
        </w:tc>
        <w:tc>
          <w:tcPr>
            <w:tcW w:w="8363" w:type="dxa"/>
            <w:gridSpan w:val="6"/>
            <w:vAlign w:val="center"/>
          </w:tcPr>
          <w:p w:rsidR="004A746F" w:rsidRPr="00CB320E" w:rsidRDefault="004A746F" w:rsidP="004A746F">
            <w:pPr>
              <w:rPr>
                <w:sz w:val="18"/>
                <w:szCs w:val="18"/>
              </w:rPr>
            </w:pPr>
            <w:r w:rsidRPr="00CB320E">
              <w:rPr>
                <w:sz w:val="18"/>
                <w:szCs w:val="18"/>
              </w:rPr>
              <w:t>İnvasyon ve Metastaz</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12.</w:t>
            </w:r>
          </w:p>
        </w:tc>
        <w:tc>
          <w:tcPr>
            <w:tcW w:w="8363" w:type="dxa"/>
            <w:gridSpan w:val="6"/>
            <w:vAlign w:val="center"/>
          </w:tcPr>
          <w:p w:rsidR="004A746F" w:rsidRPr="00CB320E" w:rsidRDefault="004A746F" w:rsidP="004A746F">
            <w:pPr>
              <w:rPr>
                <w:sz w:val="18"/>
                <w:szCs w:val="18"/>
              </w:rPr>
            </w:pPr>
            <w:r w:rsidRPr="00CB320E">
              <w:rPr>
                <w:sz w:val="18"/>
                <w:szCs w:val="18"/>
              </w:rPr>
              <w:t>Tümör İmmunolojisi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13.</w:t>
            </w:r>
          </w:p>
        </w:tc>
        <w:tc>
          <w:tcPr>
            <w:tcW w:w="8363" w:type="dxa"/>
            <w:gridSpan w:val="6"/>
            <w:vAlign w:val="center"/>
          </w:tcPr>
          <w:p w:rsidR="004A746F" w:rsidRPr="00CB320E" w:rsidRDefault="004A746F" w:rsidP="004A746F">
            <w:pPr>
              <w:rPr>
                <w:sz w:val="18"/>
                <w:szCs w:val="18"/>
              </w:rPr>
            </w:pPr>
            <w:r w:rsidRPr="00CB320E">
              <w:rPr>
                <w:sz w:val="18"/>
                <w:szCs w:val="18"/>
              </w:rPr>
              <w:t>Geleneksel Kanser Tedavileri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14.</w:t>
            </w:r>
          </w:p>
        </w:tc>
        <w:tc>
          <w:tcPr>
            <w:tcW w:w="8363" w:type="dxa"/>
            <w:gridSpan w:val="6"/>
            <w:vAlign w:val="center"/>
          </w:tcPr>
          <w:p w:rsidR="004A746F" w:rsidRPr="00CB320E" w:rsidRDefault="004A746F" w:rsidP="004A746F">
            <w:pPr>
              <w:rPr>
                <w:sz w:val="18"/>
                <w:szCs w:val="18"/>
              </w:rPr>
            </w:pPr>
            <w:r w:rsidRPr="00CB320E">
              <w:rPr>
                <w:sz w:val="18"/>
                <w:szCs w:val="18"/>
              </w:rPr>
              <w:t>Final</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Kaynaklar</w:t>
            </w:r>
          </w:p>
        </w:tc>
        <w:tc>
          <w:tcPr>
            <w:tcW w:w="8363" w:type="dxa"/>
            <w:gridSpan w:val="6"/>
            <w:vAlign w:val="center"/>
          </w:tcPr>
          <w:p w:rsidR="004A746F" w:rsidRPr="00CB320E" w:rsidRDefault="004A746F" w:rsidP="004A746F">
            <w:pPr>
              <w:pStyle w:val="ListeParagraf"/>
              <w:numPr>
                <w:ilvl w:val="0"/>
                <w:numId w:val="8"/>
              </w:numPr>
              <w:spacing w:line="360" w:lineRule="auto"/>
              <w:rPr>
                <w:sz w:val="18"/>
                <w:szCs w:val="18"/>
              </w:rPr>
            </w:pPr>
            <w:r w:rsidRPr="00CB320E">
              <w:rPr>
                <w:sz w:val="18"/>
                <w:szCs w:val="18"/>
              </w:rPr>
              <w:t>The Biology of Cancer, Robert A. Weinberg</w:t>
            </w:r>
          </w:p>
          <w:p w:rsidR="004A746F" w:rsidRPr="00CB320E" w:rsidRDefault="004A746F" w:rsidP="004A746F">
            <w:pPr>
              <w:pStyle w:val="ListeParagraf"/>
              <w:numPr>
                <w:ilvl w:val="0"/>
                <w:numId w:val="8"/>
              </w:numPr>
              <w:spacing w:line="360" w:lineRule="auto"/>
              <w:rPr>
                <w:sz w:val="18"/>
                <w:szCs w:val="18"/>
              </w:rPr>
            </w:pPr>
            <w:r w:rsidRPr="00CB320E">
              <w:rPr>
                <w:sz w:val="18"/>
                <w:szCs w:val="18"/>
              </w:rPr>
              <w:t>Molecular Cell Biology 6th. Edition</w:t>
            </w:r>
          </w:p>
          <w:p w:rsidR="004A746F" w:rsidRPr="00CB320E" w:rsidRDefault="004A746F" w:rsidP="004A746F">
            <w:pPr>
              <w:spacing w:line="360" w:lineRule="auto"/>
              <w:rPr>
                <w:sz w:val="18"/>
                <w:szCs w:val="18"/>
              </w:rPr>
            </w:pPr>
          </w:p>
        </w:tc>
      </w:tr>
      <w:tr w:rsidR="004A746F" w:rsidRPr="00CB320E" w:rsidTr="00CB320E">
        <w:trPr>
          <w:trHeight w:val="20"/>
        </w:trPr>
        <w:tc>
          <w:tcPr>
            <w:tcW w:w="9782" w:type="dxa"/>
            <w:gridSpan w:val="7"/>
            <w:vAlign w:val="center"/>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Öğretim Yöntem Ve Teknikleri</w:t>
            </w:r>
          </w:p>
        </w:tc>
      </w:tr>
      <w:tr w:rsidR="004A746F" w:rsidRPr="00CB320E" w:rsidTr="00CB320E">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Teori</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Lab</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 Proje</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Toplam</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AKTS</w:t>
            </w:r>
          </w:p>
        </w:tc>
      </w:tr>
      <w:tr w:rsidR="004A746F" w:rsidRPr="00CB320E" w:rsidTr="00CB320E">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3</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0</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3</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10</w:t>
            </w:r>
          </w:p>
        </w:tc>
      </w:tr>
      <w:tr w:rsidR="004A746F" w:rsidRPr="00CB320E" w:rsidTr="00CB320E">
        <w:trPr>
          <w:trHeight w:val="20"/>
        </w:trPr>
        <w:tc>
          <w:tcPr>
            <w:tcW w:w="5807" w:type="dxa"/>
            <w:gridSpan w:val="5"/>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 xml:space="preserve">Değerlendirme Yöntemi ve geçme </w:t>
            </w:r>
            <w:proofErr w:type="gramStart"/>
            <w:r w:rsidRPr="00CB320E">
              <w:rPr>
                <w:rFonts w:ascii="Times New Roman" w:hAnsi="Times New Roman" w:cs="Times New Roman"/>
                <w:bCs/>
                <w:color w:val="auto"/>
                <w:sz w:val="18"/>
                <w:szCs w:val="18"/>
                <w:lang w:val="tr-TR"/>
              </w:rPr>
              <w:t>kriterleri</w:t>
            </w:r>
            <w:proofErr w:type="gramEnd"/>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Sayısı</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Katkısı(%)</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Ara Sınav</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20</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20</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Final</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60</w:t>
            </w:r>
          </w:p>
        </w:tc>
      </w:tr>
    </w:tbl>
    <w:p w:rsidR="004A746F" w:rsidRPr="00CB320E" w:rsidRDefault="004A746F" w:rsidP="004A746F">
      <w:pPr>
        <w:jc w:val="both"/>
        <w:rPr>
          <w:sz w:val="18"/>
          <w:szCs w:val="18"/>
        </w:rPr>
      </w:pPr>
    </w:p>
    <w:p w:rsidR="004A746F" w:rsidRPr="00CB320E" w:rsidRDefault="004A746F" w:rsidP="004A746F">
      <w:pPr>
        <w:spacing w:after="200" w:line="276" w:lineRule="auto"/>
        <w:rPr>
          <w:sz w:val="18"/>
          <w:szCs w:val="18"/>
        </w:rPr>
      </w:pPr>
      <w:r w:rsidRPr="00CB320E">
        <w:rPr>
          <w:sz w:val="18"/>
          <w:szCs w:val="18"/>
        </w:rPr>
        <w:br w:type="page"/>
      </w:r>
    </w:p>
    <w:p w:rsidR="004A746F" w:rsidRPr="00CB320E" w:rsidRDefault="004A746F" w:rsidP="004A746F">
      <w:pPr>
        <w:jc w:val="both"/>
        <w:rPr>
          <w:sz w:val="18"/>
          <w:szCs w:val="18"/>
        </w:rPr>
      </w:pPr>
    </w:p>
    <w:p w:rsidR="004A746F" w:rsidRPr="00CB320E" w:rsidRDefault="004A746F" w:rsidP="004A746F">
      <w:pPr>
        <w:jc w:val="both"/>
        <w:rPr>
          <w:sz w:val="18"/>
          <w:szCs w:val="18"/>
          <w:shd w:val="clear" w:color="auto" w:fill="FEFFFE"/>
          <w:lang w:val="en-US"/>
        </w:rPr>
      </w:pPr>
      <w:r w:rsidRPr="00CB320E">
        <w:rPr>
          <w:sz w:val="18"/>
          <w:szCs w:val="18"/>
        </w:rPr>
        <w:t xml:space="preserve">Ek- 2. </w:t>
      </w:r>
      <w:r w:rsidRPr="00CB320E">
        <w:rPr>
          <w:sz w:val="18"/>
          <w:szCs w:val="18"/>
          <w:shd w:val="clear" w:color="auto" w:fill="FEFFFE"/>
          <w:lang w:val="en-US"/>
        </w:rPr>
        <w:t>ECTS Information</w:t>
      </w:r>
    </w:p>
    <w:p w:rsidR="004A746F" w:rsidRPr="00CB320E" w:rsidRDefault="004A746F" w:rsidP="004A746F">
      <w:pPr>
        <w:jc w:val="both"/>
        <w:rPr>
          <w:sz w:val="18"/>
          <w:szCs w:val="18"/>
        </w:rPr>
      </w:pPr>
    </w:p>
    <w:tbl>
      <w:tblPr>
        <w:tblW w:w="9782" w:type="dxa"/>
        <w:tblInd w:w="-431" w:type="dxa"/>
        <w:tblCellMar>
          <w:left w:w="0" w:type="dxa"/>
          <w:right w:w="0" w:type="dxa"/>
        </w:tblCellMar>
        <w:tblLook w:val="0000" w:firstRow="0" w:lastRow="0" w:firstColumn="0" w:lastColumn="0" w:noHBand="0" w:noVBand="0"/>
      </w:tblPr>
      <w:tblGrid>
        <w:gridCol w:w="2299"/>
        <w:gridCol w:w="652"/>
        <w:gridCol w:w="368"/>
        <w:gridCol w:w="585"/>
        <w:gridCol w:w="997"/>
        <w:gridCol w:w="458"/>
        <w:gridCol w:w="607"/>
        <w:gridCol w:w="3816"/>
      </w:tblGrid>
      <w:tr w:rsidR="004A746F" w:rsidRPr="00CB320E" w:rsidTr="00CB320E">
        <w:trPr>
          <w:trHeight w:val="20"/>
        </w:trPr>
        <w:tc>
          <w:tcPr>
            <w:tcW w:w="9782" w:type="dxa"/>
            <w:gridSpan w:val="8"/>
            <w:tcBorders>
              <w:top w:val="single" w:sz="4" w:space="0" w:color="auto"/>
              <w:left w:val="single" w:sz="4" w:space="0" w:color="auto"/>
              <w:bottom w:val="nil"/>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 INFORMATION</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Name of course</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1"/>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Basic Topics of Tumor Biology</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Course code: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1"/>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KB507</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Spring</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Master of Cancer Biology </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Compulsory</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 hours per week</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EFFFE"/>
                <w:lang w:val="en-US"/>
              </w:rPr>
              <w:t>Assist. Prof. Dr. Ender ŞİMŞEK</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Objectives of this course is to learn the basic concepts regarding cancer biology</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6860" w:type="dxa"/>
            <w:gridSpan w:val="6"/>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77"/>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Cancer biology, cancer epidemiology, cancer genetics, cancer biochemistry, cancer stem cells, general information about cancer types</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shd w:val="clear" w:color="auto" w:fill="FFFFFF"/>
              <w:ind w:left="112"/>
              <w:textAlignment w:val="baseline"/>
              <w:rPr>
                <w:sz w:val="18"/>
                <w:szCs w:val="18"/>
                <w:shd w:val="clear" w:color="auto" w:fill="FEFFFE"/>
                <w:lang w:val="en-US"/>
              </w:rPr>
            </w:pPr>
            <w:r w:rsidRPr="00CB320E">
              <w:rPr>
                <w:sz w:val="18"/>
                <w:szCs w:val="18"/>
                <w:shd w:val="clear" w:color="auto" w:fill="FEFFFE"/>
                <w:lang w:val="en-US"/>
              </w:rPr>
              <w:t>Graduates will be able:</w:t>
            </w:r>
          </w:p>
          <w:p w:rsidR="004A746F" w:rsidRPr="00CB320E" w:rsidRDefault="004A746F" w:rsidP="004A746F">
            <w:pPr>
              <w:pStyle w:val="Stil"/>
              <w:ind w:left="111"/>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To give the students basic concepts regarding the biology of cancer</w:t>
            </w:r>
          </w:p>
        </w:tc>
      </w:tr>
      <w:tr w:rsidR="004A746F" w:rsidRPr="00CB320E" w:rsidTr="00CB320E">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The Biology Of Cell</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The Nature of Cancer</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Cancer Hallmarks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Control Of The Cell Cycle</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Oncogenes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rPr>
              <w:t>Tumor Suppressor Genes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iCs/>
                <w:sz w:val="18"/>
                <w:szCs w:val="18"/>
                <w:shd w:val="clear" w:color="auto" w:fill="FEFFFE"/>
                <w:lang w:val="en-US"/>
              </w:rPr>
              <w:t>Midterm exam</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p53 and Apoptosis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Cell İmmortalization and Tumorigenesis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Multi-Step Tumorigenesis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İnvasion and Metastasis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Tumor Immunology</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The Rational Treatment of Cancer</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 xml:space="preserve">14.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Final Exam</w:t>
            </w:r>
          </w:p>
        </w:tc>
      </w:tr>
      <w:tr w:rsidR="004A746F" w:rsidRPr="00CB320E" w:rsidTr="00CB320E">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Education and Teaching Methods: </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31"/>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10</w:t>
            </w:r>
          </w:p>
        </w:tc>
      </w:tr>
      <w:tr w:rsidR="004A746F" w:rsidRPr="00CB320E" w:rsidTr="00CB320E">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1</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20</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2229" w:type="dxa"/>
            <w:tcBorders>
              <w:top w:val="single" w:sz="4" w:space="0" w:color="auto"/>
              <w:left w:val="single" w:sz="4" w:space="0" w:color="auto"/>
              <w:bottom w:val="single" w:sz="4" w:space="0" w:color="auto"/>
              <w:right w:val="nil"/>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24"/>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60</w:t>
            </w:r>
          </w:p>
        </w:tc>
      </w:tr>
    </w:tbl>
    <w:p w:rsidR="004A746F" w:rsidRPr="00CB320E" w:rsidRDefault="004A746F" w:rsidP="004A746F">
      <w:pPr>
        <w:pStyle w:val="Altbilgi"/>
        <w:tabs>
          <w:tab w:val="clear" w:pos="9072"/>
          <w:tab w:val="left" w:pos="5820"/>
        </w:tabs>
        <w:rPr>
          <w:sz w:val="18"/>
          <w:szCs w:val="18"/>
        </w:rPr>
      </w:pPr>
    </w:p>
    <w:p w:rsidR="004A746F" w:rsidRDefault="004A746F"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Pr="00CB320E" w:rsidRDefault="00CB320E"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jc w:val="both"/>
        <w:rPr>
          <w:sz w:val="18"/>
          <w:szCs w:val="18"/>
        </w:rPr>
      </w:pPr>
      <w:r w:rsidRPr="00CB320E">
        <w:rPr>
          <w:sz w:val="18"/>
          <w:szCs w:val="18"/>
        </w:rPr>
        <w:t>Ek- 1. AKTS Bilgi Formu</w:t>
      </w:r>
    </w:p>
    <w:p w:rsidR="004A746F" w:rsidRPr="00CB320E" w:rsidRDefault="004A746F" w:rsidP="004A746F">
      <w:pPr>
        <w:pStyle w:val="Altbilgi"/>
        <w:tabs>
          <w:tab w:val="clear" w:pos="9072"/>
          <w:tab w:val="left" w:pos="5820"/>
        </w:tabs>
        <w:jc w:val="both"/>
        <w:rPr>
          <w:sz w:val="18"/>
          <w:szCs w:val="18"/>
        </w:rPr>
      </w:pPr>
    </w:p>
    <w:tbl>
      <w:tblPr>
        <w:tblStyle w:val="TabloKlavuzu"/>
        <w:tblW w:w="0" w:type="auto"/>
        <w:tblLayout w:type="fixed"/>
        <w:tblLook w:val="0000" w:firstRow="0" w:lastRow="0" w:firstColumn="0" w:lastColumn="0" w:noHBand="0" w:noVBand="0"/>
      </w:tblPr>
      <w:tblGrid>
        <w:gridCol w:w="1513"/>
        <w:gridCol w:w="13"/>
        <w:gridCol w:w="1500"/>
        <w:gridCol w:w="910"/>
        <w:gridCol w:w="1984"/>
        <w:gridCol w:w="1645"/>
        <w:gridCol w:w="1514"/>
      </w:tblGrid>
      <w:tr w:rsidR="004A746F" w:rsidRPr="00CB320E" w:rsidTr="00CB320E">
        <w:trPr>
          <w:trHeight w:val="20"/>
        </w:trPr>
        <w:tc>
          <w:tcPr>
            <w:tcW w:w="907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YILDIRIM BEYAZIT ÜNİVERSİTESİ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SAĞLIK BİLİMLERİ ENSTİTÜSÜ</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TIBBİ BİYOLOJİ ANABİLİM DALI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2014-2015 AKTS  BİLGİ FORMU</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DersAdı</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Hücre Biyolojisi</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Kodu</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KB508</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Yarıyıl</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Bahar</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Program</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Kanser Biyolojisi Tezli Yüksek Lisans Proğramı</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Dersin Dili </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Türkçe</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Türü</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Seçmeli</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Düzeyi</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Yüksek Lisans</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Ön koşulları</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Süresi</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Haftada 2 saat</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ÖğretimEleman(lar)ı</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Doç.Dr. Ahmet Çarhan</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Amacı</w:t>
            </w:r>
          </w:p>
        </w:tc>
        <w:tc>
          <w:tcPr>
            <w:tcW w:w="5143" w:type="dxa"/>
            <w:gridSpan w:val="3"/>
          </w:tcPr>
          <w:p w:rsidR="004A746F" w:rsidRPr="00CB320E" w:rsidRDefault="004A746F" w:rsidP="004A746F">
            <w:pPr>
              <w:rPr>
                <w:sz w:val="18"/>
                <w:szCs w:val="18"/>
              </w:rPr>
            </w:pPr>
            <w:r w:rsidRPr="00CB320E">
              <w:rPr>
                <w:color w:val="000000"/>
                <w:sz w:val="18"/>
                <w:szCs w:val="18"/>
              </w:rPr>
              <w:t>Bu dersin amacı; ö</w:t>
            </w:r>
            <w:r w:rsidRPr="00CB320E">
              <w:rPr>
                <w:sz w:val="18"/>
                <w:szCs w:val="18"/>
              </w:rPr>
              <w:t xml:space="preserve">ğrencilere, hücre, hücre kompartımanı ve hücresel olayları tanımlayabilme, fizyolojik ve patolojik olguların mekanizmalarının kavranmasının sağlanması, yorumlanması ve bu alandaki literatürde yer alan </w:t>
            </w:r>
            <w:proofErr w:type="gramStart"/>
            <w:r w:rsidRPr="00CB320E">
              <w:rPr>
                <w:sz w:val="18"/>
                <w:szCs w:val="18"/>
              </w:rPr>
              <w:t>bilgileri  kavrayıp</w:t>
            </w:r>
            <w:proofErr w:type="gramEnd"/>
            <w:r w:rsidRPr="00CB320E">
              <w:rPr>
                <w:sz w:val="18"/>
                <w:szCs w:val="18"/>
              </w:rPr>
              <w:t xml:space="preserve"> eleştirel olarak yorumlayabilme becerisi kazandırılmaya çalışılır.</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İçeriği</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143"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rPr>
              <w:t>Hücre ve hücre bileşenleri, hücre zarı ve zar olayları, hücre iskeleti, hücre döngüsü, hücre ölümü ve yaşamı olayları</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Öğrenme Çıktıları</w:t>
            </w:r>
          </w:p>
        </w:tc>
        <w:tc>
          <w:tcPr>
            <w:tcW w:w="5143"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rPr>
              <w:t xml:space="preserve">Öğrencilere, hücre, hücre kompartımanı ve hücresel olayları tanımlayabilme, fizyolojik ve patolojik olguların mekanizmalarının kavranmasının sağlanması, yorumlanması ve bu alandaki literatürde yer alan </w:t>
            </w:r>
            <w:proofErr w:type="gramStart"/>
            <w:r w:rsidRPr="00CB320E">
              <w:rPr>
                <w:rFonts w:ascii="Times New Roman" w:hAnsi="Times New Roman" w:cs="Times New Roman"/>
                <w:sz w:val="18"/>
                <w:szCs w:val="18"/>
              </w:rPr>
              <w:t>bilgileri  kavrayıp</w:t>
            </w:r>
            <w:proofErr w:type="gramEnd"/>
            <w:r w:rsidRPr="00CB320E">
              <w:rPr>
                <w:rFonts w:ascii="Times New Roman" w:hAnsi="Times New Roman" w:cs="Times New Roman"/>
                <w:sz w:val="18"/>
                <w:szCs w:val="18"/>
              </w:rPr>
              <w:t xml:space="preserve"> eleştirel olarak yorumlayabilme becerisi kazandırılmaya çalışılır.</w:t>
            </w:r>
          </w:p>
        </w:tc>
      </w:tr>
      <w:tr w:rsidR="004A746F" w:rsidRPr="00CB320E" w:rsidTr="00CB320E">
        <w:trPr>
          <w:trHeight w:val="20"/>
        </w:trPr>
        <w:tc>
          <w:tcPr>
            <w:tcW w:w="9079" w:type="dxa"/>
            <w:gridSpan w:val="7"/>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Haftalık Ders Programı</w:t>
            </w:r>
          </w:p>
        </w:tc>
      </w:tr>
      <w:tr w:rsidR="004A746F" w:rsidRPr="00CB320E" w:rsidTr="00CB320E">
        <w:trPr>
          <w:trHeight w:val="20"/>
        </w:trPr>
        <w:tc>
          <w:tcPr>
            <w:tcW w:w="1526" w:type="dxa"/>
            <w:gridSpan w:val="2"/>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w:t>
            </w:r>
          </w:p>
        </w:tc>
        <w:tc>
          <w:tcPr>
            <w:tcW w:w="7553" w:type="dxa"/>
            <w:gridSpan w:val="5"/>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Konular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 Biyolojisine Giriş</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2.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 Bölümleri ve Protein Yönlendirme</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3.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 Bölümleri ve Protein Yönlendirme</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4.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 Zarı ve Hücre Zarı Olayları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5.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 Zarı ve Hücre Zarı Olayları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6.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Hücresel Birleşkeler, Hücre Yapışma Molekülleri, Hücre Dışı Matriks ve Hücre İskeleti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7.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Hücresel Birleşkeler, Hücre Yapışma Molekülleri, Hücre Dışı Matriks ve Hücre İskeleti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8.</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Hücresel Birleşkeler, Hücre Yapışma Molekülleri, Hücre Dışı Matriks ve Hücre İskeleti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9.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Seminer-I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10.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 Döngüsü</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11.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 Döngüsü</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12.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 Ölümü</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13.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Hücre Ölümü ve Yaşamı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14.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Seminer-II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15.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Final Sınavı</w:t>
            </w:r>
          </w:p>
        </w:tc>
      </w:tr>
      <w:tr w:rsidR="004A746F" w:rsidRPr="00CB320E" w:rsidTr="00CB320E">
        <w:trPr>
          <w:trHeight w:val="20"/>
        </w:trPr>
        <w:tc>
          <w:tcPr>
            <w:tcW w:w="1526" w:type="dxa"/>
            <w:gridSpan w:val="2"/>
          </w:tcPr>
          <w:p w:rsidR="004A746F" w:rsidRPr="00CB320E" w:rsidRDefault="004A746F" w:rsidP="004A746F">
            <w:pPr>
              <w:pStyle w:val="Stil"/>
              <w:ind w:left="283"/>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Kaynaklar</w:t>
            </w:r>
          </w:p>
          <w:p w:rsidR="004A746F" w:rsidRPr="00CB320E" w:rsidRDefault="004A746F" w:rsidP="004A746F">
            <w:pPr>
              <w:pStyle w:val="Default"/>
              <w:rPr>
                <w:rFonts w:ascii="Times New Roman" w:hAnsi="Times New Roman" w:cs="Times New Roman"/>
                <w:sz w:val="18"/>
                <w:szCs w:val="18"/>
              </w:rPr>
            </w:pPr>
          </w:p>
        </w:tc>
        <w:tc>
          <w:tcPr>
            <w:tcW w:w="7553" w:type="dxa"/>
            <w:gridSpan w:val="5"/>
          </w:tcPr>
          <w:p w:rsidR="004A746F" w:rsidRPr="00CB320E" w:rsidRDefault="004A746F" w:rsidP="004A746F">
            <w:pPr>
              <w:rPr>
                <w:color w:val="000000"/>
                <w:sz w:val="18"/>
                <w:szCs w:val="18"/>
              </w:rPr>
            </w:pPr>
            <w:r w:rsidRPr="00CB320E">
              <w:rPr>
                <w:color w:val="000000"/>
                <w:sz w:val="18"/>
                <w:szCs w:val="18"/>
              </w:rPr>
              <w:t>1. The Cell, Alberts, 5th ed.</w:t>
            </w:r>
          </w:p>
          <w:p w:rsidR="004A746F" w:rsidRPr="00CB320E" w:rsidRDefault="004A746F" w:rsidP="004A746F">
            <w:pPr>
              <w:rPr>
                <w:iCs/>
                <w:color w:val="000000"/>
                <w:sz w:val="18"/>
                <w:szCs w:val="18"/>
              </w:rPr>
            </w:pPr>
            <w:r w:rsidRPr="00CB320E">
              <w:rPr>
                <w:color w:val="000000"/>
                <w:sz w:val="18"/>
                <w:szCs w:val="18"/>
              </w:rPr>
              <w:t>2. Hücresel Moleküler Biyoloji, Alberts, TUBA Yayınları</w:t>
            </w:r>
          </w:p>
          <w:p w:rsidR="004A746F" w:rsidRPr="00CB320E" w:rsidRDefault="004A746F" w:rsidP="004A746F">
            <w:pPr>
              <w:rPr>
                <w:iCs/>
                <w:color w:val="000000"/>
                <w:sz w:val="18"/>
                <w:szCs w:val="18"/>
              </w:rPr>
            </w:pPr>
            <w:r w:rsidRPr="00CB320E">
              <w:rPr>
                <w:iCs/>
                <w:color w:val="000000"/>
                <w:sz w:val="18"/>
                <w:szCs w:val="18"/>
              </w:rPr>
              <w:t>3. Molecular Biology (David Clark)</w:t>
            </w:r>
          </w:p>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iCs/>
                <w:sz w:val="18"/>
                <w:szCs w:val="18"/>
              </w:rPr>
              <w:t>4. The Cell-A Molecular Approach (Hausmann &amp;Cooper)</w:t>
            </w:r>
          </w:p>
        </w:tc>
      </w:tr>
      <w:tr w:rsidR="004A746F" w:rsidRPr="00CB320E" w:rsidTr="00CB320E">
        <w:trPr>
          <w:trHeight w:val="20"/>
        </w:trPr>
        <w:tc>
          <w:tcPr>
            <w:tcW w:w="9079" w:type="dxa"/>
            <w:gridSpan w:val="7"/>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20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bCs/>
                      <w:color w:val="auto"/>
                      <w:sz w:val="18"/>
                      <w:szCs w:val="18"/>
                    </w:rPr>
                    <w:t>Öğretim Yöntem Ve Teknikleri</w:t>
                  </w:r>
                </w:p>
              </w:tc>
            </w:tr>
          </w:tbl>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Teori</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910"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Lab</w:t>
            </w:r>
          </w:p>
        </w:tc>
        <w:tc>
          <w:tcPr>
            <w:tcW w:w="198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 Proje</w:t>
            </w: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Toplam</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AKTS</w:t>
            </w:r>
          </w:p>
        </w:tc>
      </w:tr>
      <w:tr w:rsidR="004A746F" w:rsidRPr="00CB320E" w:rsidTr="00CB320E">
        <w:trPr>
          <w:trHeight w:val="20"/>
        </w:trPr>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0</w:t>
            </w:r>
          </w:p>
        </w:tc>
        <w:tc>
          <w:tcPr>
            <w:tcW w:w="910"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198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4</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8</w:t>
            </w:r>
          </w:p>
        </w:tc>
      </w:tr>
      <w:tr w:rsidR="004A746F" w:rsidRPr="00CB320E" w:rsidTr="00CB320E">
        <w:trPr>
          <w:trHeight w:val="20"/>
        </w:trPr>
        <w:tc>
          <w:tcPr>
            <w:tcW w:w="5920" w:type="dxa"/>
            <w:gridSpan w:val="5"/>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Değerlendirme Yöntemi ve geçme kriterleri</w:t>
            </w: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Sayısı</w:t>
            </w:r>
          </w:p>
        </w:tc>
        <w:tc>
          <w:tcPr>
            <w:tcW w:w="1514" w:type="dxa"/>
          </w:tcPr>
          <w:p w:rsidR="004A746F" w:rsidRPr="00CB320E" w:rsidRDefault="004A746F" w:rsidP="004A746F">
            <w:pPr>
              <w:pStyle w:val="Default"/>
              <w:rPr>
                <w:rFonts w:ascii="Times New Roman" w:hAnsi="Times New Roman" w:cs="Times New Roman"/>
                <w:bCs/>
                <w:color w:val="auto"/>
                <w:sz w:val="18"/>
                <w:szCs w:val="18"/>
              </w:rPr>
            </w:pPr>
            <w:proofErr w:type="gramStart"/>
            <w:r w:rsidRPr="00CB320E">
              <w:rPr>
                <w:rFonts w:ascii="Times New Roman" w:hAnsi="Times New Roman" w:cs="Times New Roman"/>
                <w:bCs/>
                <w:color w:val="auto"/>
                <w:sz w:val="18"/>
                <w:szCs w:val="18"/>
              </w:rPr>
              <w:t>Katkısı(</w:t>
            </w:r>
            <w:proofErr w:type="gramEnd"/>
            <w:r w:rsidRPr="00CB320E">
              <w:rPr>
                <w:rFonts w:ascii="Times New Roman" w:hAnsi="Times New Roman" w:cs="Times New Roman"/>
                <w:bCs/>
                <w:color w:val="auto"/>
                <w:sz w:val="18"/>
                <w:szCs w:val="18"/>
              </w:rPr>
              <w:t>%)</w:t>
            </w:r>
          </w:p>
        </w:tc>
      </w:tr>
      <w:tr w:rsidR="004A746F" w:rsidRPr="00CB320E" w:rsidTr="00CB320E">
        <w:trPr>
          <w:trHeight w:val="20"/>
        </w:trPr>
        <w:tc>
          <w:tcPr>
            <w:tcW w:w="1513" w:type="dxa"/>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84"/>
              </w:trPr>
              <w:tc>
                <w:tcPr>
                  <w:tcW w:w="4537" w:type="dxa"/>
                </w:tcPr>
                <w:p w:rsidR="004A746F" w:rsidRPr="00CB320E" w:rsidRDefault="004A746F" w:rsidP="004A746F">
                  <w:pPr>
                    <w:pStyle w:val="Default"/>
                    <w:jc w:val="both"/>
                    <w:rPr>
                      <w:rFonts w:ascii="Times New Roman" w:hAnsi="Times New Roman" w:cs="Times New Roman"/>
                      <w:color w:val="auto"/>
                      <w:sz w:val="18"/>
                      <w:szCs w:val="18"/>
                    </w:rPr>
                  </w:pPr>
                  <w:r w:rsidRPr="00CB320E">
                    <w:rPr>
                      <w:rFonts w:ascii="Times New Roman" w:hAnsi="Times New Roman" w:cs="Times New Roman"/>
                      <w:bCs/>
                      <w:color w:val="auto"/>
                      <w:sz w:val="18"/>
                      <w:szCs w:val="18"/>
                    </w:rPr>
                    <w:t>AraSınav</w:t>
                  </w:r>
                </w:p>
              </w:tc>
            </w:tr>
          </w:tbl>
          <w:p w:rsidR="004A746F" w:rsidRPr="00CB320E" w:rsidRDefault="004A746F" w:rsidP="004A746F">
            <w:pPr>
              <w:pStyle w:val="Default"/>
              <w:jc w:val="both"/>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Seminer Makale Yazımı</w:t>
            </w:r>
          </w:p>
        </w:tc>
        <w:tc>
          <w:tcPr>
            <w:tcW w:w="910" w:type="dxa"/>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Seminer/Makale</w:t>
            </w:r>
          </w:p>
        </w:tc>
        <w:tc>
          <w:tcPr>
            <w:tcW w:w="1645"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910" w:type="dxa"/>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40</w:t>
            </w:r>
          </w:p>
        </w:tc>
      </w:tr>
      <w:tr w:rsidR="004A746F" w:rsidRPr="00CB320E" w:rsidTr="00CB320E">
        <w:trPr>
          <w:trHeight w:val="20"/>
        </w:trPr>
        <w:tc>
          <w:tcPr>
            <w:tcW w:w="1513" w:type="dxa"/>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910" w:type="dxa"/>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p>
        </w:tc>
        <w:tc>
          <w:tcPr>
            <w:tcW w:w="1645"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Final</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910" w:type="dxa"/>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60</w:t>
            </w:r>
          </w:p>
        </w:tc>
      </w:tr>
    </w:tbl>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shd w:val="clear" w:color="auto" w:fill="FEFFFE"/>
          <w:lang w:val="en-US"/>
        </w:rPr>
      </w:pPr>
      <w:r w:rsidRPr="00CB320E">
        <w:rPr>
          <w:sz w:val="18"/>
          <w:szCs w:val="18"/>
        </w:rPr>
        <w:t xml:space="preserve">Ek- 2. </w:t>
      </w:r>
      <w:r w:rsidRPr="00CB320E">
        <w:rPr>
          <w:sz w:val="18"/>
          <w:szCs w:val="18"/>
          <w:shd w:val="clear" w:color="auto" w:fill="FEFFFE"/>
          <w:lang w:val="en-US"/>
        </w:rPr>
        <w:t>ECTS Information</w:t>
      </w:r>
    </w:p>
    <w:p w:rsidR="004A746F" w:rsidRPr="00CB320E" w:rsidRDefault="004A746F" w:rsidP="004A746F">
      <w:pPr>
        <w:jc w:val="both"/>
        <w:rPr>
          <w:sz w:val="18"/>
          <w:szCs w:val="18"/>
        </w:rPr>
      </w:pPr>
    </w:p>
    <w:tbl>
      <w:tblPr>
        <w:tblW w:w="9782" w:type="dxa"/>
        <w:tblInd w:w="-431" w:type="dxa"/>
        <w:tblCellMar>
          <w:left w:w="0" w:type="dxa"/>
          <w:right w:w="0" w:type="dxa"/>
        </w:tblCellMar>
        <w:tblLook w:val="0000" w:firstRow="0" w:lastRow="0" w:firstColumn="0" w:lastColumn="0" w:noHBand="0" w:noVBand="0"/>
      </w:tblPr>
      <w:tblGrid>
        <w:gridCol w:w="2318"/>
        <w:gridCol w:w="638"/>
        <w:gridCol w:w="359"/>
        <w:gridCol w:w="572"/>
        <w:gridCol w:w="974"/>
        <w:gridCol w:w="448"/>
        <w:gridCol w:w="600"/>
        <w:gridCol w:w="3873"/>
      </w:tblGrid>
      <w:tr w:rsidR="00E13419" w:rsidRPr="00CB320E" w:rsidTr="00E13419">
        <w:trPr>
          <w:trHeight w:val="20"/>
        </w:trPr>
        <w:tc>
          <w:tcPr>
            <w:tcW w:w="9782" w:type="dxa"/>
            <w:gridSpan w:val="8"/>
            <w:tcBorders>
              <w:top w:val="single" w:sz="4" w:space="0" w:color="auto"/>
              <w:left w:val="single" w:sz="4" w:space="0" w:color="auto"/>
              <w:bottom w:val="nil"/>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E13419" w:rsidRPr="00CB320E" w:rsidRDefault="00E13419" w:rsidP="004E0410">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 INFORMATION</w:t>
            </w: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Name of course</w:t>
            </w:r>
          </w:p>
        </w:tc>
        <w:tc>
          <w:tcPr>
            <w:tcW w:w="6825"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Cell Biology</w:t>
            </w: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Course code: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 KB508</w:t>
            </w: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2014-2015/Spring</w:t>
            </w: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  Master of Science in Cancer Biology</w:t>
            </w: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10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11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Elective</w:t>
            </w: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9"/>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Graduate</w:t>
            </w: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2 hours per week</w:t>
            </w: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  Assoc.Prof. Ahmet CARHAN</w:t>
            </w: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E13419">
            <w:pPr>
              <w:pStyle w:val="ListeParagraf"/>
              <w:numPr>
                <w:ilvl w:val="0"/>
                <w:numId w:val="3"/>
              </w:numPr>
              <w:ind w:left="535"/>
              <w:jc w:val="both"/>
              <w:rPr>
                <w:sz w:val="18"/>
                <w:szCs w:val="18"/>
              </w:rPr>
            </w:pPr>
            <w:r w:rsidRPr="00CB320E">
              <w:rPr>
                <w:color w:val="000000"/>
                <w:sz w:val="18"/>
                <w:szCs w:val="18"/>
              </w:rPr>
              <w:t>Understanding the basics of cell, cellular compartments, cellular events,</w:t>
            </w:r>
          </w:p>
          <w:p w:rsidR="00E13419" w:rsidRPr="00CB320E" w:rsidRDefault="00E13419" w:rsidP="00E13419">
            <w:pPr>
              <w:pStyle w:val="ListeParagraf"/>
              <w:numPr>
                <w:ilvl w:val="0"/>
                <w:numId w:val="3"/>
              </w:numPr>
              <w:ind w:left="535"/>
              <w:jc w:val="both"/>
              <w:rPr>
                <w:sz w:val="18"/>
                <w:szCs w:val="18"/>
              </w:rPr>
            </w:pPr>
            <w:r w:rsidRPr="00CB320E">
              <w:rPr>
                <w:color w:val="000000"/>
                <w:sz w:val="18"/>
                <w:szCs w:val="18"/>
              </w:rPr>
              <w:t>To able to describe cellular events,</w:t>
            </w:r>
          </w:p>
          <w:p w:rsidR="00E13419" w:rsidRPr="00CB320E" w:rsidRDefault="00E13419" w:rsidP="00E13419">
            <w:pPr>
              <w:pStyle w:val="ListeParagraf"/>
              <w:numPr>
                <w:ilvl w:val="0"/>
                <w:numId w:val="3"/>
              </w:numPr>
              <w:ind w:left="535"/>
              <w:jc w:val="both"/>
              <w:rPr>
                <w:sz w:val="18"/>
                <w:szCs w:val="18"/>
              </w:rPr>
            </w:pPr>
            <w:r w:rsidRPr="00CB320E">
              <w:rPr>
                <w:color w:val="000000"/>
                <w:sz w:val="18"/>
                <w:szCs w:val="18"/>
              </w:rPr>
              <w:t>To understand, comment and critical review of the mechanisms for physiological and pathological events</w:t>
            </w:r>
          </w:p>
          <w:p w:rsidR="00E13419" w:rsidRPr="00CB320E" w:rsidRDefault="00E13419" w:rsidP="00E13419">
            <w:pPr>
              <w:pStyle w:val="ListeParagraf"/>
              <w:numPr>
                <w:ilvl w:val="0"/>
                <w:numId w:val="3"/>
              </w:numPr>
              <w:ind w:left="535"/>
              <w:jc w:val="both"/>
              <w:rPr>
                <w:sz w:val="18"/>
                <w:szCs w:val="18"/>
              </w:rPr>
            </w:pPr>
            <w:r w:rsidRPr="00CB320E">
              <w:rPr>
                <w:sz w:val="18"/>
                <w:szCs w:val="18"/>
              </w:rPr>
              <w:t xml:space="preserve">To use up-to date literature for </w:t>
            </w:r>
            <w:r w:rsidRPr="00CB320E">
              <w:rPr>
                <w:color w:val="000000"/>
                <w:sz w:val="18"/>
                <w:szCs w:val="18"/>
              </w:rPr>
              <w:t>critical reviewing of the mechanisms for physiological and pathological events</w:t>
            </w: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E13419">
            <w:pPr>
              <w:pStyle w:val="Stil"/>
              <w:numPr>
                <w:ilvl w:val="0"/>
                <w:numId w:val="5"/>
              </w:numPr>
              <w:ind w:left="535"/>
              <w:rPr>
                <w:rFonts w:ascii="Times New Roman" w:hAnsi="Times New Roman" w:cs="Times New Roman"/>
                <w:sz w:val="18"/>
                <w:szCs w:val="18"/>
              </w:rPr>
            </w:pPr>
            <w:r w:rsidRPr="00CB320E">
              <w:rPr>
                <w:rFonts w:ascii="Times New Roman" w:hAnsi="Times New Roman" w:cs="Times New Roman"/>
                <w:sz w:val="18"/>
                <w:szCs w:val="18"/>
              </w:rPr>
              <w:t>Cell ve cellular compartments</w:t>
            </w:r>
          </w:p>
          <w:p w:rsidR="00E13419" w:rsidRPr="00CB320E" w:rsidRDefault="00E13419" w:rsidP="00E13419">
            <w:pPr>
              <w:pStyle w:val="Stil"/>
              <w:numPr>
                <w:ilvl w:val="0"/>
                <w:numId w:val="5"/>
              </w:numPr>
              <w:ind w:left="535"/>
              <w:rPr>
                <w:rFonts w:ascii="Times New Roman" w:hAnsi="Times New Roman" w:cs="Times New Roman"/>
                <w:sz w:val="18"/>
                <w:szCs w:val="18"/>
              </w:rPr>
            </w:pPr>
            <w:r w:rsidRPr="00CB320E">
              <w:rPr>
                <w:rFonts w:ascii="Times New Roman" w:hAnsi="Times New Roman" w:cs="Times New Roman"/>
                <w:sz w:val="18"/>
                <w:szCs w:val="18"/>
              </w:rPr>
              <w:t xml:space="preserve">Cell </w:t>
            </w:r>
            <w:proofErr w:type="gramStart"/>
            <w:r w:rsidRPr="00CB320E">
              <w:rPr>
                <w:rFonts w:ascii="Times New Roman" w:hAnsi="Times New Roman" w:cs="Times New Roman"/>
                <w:sz w:val="18"/>
                <w:szCs w:val="18"/>
              </w:rPr>
              <w:t>membrane  and</w:t>
            </w:r>
            <w:proofErr w:type="gramEnd"/>
            <w:r w:rsidRPr="00CB320E">
              <w:rPr>
                <w:rFonts w:ascii="Times New Roman" w:hAnsi="Times New Roman" w:cs="Times New Roman"/>
                <w:sz w:val="18"/>
                <w:szCs w:val="18"/>
              </w:rPr>
              <w:t xml:space="preserve"> events</w:t>
            </w:r>
          </w:p>
          <w:p w:rsidR="00E13419" w:rsidRPr="00CB320E" w:rsidRDefault="00E13419" w:rsidP="00E13419">
            <w:pPr>
              <w:pStyle w:val="Stil"/>
              <w:numPr>
                <w:ilvl w:val="0"/>
                <w:numId w:val="5"/>
              </w:numPr>
              <w:ind w:left="535"/>
              <w:rPr>
                <w:rFonts w:ascii="Times New Roman" w:hAnsi="Times New Roman" w:cs="Times New Roman"/>
                <w:sz w:val="18"/>
                <w:szCs w:val="18"/>
              </w:rPr>
            </w:pPr>
            <w:r w:rsidRPr="00CB320E">
              <w:rPr>
                <w:rFonts w:ascii="Times New Roman" w:hAnsi="Times New Roman" w:cs="Times New Roman"/>
                <w:sz w:val="18"/>
                <w:szCs w:val="18"/>
              </w:rPr>
              <w:t>Cell cytoskeleton, cellular junctions and cell adhesion molecules</w:t>
            </w:r>
          </w:p>
          <w:p w:rsidR="00E13419" w:rsidRPr="00CB320E" w:rsidRDefault="00E13419" w:rsidP="00E13419">
            <w:pPr>
              <w:pStyle w:val="Stil"/>
              <w:numPr>
                <w:ilvl w:val="0"/>
                <w:numId w:val="5"/>
              </w:numPr>
              <w:ind w:left="535"/>
              <w:rPr>
                <w:rFonts w:ascii="Times New Roman" w:hAnsi="Times New Roman" w:cs="Times New Roman"/>
                <w:sz w:val="18"/>
                <w:szCs w:val="18"/>
              </w:rPr>
            </w:pPr>
            <w:r w:rsidRPr="00CB320E">
              <w:rPr>
                <w:rFonts w:ascii="Times New Roman" w:hAnsi="Times New Roman" w:cs="Times New Roman"/>
                <w:sz w:val="18"/>
                <w:szCs w:val="18"/>
              </w:rPr>
              <w:t>Cell cycle</w:t>
            </w:r>
          </w:p>
          <w:p w:rsidR="00E13419" w:rsidRPr="00CB320E" w:rsidRDefault="00E13419" w:rsidP="00E13419">
            <w:pPr>
              <w:pStyle w:val="Stil"/>
              <w:numPr>
                <w:ilvl w:val="0"/>
                <w:numId w:val="5"/>
              </w:numPr>
              <w:ind w:left="535"/>
              <w:rPr>
                <w:rFonts w:ascii="Times New Roman" w:hAnsi="Times New Roman" w:cs="Times New Roman"/>
                <w:sz w:val="18"/>
                <w:szCs w:val="18"/>
              </w:rPr>
            </w:pPr>
            <w:r w:rsidRPr="00CB320E">
              <w:rPr>
                <w:rFonts w:ascii="Times New Roman" w:hAnsi="Times New Roman" w:cs="Times New Roman"/>
                <w:sz w:val="18"/>
                <w:szCs w:val="18"/>
              </w:rPr>
              <w:t>Cell survival and death</w:t>
            </w:r>
          </w:p>
          <w:p w:rsidR="00E13419" w:rsidRPr="00CB320E" w:rsidRDefault="00E13419" w:rsidP="004E0410">
            <w:pPr>
              <w:ind w:left="535"/>
              <w:rPr>
                <w:sz w:val="18"/>
                <w:szCs w:val="18"/>
                <w:lang w:val="en-US"/>
              </w:rPr>
            </w:pPr>
          </w:p>
        </w:tc>
      </w:tr>
      <w:tr w:rsidR="00E13419" w:rsidRPr="00CB320E" w:rsidTr="00E13419">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E13419">
            <w:pPr>
              <w:pStyle w:val="Stil"/>
              <w:numPr>
                <w:ilvl w:val="0"/>
                <w:numId w:val="7"/>
              </w:numPr>
              <w:ind w:left="535"/>
              <w:rPr>
                <w:rFonts w:ascii="Times New Roman" w:hAnsi="Times New Roman" w:cs="Times New Roman"/>
                <w:sz w:val="18"/>
                <w:szCs w:val="18"/>
              </w:rPr>
            </w:pPr>
            <w:r w:rsidRPr="00CB320E">
              <w:rPr>
                <w:rFonts w:ascii="Times New Roman" w:hAnsi="Times New Roman" w:cs="Times New Roman"/>
                <w:color w:val="000000"/>
                <w:sz w:val="18"/>
                <w:szCs w:val="18"/>
              </w:rPr>
              <w:t>Understanding the basics of; c</w:t>
            </w:r>
            <w:r w:rsidRPr="00CB320E">
              <w:rPr>
                <w:rFonts w:ascii="Times New Roman" w:hAnsi="Times New Roman" w:cs="Times New Roman"/>
                <w:sz w:val="18"/>
                <w:szCs w:val="18"/>
              </w:rPr>
              <w:t xml:space="preserve">ell ve cellular compartments, </w:t>
            </w:r>
          </w:p>
          <w:p w:rsidR="00E13419" w:rsidRPr="00CB320E" w:rsidRDefault="00E13419" w:rsidP="004E0410">
            <w:pPr>
              <w:pStyle w:val="Stil"/>
              <w:ind w:left="535"/>
              <w:rPr>
                <w:rFonts w:ascii="Times New Roman" w:hAnsi="Times New Roman" w:cs="Times New Roman"/>
                <w:color w:val="000000"/>
                <w:sz w:val="18"/>
                <w:szCs w:val="18"/>
              </w:rPr>
            </w:pPr>
            <w:r w:rsidRPr="00CB320E">
              <w:rPr>
                <w:rFonts w:ascii="Times New Roman" w:hAnsi="Times New Roman" w:cs="Times New Roman"/>
                <w:sz w:val="18"/>
                <w:szCs w:val="18"/>
              </w:rPr>
              <w:t xml:space="preserve">cell </w:t>
            </w:r>
            <w:proofErr w:type="gramStart"/>
            <w:r w:rsidRPr="00CB320E">
              <w:rPr>
                <w:rFonts w:ascii="Times New Roman" w:hAnsi="Times New Roman" w:cs="Times New Roman"/>
                <w:sz w:val="18"/>
                <w:szCs w:val="18"/>
              </w:rPr>
              <w:t>membrane  and</w:t>
            </w:r>
            <w:proofErr w:type="gramEnd"/>
            <w:r w:rsidRPr="00CB320E">
              <w:rPr>
                <w:rFonts w:ascii="Times New Roman" w:hAnsi="Times New Roman" w:cs="Times New Roman"/>
                <w:sz w:val="18"/>
                <w:szCs w:val="18"/>
              </w:rPr>
              <w:t xml:space="preserve"> events, cell cytoskeleton, cellular junctions and cell adhesion molecules, cell cycle, cell survival and death </w:t>
            </w:r>
            <w:r w:rsidRPr="00CB320E">
              <w:rPr>
                <w:rFonts w:ascii="Times New Roman" w:hAnsi="Times New Roman" w:cs="Times New Roman"/>
                <w:color w:val="000000"/>
                <w:sz w:val="18"/>
                <w:szCs w:val="18"/>
              </w:rPr>
              <w:t>mechanisms through presentation, seminars, literature search and presentation</w:t>
            </w:r>
          </w:p>
          <w:p w:rsidR="00E13419" w:rsidRPr="00CB320E" w:rsidRDefault="00E13419" w:rsidP="00E13419">
            <w:pPr>
              <w:pStyle w:val="Stil"/>
              <w:numPr>
                <w:ilvl w:val="0"/>
                <w:numId w:val="7"/>
              </w:numPr>
              <w:ind w:left="53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rPr>
              <w:t>Students will gain knowledge t</w:t>
            </w:r>
            <w:r w:rsidRPr="00CB320E">
              <w:rPr>
                <w:rFonts w:ascii="Times New Roman" w:hAnsi="Times New Roman" w:cs="Times New Roman"/>
                <w:color w:val="000000"/>
                <w:sz w:val="18"/>
                <w:szCs w:val="18"/>
              </w:rPr>
              <w:t>o understand, comment and critical review of the mechanisms for physiological and pathological events</w:t>
            </w:r>
          </w:p>
          <w:p w:rsidR="00E13419" w:rsidRPr="00CB320E" w:rsidRDefault="00E13419" w:rsidP="00E13419">
            <w:pPr>
              <w:pStyle w:val="Stil"/>
              <w:numPr>
                <w:ilvl w:val="0"/>
                <w:numId w:val="7"/>
              </w:numPr>
              <w:ind w:left="53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rPr>
              <w:t xml:space="preserve">To gain knowledge to undestand cancer biology </w:t>
            </w:r>
          </w:p>
        </w:tc>
      </w:tr>
      <w:tr w:rsidR="00E13419" w:rsidRPr="00CB320E" w:rsidTr="00E13419">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465"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465"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Introduction to Cell</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Cellular Compartments and Protein Sorting</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Cellular Compartments and Protein Sorting</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Cellualr Membrane and membrane events</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Cellualr Membrane and membrane events</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Cellular Junctions, Cell Adhesion Molecules, Extracellular Matrix, Cell Cytoskeleton</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Cellular Junctions, Cell Adhesion Molecules, Extracellular Matrix, Cell Cytoskeleton</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rPr>
            </w:pPr>
            <w:r w:rsidRPr="00CB320E">
              <w:rPr>
                <w:rFonts w:ascii="Times New Roman" w:hAnsi="Times New Roman" w:cs="Times New Roman"/>
                <w:sz w:val="18"/>
                <w:szCs w:val="18"/>
              </w:rPr>
              <w:t xml:space="preserve"> Cellular Junctions, Cell Adhesion Molecules, Extracellular Matrix, Cell Cytoskeleton</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rPr>
            </w:pPr>
            <w:r w:rsidRPr="00CB320E">
              <w:rPr>
                <w:rFonts w:ascii="Times New Roman" w:hAnsi="Times New Roman" w:cs="Times New Roman"/>
                <w:sz w:val="18"/>
                <w:szCs w:val="18"/>
              </w:rPr>
              <w:t xml:space="preserve"> Seminar-I</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Cell Cycle</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Cell Cycle</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Cell Death</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Cell Death and Survival</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 xml:space="preserve">14. </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Seminar-II</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15.</w:t>
            </w:r>
          </w:p>
        </w:tc>
        <w:tc>
          <w:tcPr>
            <w:tcW w:w="7463"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Final exam</w:t>
            </w:r>
          </w:p>
        </w:tc>
      </w:tr>
      <w:tr w:rsidR="00E13419" w:rsidRPr="00CB320E" w:rsidTr="00E13419">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Education and Teaching Methods: </w:t>
            </w:r>
          </w:p>
        </w:tc>
        <w:tc>
          <w:tcPr>
            <w:tcW w:w="3872"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872"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E13419" w:rsidRPr="00CB320E" w:rsidTr="00E1341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1"/>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4</w:t>
            </w:r>
          </w:p>
        </w:tc>
        <w:tc>
          <w:tcPr>
            <w:tcW w:w="3872"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8</w:t>
            </w:r>
          </w:p>
        </w:tc>
      </w:tr>
      <w:tr w:rsidR="00E13419" w:rsidRPr="00CB320E" w:rsidTr="00E13419">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872"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E13419" w:rsidRPr="00CB320E" w:rsidTr="00E13419">
        <w:trPr>
          <w:trHeight w:val="20"/>
        </w:trPr>
        <w:tc>
          <w:tcPr>
            <w:tcW w:w="2319"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w:t>
            </w:r>
          </w:p>
        </w:tc>
        <w:tc>
          <w:tcPr>
            <w:tcW w:w="3872"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r>
      <w:tr w:rsidR="00E13419" w:rsidRPr="00CB320E" w:rsidTr="00E13419">
        <w:trPr>
          <w:trHeight w:val="20"/>
        </w:trPr>
        <w:tc>
          <w:tcPr>
            <w:tcW w:w="2319"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2</w:t>
            </w:r>
          </w:p>
        </w:tc>
        <w:tc>
          <w:tcPr>
            <w:tcW w:w="3872"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40</w:t>
            </w:r>
          </w:p>
        </w:tc>
      </w:tr>
      <w:tr w:rsidR="00E13419" w:rsidRPr="00CB320E" w:rsidTr="00E13419">
        <w:trPr>
          <w:trHeight w:val="20"/>
        </w:trPr>
        <w:tc>
          <w:tcPr>
            <w:tcW w:w="2319"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872"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E13419" w:rsidRPr="00CB320E" w:rsidTr="00E13419">
        <w:trPr>
          <w:trHeight w:val="20"/>
        </w:trPr>
        <w:tc>
          <w:tcPr>
            <w:tcW w:w="2319"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872"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E13419" w:rsidRPr="00CB320E" w:rsidTr="00E13419">
        <w:trPr>
          <w:trHeight w:val="20"/>
        </w:trPr>
        <w:tc>
          <w:tcPr>
            <w:tcW w:w="2319"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872"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E13419" w:rsidRPr="00CB320E" w:rsidTr="00E13419">
        <w:trPr>
          <w:trHeight w:val="20"/>
        </w:trPr>
        <w:tc>
          <w:tcPr>
            <w:tcW w:w="2319" w:type="dxa"/>
            <w:tcBorders>
              <w:top w:val="single" w:sz="4" w:space="0" w:color="auto"/>
              <w:left w:val="single" w:sz="4" w:space="0" w:color="auto"/>
              <w:bottom w:val="single" w:sz="4" w:space="0" w:color="auto"/>
              <w:right w:val="nil"/>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24"/>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872"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60</w:t>
            </w:r>
          </w:p>
        </w:tc>
      </w:tr>
    </w:tbl>
    <w:p w:rsidR="004A746F" w:rsidRPr="00CB320E" w:rsidRDefault="004A746F" w:rsidP="004A746F">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E13419" w:rsidRPr="00CB320E" w:rsidRDefault="00E13419" w:rsidP="004A746F">
      <w:pPr>
        <w:pStyle w:val="Altbilgi"/>
        <w:tabs>
          <w:tab w:val="clear" w:pos="9072"/>
          <w:tab w:val="left" w:pos="5820"/>
        </w:tabs>
        <w:rPr>
          <w:sz w:val="18"/>
          <w:szCs w:val="18"/>
        </w:rPr>
      </w:pPr>
    </w:p>
    <w:p w:rsidR="00E13419" w:rsidRPr="00CB320E" w:rsidRDefault="00E13419" w:rsidP="004A746F">
      <w:pPr>
        <w:pStyle w:val="Altbilgi"/>
        <w:tabs>
          <w:tab w:val="clear" w:pos="9072"/>
          <w:tab w:val="left" w:pos="5820"/>
        </w:tabs>
        <w:rPr>
          <w:sz w:val="18"/>
          <w:szCs w:val="18"/>
        </w:rPr>
      </w:pPr>
    </w:p>
    <w:p w:rsidR="00E13419" w:rsidRPr="00CB320E" w:rsidRDefault="00E13419" w:rsidP="004A746F">
      <w:pPr>
        <w:pStyle w:val="Altbilgi"/>
        <w:tabs>
          <w:tab w:val="clear" w:pos="9072"/>
          <w:tab w:val="left" w:pos="5820"/>
        </w:tabs>
        <w:rPr>
          <w:sz w:val="18"/>
          <w:szCs w:val="18"/>
        </w:rPr>
      </w:pPr>
    </w:p>
    <w:p w:rsidR="00E13419" w:rsidRPr="00CB320E" w:rsidRDefault="00E13419" w:rsidP="004A746F">
      <w:pPr>
        <w:pStyle w:val="Altbilgi"/>
        <w:tabs>
          <w:tab w:val="clear" w:pos="9072"/>
          <w:tab w:val="left" w:pos="5820"/>
        </w:tabs>
        <w:rPr>
          <w:sz w:val="18"/>
          <w:szCs w:val="18"/>
        </w:rPr>
      </w:pPr>
    </w:p>
    <w:p w:rsidR="00E13419" w:rsidRPr="00CB320E" w:rsidRDefault="00E13419" w:rsidP="004A746F">
      <w:pPr>
        <w:pStyle w:val="Altbilgi"/>
        <w:tabs>
          <w:tab w:val="clear" w:pos="9072"/>
          <w:tab w:val="left" w:pos="5820"/>
        </w:tabs>
        <w:rPr>
          <w:sz w:val="18"/>
          <w:szCs w:val="18"/>
        </w:rPr>
      </w:pPr>
    </w:p>
    <w:p w:rsidR="00E13419" w:rsidRPr="00CB320E" w:rsidRDefault="00E13419"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jc w:val="both"/>
        <w:rPr>
          <w:sz w:val="18"/>
          <w:szCs w:val="18"/>
        </w:rPr>
      </w:pPr>
      <w:r w:rsidRPr="00CB320E">
        <w:rPr>
          <w:sz w:val="18"/>
          <w:szCs w:val="18"/>
        </w:rPr>
        <w:t>Ek- 1. AKTS Bilgi Formu</w:t>
      </w:r>
    </w:p>
    <w:p w:rsidR="00E13419" w:rsidRPr="00CB320E" w:rsidRDefault="00E13419" w:rsidP="004A746F">
      <w:pPr>
        <w:pStyle w:val="Altbilgi"/>
        <w:tabs>
          <w:tab w:val="clear" w:pos="9072"/>
          <w:tab w:val="left" w:pos="582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3"/>
        <w:gridCol w:w="13"/>
        <w:gridCol w:w="1500"/>
        <w:gridCol w:w="910"/>
        <w:gridCol w:w="1984"/>
        <w:gridCol w:w="1645"/>
        <w:gridCol w:w="1514"/>
      </w:tblGrid>
      <w:tr w:rsidR="004A746F" w:rsidRPr="00CB320E" w:rsidTr="00CB320E">
        <w:trPr>
          <w:trHeight w:val="20"/>
        </w:trPr>
        <w:tc>
          <w:tcPr>
            <w:tcW w:w="9079"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rPr>
            </w:pP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YILDIRIM BEYAZIT ÜNİVERSİTESİ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SAĞLIK BİLİMLERİ ENSTİTÜSÜ</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TIBBİ BİYOLOJİ ANABİLİM DALI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AKTS BİLGİ FORMU</w:t>
            </w:r>
          </w:p>
          <w:p w:rsidR="004A746F" w:rsidRPr="00CB320E" w:rsidRDefault="004A746F" w:rsidP="004A746F">
            <w:pPr>
              <w:pStyle w:val="Stil"/>
              <w:ind w:left="283"/>
              <w:rPr>
                <w:rFonts w:ascii="Times New Roman" w:hAnsi="Times New Roman" w:cs="Times New Roman"/>
                <w:color w:val="262934"/>
                <w:sz w:val="18"/>
                <w:szCs w:val="18"/>
                <w:shd w:val="clear" w:color="auto" w:fill="FEFFFE"/>
              </w:rPr>
            </w:pP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Adı</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Kanser Hücresinin Haberleşmesi</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Kodu</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KB509</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Yarıyıl</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Program</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Tıbbi Biyoloji / Kanser Biyolojisi</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Dersin Dili </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Türkçe</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Türü</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Zorunlu</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Düzeyi</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Yüksek Lisans</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Önkoşulları</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Yok</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Süresi</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3 saat</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Öğretim Eleman(lar)ı</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Prof.Dr.Meltem Özgüner</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Amacı</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rPr>
                <w:sz w:val="18"/>
                <w:szCs w:val="18"/>
              </w:rPr>
            </w:pPr>
            <w:r w:rsidRPr="00CB320E">
              <w:rPr>
                <w:color w:val="000000"/>
                <w:sz w:val="18"/>
                <w:szCs w:val="18"/>
              </w:rPr>
              <w:t>Bu dersin amacı, normal hücrenin ve kanser hücresinin yolaklarında meydana gelen değişiklikleri incelemektir.</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İçeriği</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rPr>
              <w:t>Kanser Hücresinin haberleşmesi ve sinyal yolakları</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ÖğrenmeÇıktıları</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p>
        </w:tc>
      </w:tr>
      <w:tr w:rsidR="004A746F" w:rsidRPr="00CB320E" w:rsidTr="00CB320E">
        <w:trPr>
          <w:trHeight w:val="20"/>
        </w:trPr>
        <w:tc>
          <w:tcPr>
            <w:tcW w:w="9079"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HaftalıkDersProgramı</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w:t>
            </w:r>
          </w:p>
        </w:tc>
        <w:tc>
          <w:tcPr>
            <w:tcW w:w="7553" w:type="dxa"/>
            <w:gridSpan w:val="5"/>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Konular</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Kanser haberleşmesi dersine giriş</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2.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Hücre siklusu</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3.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Hücre sinyal yolakları(Genel bilgi)</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4.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color w:val="000000"/>
                <w:sz w:val="18"/>
                <w:szCs w:val="18"/>
              </w:rPr>
            </w:pPr>
            <w:r w:rsidRPr="00CB320E">
              <w:rPr>
                <w:color w:val="000000"/>
                <w:sz w:val="18"/>
                <w:szCs w:val="18"/>
              </w:rPr>
              <w:t>Moleküler ve Hücresel biyosinyaller</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5.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Kök hücreler ve Hücre kültür yöntemleri</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6.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Kanser kök hücresi</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7.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Ara sınav</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8.</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Ubikitin-proteozom yolağı</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9.</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PI3 yolağı</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10.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Otofaji</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11.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Apoptoz</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12.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mTORsinyal yolağı</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13.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MAPK sinyal yolağı</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14.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Final Sınavı</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15.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p>
        </w:tc>
      </w:tr>
      <w:tr w:rsidR="004A746F" w:rsidRPr="00CB320E" w:rsidTr="00CB320E">
        <w:trPr>
          <w:trHeight w:val="20"/>
        </w:trPr>
        <w:tc>
          <w:tcPr>
            <w:tcW w:w="9079" w:type="dxa"/>
            <w:gridSpan w:val="7"/>
            <w:tcBorders>
              <w:top w:val="single" w:sz="4" w:space="0" w:color="auto"/>
              <w:left w:val="single" w:sz="4" w:space="0" w:color="auto"/>
              <w:bottom w:val="single" w:sz="4" w:space="0" w:color="auto"/>
              <w:right w:val="single" w:sz="4" w:space="0" w:color="auto"/>
            </w:tcBorders>
          </w:tcPr>
          <w:tbl>
            <w:tblPr>
              <w:tblW w:w="0" w:type="auto"/>
              <w:tblLayout w:type="fixed"/>
              <w:tblLook w:val="0000" w:firstRow="0" w:lastRow="0" w:firstColumn="0" w:lastColumn="0" w:noHBand="0" w:noVBand="0"/>
            </w:tblPr>
            <w:tblGrid>
              <w:gridCol w:w="4537"/>
            </w:tblGrid>
            <w:tr w:rsidR="004A746F" w:rsidRPr="00CB320E" w:rsidTr="004A746F">
              <w:trPr>
                <w:trHeight w:val="204"/>
              </w:trPr>
              <w:tc>
                <w:tcPr>
                  <w:tcW w:w="4537" w:type="dxa"/>
                  <w:tcBorders>
                    <w:top w:val="nil"/>
                    <w:left w:val="nil"/>
                    <w:bottom w:val="nil"/>
                    <w:right w:val="nil"/>
                  </w:tcBorders>
                </w:tcPr>
                <w:p w:rsidR="004A746F" w:rsidRPr="00CB320E" w:rsidRDefault="004A746F" w:rsidP="004A746F">
                  <w:pPr>
                    <w:pStyle w:val="Default"/>
                    <w:jc w:val="center"/>
                    <w:rPr>
                      <w:rFonts w:ascii="Times New Roman" w:hAnsi="Times New Roman" w:cs="Times New Roman"/>
                      <w:color w:val="auto"/>
                      <w:sz w:val="18"/>
                      <w:szCs w:val="18"/>
                    </w:rPr>
                  </w:pPr>
                  <w:r w:rsidRPr="00CB320E">
                    <w:rPr>
                      <w:rFonts w:ascii="Times New Roman" w:hAnsi="Times New Roman" w:cs="Times New Roman"/>
                      <w:bCs/>
                      <w:color w:val="auto"/>
                      <w:sz w:val="18"/>
                      <w:szCs w:val="18"/>
                    </w:rPr>
                    <w:t>ÖğretimYöntemVeTeknikleri</w:t>
                  </w:r>
                </w:p>
              </w:tc>
            </w:tr>
          </w:tbl>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Teori</w:t>
            </w: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Lab</w:t>
            </w: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 Proje</w:t>
            </w: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Toplam</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AKTS</w:t>
            </w: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3 saat</w:t>
            </w: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0</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0</w:t>
            </w: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0</w:t>
            </w: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 xml:space="preserve"> 3 saat</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10 AKTS</w:t>
            </w:r>
          </w:p>
        </w:tc>
      </w:tr>
      <w:tr w:rsidR="004A746F" w:rsidRPr="00CB320E" w:rsidTr="00CB320E">
        <w:trPr>
          <w:trHeight w:val="20"/>
        </w:trPr>
        <w:tc>
          <w:tcPr>
            <w:tcW w:w="5920" w:type="dxa"/>
            <w:gridSpan w:val="5"/>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DeğerlendirmeYöntemi ve geçme kriterleri</w:t>
            </w: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Sayısı</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roofErr w:type="gramStart"/>
            <w:r w:rsidRPr="00CB320E">
              <w:rPr>
                <w:rFonts w:ascii="Times New Roman" w:hAnsi="Times New Roman" w:cs="Times New Roman"/>
                <w:bCs/>
                <w:color w:val="auto"/>
                <w:sz w:val="18"/>
                <w:szCs w:val="18"/>
              </w:rPr>
              <w:t>Katkısı(</w:t>
            </w:r>
            <w:proofErr w:type="gramEnd"/>
            <w:r w:rsidRPr="00CB320E">
              <w:rPr>
                <w:rFonts w:ascii="Times New Roman" w:hAnsi="Times New Roman" w:cs="Times New Roman"/>
                <w:bCs/>
                <w:color w:val="auto"/>
                <w:sz w:val="18"/>
                <w:szCs w:val="18"/>
              </w:rPr>
              <w:t>%)</w:t>
            </w: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tbl>
            <w:tblPr>
              <w:tblW w:w="0" w:type="auto"/>
              <w:tblLayout w:type="fixed"/>
              <w:tblLook w:val="0000" w:firstRow="0" w:lastRow="0" w:firstColumn="0" w:lastColumn="0" w:noHBand="0" w:noVBand="0"/>
            </w:tblPr>
            <w:tblGrid>
              <w:gridCol w:w="4537"/>
            </w:tblGrid>
            <w:tr w:rsidR="004A746F" w:rsidRPr="00CB320E" w:rsidTr="004A746F">
              <w:trPr>
                <w:trHeight w:val="84"/>
              </w:trPr>
              <w:tc>
                <w:tcPr>
                  <w:tcW w:w="4537" w:type="dxa"/>
                  <w:tcBorders>
                    <w:top w:val="nil"/>
                    <w:left w:val="nil"/>
                    <w:bottom w:val="nil"/>
                    <w:right w:val="nil"/>
                  </w:tcBorders>
                </w:tcPr>
                <w:p w:rsidR="004A746F" w:rsidRPr="00CB320E" w:rsidRDefault="004A746F" w:rsidP="004A746F">
                  <w:pPr>
                    <w:pStyle w:val="Default"/>
                    <w:jc w:val="both"/>
                    <w:rPr>
                      <w:rFonts w:ascii="Times New Roman" w:hAnsi="Times New Roman" w:cs="Times New Roman"/>
                      <w:color w:val="auto"/>
                      <w:sz w:val="18"/>
                      <w:szCs w:val="18"/>
                    </w:rPr>
                  </w:pPr>
                  <w:r w:rsidRPr="00CB320E">
                    <w:rPr>
                      <w:rFonts w:ascii="Times New Roman" w:hAnsi="Times New Roman" w:cs="Times New Roman"/>
                      <w:bCs/>
                      <w:color w:val="auto"/>
                      <w:sz w:val="18"/>
                      <w:szCs w:val="18"/>
                    </w:rPr>
                    <w:t>AraSınav</w:t>
                  </w:r>
                </w:p>
              </w:tc>
            </w:tr>
          </w:tbl>
          <w:p w:rsidR="004A746F" w:rsidRPr="00CB320E" w:rsidRDefault="004A746F" w:rsidP="004A746F">
            <w:pPr>
              <w:pStyle w:val="Default"/>
              <w:jc w:val="both"/>
              <w:rPr>
                <w:rFonts w:ascii="Times New Roman" w:hAnsi="Times New Roman" w:cs="Times New Roman"/>
                <w:bCs/>
                <w:color w:val="auto"/>
                <w:sz w:val="18"/>
                <w:szCs w:val="18"/>
              </w:rPr>
            </w:pP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Ara sınav</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%20</w:t>
            </w: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w:t>
            </w: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%20</w:t>
            </w: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Sunum</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%10</w:t>
            </w: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Final</w:t>
            </w: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Final</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%50</w:t>
            </w:r>
          </w:p>
        </w:tc>
      </w:tr>
    </w:tbl>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Default="004A746F" w:rsidP="004A746F">
      <w:pPr>
        <w:jc w:val="both"/>
        <w:rPr>
          <w:sz w:val="18"/>
          <w:szCs w:val="18"/>
        </w:rPr>
      </w:pPr>
    </w:p>
    <w:p w:rsidR="00CB320E" w:rsidRDefault="00CB320E" w:rsidP="004A746F">
      <w:pPr>
        <w:jc w:val="both"/>
        <w:rPr>
          <w:sz w:val="18"/>
          <w:szCs w:val="18"/>
        </w:rPr>
      </w:pPr>
    </w:p>
    <w:p w:rsidR="00CB320E" w:rsidRPr="00CB320E" w:rsidRDefault="00CB320E" w:rsidP="004A746F">
      <w:pPr>
        <w:jc w:val="both"/>
        <w:rPr>
          <w:sz w:val="18"/>
          <w:szCs w:val="18"/>
        </w:rPr>
      </w:pPr>
    </w:p>
    <w:p w:rsidR="00E13419" w:rsidRPr="00CB320E" w:rsidRDefault="00E13419"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shd w:val="clear" w:color="auto" w:fill="FEFFFE"/>
          <w:lang w:val="en-US"/>
        </w:rPr>
      </w:pPr>
      <w:r w:rsidRPr="00CB320E">
        <w:rPr>
          <w:sz w:val="18"/>
          <w:szCs w:val="18"/>
        </w:rPr>
        <w:t xml:space="preserve">Ek- 2. </w:t>
      </w:r>
      <w:r w:rsidRPr="00CB320E">
        <w:rPr>
          <w:sz w:val="18"/>
          <w:szCs w:val="18"/>
          <w:shd w:val="clear" w:color="auto" w:fill="FEFFFE"/>
          <w:lang w:val="en-US"/>
        </w:rPr>
        <w:t>ECTS Information</w:t>
      </w:r>
    </w:p>
    <w:p w:rsidR="00E13419" w:rsidRPr="00CB320E" w:rsidRDefault="00E13419" w:rsidP="004A746F">
      <w:pPr>
        <w:jc w:val="both"/>
        <w:rPr>
          <w:sz w:val="18"/>
          <w:szCs w:val="18"/>
        </w:rPr>
      </w:pPr>
    </w:p>
    <w:tbl>
      <w:tblPr>
        <w:tblW w:w="9782" w:type="dxa"/>
        <w:tblInd w:w="-431" w:type="dxa"/>
        <w:tblCellMar>
          <w:left w:w="0" w:type="dxa"/>
          <w:right w:w="0" w:type="dxa"/>
        </w:tblCellMar>
        <w:tblLook w:val="0000" w:firstRow="0" w:lastRow="0" w:firstColumn="0" w:lastColumn="0" w:noHBand="0" w:noVBand="0"/>
      </w:tblPr>
      <w:tblGrid>
        <w:gridCol w:w="2318"/>
        <w:gridCol w:w="638"/>
        <w:gridCol w:w="359"/>
        <w:gridCol w:w="572"/>
        <w:gridCol w:w="974"/>
        <w:gridCol w:w="448"/>
        <w:gridCol w:w="600"/>
        <w:gridCol w:w="3873"/>
      </w:tblGrid>
      <w:tr w:rsidR="00E13419" w:rsidRPr="00CB320E" w:rsidTr="00CB320E">
        <w:trPr>
          <w:trHeight w:val="20"/>
        </w:trPr>
        <w:tc>
          <w:tcPr>
            <w:tcW w:w="9782" w:type="dxa"/>
            <w:gridSpan w:val="8"/>
            <w:tcBorders>
              <w:top w:val="single" w:sz="4" w:space="0" w:color="auto"/>
              <w:left w:val="single" w:sz="4" w:space="0" w:color="auto"/>
              <w:bottom w:val="nil"/>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E13419" w:rsidRPr="00CB320E" w:rsidRDefault="00E13419" w:rsidP="004E0410">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 INFORMATION</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Name of course</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Histology</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Course code: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KB509</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
              <w:rPr>
                <w:rFonts w:ascii="Times New Roman" w:hAnsi="Times New Roman" w:cs="Times New Roman"/>
                <w:sz w:val="18"/>
                <w:szCs w:val="18"/>
                <w:shd w:val="clear" w:color="auto" w:fill="FEFFFE"/>
                <w:lang w:val="en-US"/>
              </w:rPr>
            </w:pP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Medical Biology/Cancer Biology</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Compulsory</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9"/>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 hour</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Prof. Dr. Meltem ÖZGÜNER</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ListParagraph"/>
              <w:ind w:left="0"/>
              <w:jc w:val="both"/>
              <w:rPr>
                <w:sz w:val="18"/>
                <w:szCs w:val="18"/>
              </w:rPr>
            </w:pPr>
            <w:r w:rsidRPr="00CB320E">
              <w:rPr>
                <w:sz w:val="18"/>
                <w:szCs w:val="18"/>
                <w:lang w:val="en-US"/>
              </w:rPr>
              <w:t>The aim of the lesson, to teach normal cell signaling pathways and how they differ during cancer process</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Cancer cell communication and signaling pathways</w:t>
            </w:r>
          </w:p>
          <w:p w:rsidR="00E13419" w:rsidRPr="00CB320E" w:rsidRDefault="00E13419" w:rsidP="004E0410">
            <w:pPr>
              <w:pStyle w:val="Stil"/>
              <w:rPr>
                <w:rFonts w:ascii="Times New Roman" w:hAnsi="Times New Roman" w:cs="Times New Roman"/>
                <w:sz w:val="18"/>
                <w:szCs w:val="18"/>
                <w:lang w:val="en-US"/>
              </w:rPr>
            </w:pP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p>
        </w:tc>
      </w:tr>
      <w:tr w:rsidR="00E13419" w:rsidRPr="00CB320E" w:rsidTr="00CB320E">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Introduction</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Cell cycle</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Cell signaling pathways(General information)</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Molecular and Cellular aspects of biosignals</w:t>
            </w:r>
          </w:p>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Stem cells and Cell culture methods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Cancer stem cell</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Midterm exam</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rPr>
            </w:pPr>
            <w:r w:rsidRPr="00CB320E">
              <w:rPr>
                <w:rFonts w:ascii="Times New Roman" w:hAnsi="Times New Roman" w:cs="Times New Roman"/>
                <w:sz w:val="18"/>
                <w:szCs w:val="18"/>
              </w:rPr>
              <w:t>Ubiquitin-proteosome pathways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rPr>
            </w:pPr>
            <w:r w:rsidRPr="00CB320E">
              <w:rPr>
                <w:rFonts w:ascii="Times New Roman" w:hAnsi="Times New Roman" w:cs="Times New Roman"/>
                <w:sz w:val="18"/>
                <w:szCs w:val="18"/>
              </w:rPr>
              <w:t>PI3 pathways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Otophagy</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Apoptosis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mTORpathways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MAPK pathways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 xml:space="preserve">14.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spacing w:line="276" w:lineRule="auto"/>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Final exam</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15.</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rPr>
              <w:t xml:space="preserve"> </w:t>
            </w:r>
          </w:p>
        </w:tc>
      </w:tr>
      <w:tr w:rsidR="00E13419" w:rsidRPr="00CB320E" w:rsidTr="00CB320E">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Education and Teaching Methods: </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 hour</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1"/>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10 AKTS</w:t>
            </w:r>
          </w:p>
        </w:tc>
      </w:tr>
      <w:tr w:rsidR="00E13419" w:rsidRPr="00CB320E" w:rsidTr="00CB320E">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w:t>
            </w: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w:t>
            </w: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%10</w:t>
            </w: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E13419" w:rsidRPr="00CB320E" w:rsidTr="00CB320E">
        <w:trPr>
          <w:trHeight w:val="20"/>
        </w:trPr>
        <w:tc>
          <w:tcPr>
            <w:tcW w:w="2318" w:type="dxa"/>
            <w:tcBorders>
              <w:top w:val="single" w:sz="4" w:space="0" w:color="auto"/>
              <w:left w:val="single" w:sz="4" w:space="0" w:color="auto"/>
              <w:bottom w:val="single" w:sz="4" w:space="0" w:color="auto"/>
              <w:right w:val="nil"/>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%50</w:t>
            </w:r>
          </w:p>
        </w:tc>
      </w:tr>
    </w:tbl>
    <w:p w:rsidR="004A746F" w:rsidRPr="00CB320E" w:rsidRDefault="004A746F"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r w:rsidRPr="00CB320E">
        <w:rPr>
          <w:sz w:val="18"/>
          <w:szCs w:val="18"/>
        </w:rPr>
        <w:t>Ek- 1. AKTS Bilgi Formu</w:t>
      </w:r>
    </w:p>
    <w:p w:rsidR="00E13419" w:rsidRPr="00CB320E" w:rsidRDefault="00E13419" w:rsidP="004A746F">
      <w:pPr>
        <w:pStyle w:val="Altbilgi"/>
        <w:tabs>
          <w:tab w:val="clear" w:pos="9072"/>
          <w:tab w:val="left" w:pos="582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3"/>
        <w:gridCol w:w="13"/>
        <w:gridCol w:w="1500"/>
        <w:gridCol w:w="910"/>
        <w:gridCol w:w="1984"/>
        <w:gridCol w:w="1645"/>
        <w:gridCol w:w="1514"/>
      </w:tblGrid>
      <w:tr w:rsidR="004A746F" w:rsidRPr="00CB320E" w:rsidTr="00CB320E">
        <w:trPr>
          <w:trHeight w:val="20"/>
        </w:trPr>
        <w:tc>
          <w:tcPr>
            <w:tcW w:w="9079"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rPr>
            </w:pP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YILDIRIM BEYAZIT ÜNİVERSİTESİ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SAĞLIK BİLİMLERİ ENSTİTÜSÜ</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TIBBİ BİYOLOJİ ANABİLİM DALI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AKTS BİLGİ FORMU</w:t>
            </w:r>
          </w:p>
          <w:p w:rsidR="004A746F" w:rsidRPr="00CB320E" w:rsidRDefault="004A746F" w:rsidP="004A746F">
            <w:pPr>
              <w:pStyle w:val="Stil"/>
              <w:ind w:left="283"/>
              <w:rPr>
                <w:rFonts w:ascii="Times New Roman" w:hAnsi="Times New Roman" w:cs="Times New Roman"/>
                <w:color w:val="262934"/>
                <w:sz w:val="18"/>
                <w:szCs w:val="18"/>
                <w:shd w:val="clear" w:color="auto" w:fill="FEFFFE"/>
              </w:rPr>
            </w:pP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Adı</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Histoloji</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Kodu</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KB510</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Yarıyıl</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Program</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Tıbbi Biyoloji / Kanser Biyolojisi</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Dersin Dili </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Türkçe</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Türü</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Seçmeli</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Düzeyi</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Yüksek Lisans</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Önkoşulları</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Yok</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Süresi</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2 saat</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Öğretim Eleman(lar)ı</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Prof.Dr.Meltem Özgüner</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Amacı</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rPr>
                <w:sz w:val="18"/>
                <w:szCs w:val="18"/>
              </w:rPr>
            </w:pPr>
            <w:r w:rsidRPr="00CB320E">
              <w:rPr>
                <w:color w:val="000000"/>
                <w:sz w:val="18"/>
                <w:szCs w:val="18"/>
              </w:rPr>
              <w:t xml:space="preserve">Bu dersin amacı, insan hücresi ve temel dokularının yapısal temellerini öğrenciye aktarmaktır. </w:t>
            </w:r>
            <w:r w:rsidRPr="00CB320E">
              <w:rPr>
                <w:sz w:val="18"/>
                <w:szCs w:val="18"/>
              </w:rPr>
              <w:t>Öğrencilere, tıbbın temel bilimlerinden hücre ve doku bilimini öğretmek amaçlanmıştır. İleride alacakları kanser hücre biyolojisine temel oluşturmak esastır.</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Dersİçeriği</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rPr>
              <w:t>Temel histoloji- İnsan Hücre ve dokularının temel yapısal özellikleri</w:t>
            </w:r>
          </w:p>
        </w:tc>
      </w:tr>
      <w:tr w:rsidR="004A746F" w:rsidRPr="00CB320E" w:rsidTr="00CB320E">
        <w:trPr>
          <w:trHeight w:val="20"/>
        </w:trPr>
        <w:tc>
          <w:tcPr>
            <w:tcW w:w="3936" w:type="dxa"/>
            <w:gridSpan w:val="4"/>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ÖğrenmeÇıktıları</w:t>
            </w:r>
          </w:p>
        </w:tc>
        <w:tc>
          <w:tcPr>
            <w:tcW w:w="5143" w:type="dxa"/>
            <w:gridSpan w:val="3"/>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p>
        </w:tc>
      </w:tr>
      <w:tr w:rsidR="004A746F" w:rsidRPr="00CB320E" w:rsidTr="00CB320E">
        <w:trPr>
          <w:trHeight w:val="20"/>
        </w:trPr>
        <w:tc>
          <w:tcPr>
            <w:tcW w:w="9079"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HaftalıkDersProgramı</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w:t>
            </w:r>
          </w:p>
        </w:tc>
        <w:tc>
          <w:tcPr>
            <w:tcW w:w="7553" w:type="dxa"/>
            <w:gridSpan w:val="5"/>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Konular</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Histoloji tanımı ve temel kavramlar</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2.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Hücrenin bölümleri ve hücre zarı</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3.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 xml:space="preserve">Hücre sitoplazması--membranlı organeller </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4.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color w:val="000000"/>
                <w:sz w:val="18"/>
                <w:szCs w:val="18"/>
              </w:rPr>
            </w:pPr>
            <w:r w:rsidRPr="00CB320E">
              <w:rPr>
                <w:sz w:val="18"/>
                <w:szCs w:val="18"/>
              </w:rPr>
              <w:t xml:space="preserve">Hücre sitoplazması- membransız organeller </w:t>
            </w:r>
            <w:r w:rsidRPr="00CB320E">
              <w:rPr>
                <w:color w:val="000000"/>
                <w:sz w:val="18"/>
                <w:szCs w:val="18"/>
              </w:rPr>
              <w:t xml:space="preserve">  </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5.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Hücre çekirdeği-</w:t>
            </w:r>
            <w:proofErr w:type="gramStart"/>
            <w:r w:rsidRPr="00CB320E">
              <w:rPr>
                <w:sz w:val="18"/>
                <w:szCs w:val="18"/>
              </w:rPr>
              <w:t>(</w:t>
            </w:r>
            <w:proofErr w:type="gramEnd"/>
            <w:r w:rsidRPr="00CB320E">
              <w:rPr>
                <w:sz w:val="18"/>
                <w:szCs w:val="18"/>
              </w:rPr>
              <w:t>nukleus, nukleolus. nukleer membran</w:t>
            </w:r>
            <w:proofErr w:type="gramStart"/>
            <w:r w:rsidRPr="00CB320E">
              <w:rPr>
                <w:sz w:val="18"/>
                <w:szCs w:val="18"/>
              </w:rPr>
              <w:t>)</w:t>
            </w:r>
            <w:proofErr w:type="gramEnd"/>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6.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proofErr w:type="gramStart"/>
            <w:r w:rsidRPr="00CB320E">
              <w:rPr>
                <w:sz w:val="18"/>
                <w:szCs w:val="18"/>
              </w:rPr>
              <w:t>Hücre bölünmesi-Mitoz.</w:t>
            </w:r>
            <w:proofErr w:type="gramEnd"/>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7.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 xml:space="preserve">Hücre bölünmesi-Mayoz </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8.</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 xml:space="preserve">Ara Sınav </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9.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Dokular-Epitel doku</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10.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Dokular-Bağ dokusu</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11.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Dokular-Kemik, kıkırdak doku</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12.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Dokular-Kan ve Yağ dokusu</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13.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Dokular-Kas dokusu</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14.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Dokular-Sinir dokusu</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15. </w:t>
            </w:r>
          </w:p>
        </w:tc>
        <w:tc>
          <w:tcPr>
            <w:tcW w:w="7553"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rPr>
                <w:sz w:val="18"/>
                <w:szCs w:val="18"/>
              </w:rPr>
            </w:pPr>
            <w:r w:rsidRPr="00CB320E">
              <w:rPr>
                <w:sz w:val="18"/>
                <w:szCs w:val="18"/>
              </w:rPr>
              <w:t>Final Sınavı</w:t>
            </w:r>
          </w:p>
        </w:tc>
      </w:tr>
      <w:tr w:rsidR="004A746F" w:rsidRPr="00CB320E" w:rsidTr="00CB320E">
        <w:trPr>
          <w:trHeight w:val="20"/>
        </w:trPr>
        <w:tc>
          <w:tcPr>
            <w:tcW w:w="1526"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283"/>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Kaynaklar</w:t>
            </w:r>
          </w:p>
          <w:p w:rsidR="004A746F" w:rsidRPr="00CB320E" w:rsidRDefault="004A746F" w:rsidP="004A746F">
            <w:pPr>
              <w:pStyle w:val="Default"/>
              <w:rPr>
                <w:rFonts w:ascii="Times New Roman" w:hAnsi="Times New Roman" w:cs="Times New Roman"/>
                <w:sz w:val="18"/>
                <w:szCs w:val="18"/>
              </w:rPr>
            </w:pPr>
          </w:p>
        </w:tc>
        <w:tc>
          <w:tcPr>
            <w:tcW w:w="7553" w:type="dxa"/>
            <w:gridSpan w:val="5"/>
            <w:tcBorders>
              <w:top w:val="single" w:sz="4" w:space="0" w:color="auto"/>
              <w:left w:val="single" w:sz="4" w:space="0" w:color="auto"/>
              <w:bottom w:val="single" w:sz="4" w:space="0" w:color="auto"/>
              <w:right w:val="single" w:sz="4" w:space="0" w:color="auto"/>
            </w:tcBorders>
          </w:tcPr>
          <w:p w:rsidR="004A746F" w:rsidRPr="00CB320E" w:rsidRDefault="004A746F" w:rsidP="004A746F">
            <w:pPr>
              <w:rPr>
                <w:color w:val="000000"/>
                <w:sz w:val="18"/>
                <w:szCs w:val="18"/>
              </w:rPr>
            </w:pPr>
            <w:r w:rsidRPr="00CB320E">
              <w:rPr>
                <w:color w:val="000000"/>
                <w:sz w:val="18"/>
                <w:szCs w:val="18"/>
              </w:rPr>
              <w:t>1. Gartner L. Color text book of Histology. Saunders</w:t>
            </w:r>
          </w:p>
          <w:p w:rsidR="004A746F" w:rsidRPr="00CB320E" w:rsidRDefault="004A746F" w:rsidP="004A746F">
            <w:pPr>
              <w:rPr>
                <w:iCs/>
                <w:color w:val="000000"/>
                <w:sz w:val="18"/>
                <w:szCs w:val="18"/>
              </w:rPr>
            </w:pPr>
            <w:r w:rsidRPr="00CB320E">
              <w:rPr>
                <w:color w:val="000000"/>
                <w:sz w:val="18"/>
                <w:szCs w:val="18"/>
              </w:rPr>
              <w:t xml:space="preserve">2. </w:t>
            </w:r>
            <w:proofErr w:type="gramStart"/>
            <w:r w:rsidRPr="00CB320E">
              <w:rPr>
                <w:color w:val="000000"/>
                <w:sz w:val="18"/>
                <w:szCs w:val="18"/>
              </w:rPr>
              <w:t>Junqueira .Basic</w:t>
            </w:r>
            <w:proofErr w:type="gramEnd"/>
            <w:r w:rsidRPr="00CB320E">
              <w:rPr>
                <w:color w:val="000000"/>
                <w:sz w:val="18"/>
                <w:szCs w:val="18"/>
              </w:rPr>
              <w:t xml:space="preserve"> Histology.12th edition.Lange.</w:t>
            </w:r>
          </w:p>
          <w:p w:rsidR="004A746F" w:rsidRPr="00CB320E" w:rsidRDefault="004A746F" w:rsidP="004A746F">
            <w:pPr>
              <w:pStyle w:val="Default"/>
              <w:rPr>
                <w:rFonts w:ascii="Times New Roman" w:hAnsi="Times New Roman" w:cs="Times New Roman"/>
                <w:color w:val="auto"/>
                <w:sz w:val="18"/>
                <w:szCs w:val="18"/>
              </w:rPr>
            </w:pPr>
            <w:proofErr w:type="gramStart"/>
            <w:r w:rsidRPr="00CB320E">
              <w:rPr>
                <w:rFonts w:ascii="Times New Roman" w:hAnsi="Times New Roman" w:cs="Times New Roman"/>
                <w:iCs/>
                <w:sz w:val="18"/>
                <w:szCs w:val="18"/>
              </w:rPr>
              <w:t>3.Ross</w:t>
            </w:r>
            <w:proofErr w:type="gramEnd"/>
            <w:r w:rsidRPr="00CB320E">
              <w:rPr>
                <w:rFonts w:ascii="Times New Roman" w:hAnsi="Times New Roman" w:cs="Times New Roman"/>
                <w:iCs/>
                <w:sz w:val="18"/>
                <w:szCs w:val="18"/>
              </w:rPr>
              <w:t xml:space="preserve"> HM, Pawlina W. Histology. Sixth edition. Lippincott Williams-Wilkins</w:t>
            </w:r>
          </w:p>
        </w:tc>
      </w:tr>
      <w:tr w:rsidR="004A746F" w:rsidRPr="00CB320E" w:rsidTr="00CB320E">
        <w:trPr>
          <w:trHeight w:val="20"/>
        </w:trPr>
        <w:tc>
          <w:tcPr>
            <w:tcW w:w="9079" w:type="dxa"/>
            <w:gridSpan w:val="7"/>
            <w:tcBorders>
              <w:top w:val="single" w:sz="4" w:space="0" w:color="auto"/>
              <w:left w:val="single" w:sz="4" w:space="0" w:color="auto"/>
              <w:bottom w:val="single" w:sz="4" w:space="0" w:color="auto"/>
              <w:right w:val="single" w:sz="4" w:space="0" w:color="auto"/>
            </w:tcBorders>
          </w:tcPr>
          <w:tbl>
            <w:tblPr>
              <w:tblW w:w="0" w:type="auto"/>
              <w:tblLayout w:type="fixed"/>
              <w:tblLook w:val="0000" w:firstRow="0" w:lastRow="0" w:firstColumn="0" w:lastColumn="0" w:noHBand="0" w:noVBand="0"/>
            </w:tblPr>
            <w:tblGrid>
              <w:gridCol w:w="4537"/>
            </w:tblGrid>
            <w:tr w:rsidR="004A746F" w:rsidRPr="00CB320E" w:rsidTr="004A746F">
              <w:trPr>
                <w:trHeight w:val="204"/>
              </w:trPr>
              <w:tc>
                <w:tcPr>
                  <w:tcW w:w="4537" w:type="dxa"/>
                  <w:tcBorders>
                    <w:top w:val="nil"/>
                    <w:left w:val="nil"/>
                    <w:bottom w:val="nil"/>
                    <w:right w:val="nil"/>
                  </w:tcBorders>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bCs/>
                      <w:color w:val="auto"/>
                      <w:sz w:val="18"/>
                      <w:szCs w:val="18"/>
                    </w:rPr>
                    <w:t>ÖğretimYöntemVeTeknikleri</w:t>
                  </w:r>
                </w:p>
              </w:tc>
            </w:tr>
          </w:tbl>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Teori</w:t>
            </w: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Lab</w:t>
            </w: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 Proje</w:t>
            </w: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Toplam</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AKTS</w:t>
            </w: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 saat</w:t>
            </w: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0</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0</w:t>
            </w: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0</w:t>
            </w: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 saat</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7 AKTS</w:t>
            </w:r>
          </w:p>
        </w:tc>
      </w:tr>
      <w:tr w:rsidR="004A746F" w:rsidRPr="00CB320E" w:rsidTr="00CB320E">
        <w:trPr>
          <w:trHeight w:val="20"/>
        </w:trPr>
        <w:tc>
          <w:tcPr>
            <w:tcW w:w="5920" w:type="dxa"/>
            <w:gridSpan w:val="5"/>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DeğerlendirmeYöntemi ve geçme kriterleri</w:t>
            </w: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Sayısı</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roofErr w:type="gramStart"/>
            <w:r w:rsidRPr="00CB320E">
              <w:rPr>
                <w:rFonts w:ascii="Times New Roman" w:hAnsi="Times New Roman" w:cs="Times New Roman"/>
                <w:bCs/>
                <w:color w:val="auto"/>
                <w:sz w:val="18"/>
                <w:szCs w:val="18"/>
              </w:rPr>
              <w:t>Katkısı(</w:t>
            </w:r>
            <w:proofErr w:type="gramEnd"/>
            <w:r w:rsidRPr="00CB320E">
              <w:rPr>
                <w:rFonts w:ascii="Times New Roman" w:hAnsi="Times New Roman" w:cs="Times New Roman"/>
                <w:bCs/>
                <w:color w:val="auto"/>
                <w:sz w:val="18"/>
                <w:szCs w:val="18"/>
              </w:rPr>
              <w:t>%)</w:t>
            </w: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tbl>
            <w:tblPr>
              <w:tblW w:w="0" w:type="auto"/>
              <w:tblLayout w:type="fixed"/>
              <w:tblLook w:val="0000" w:firstRow="0" w:lastRow="0" w:firstColumn="0" w:lastColumn="0" w:noHBand="0" w:noVBand="0"/>
            </w:tblPr>
            <w:tblGrid>
              <w:gridCol w:w="4537"/>
            </w:tblGrid>
            <w:tr w:rsidR="004A746F" w:rsidRPr="00CB320E" w:rsidTr="004A746F">
              <w:trPr>
                <w:trHeight w:val="84"/>
              </w:trPr>
              <w:tc>
                <w:tcPr>
                  <w:tcW w:w="4537" w:type="dxa"/>
                  <w:tcBorders>
                    <w:top w:val="nil"/>
                    <w:left w:val="nil"/>
                    <w:bottom w:val="nil"/>
                    <w:right w:val="nil"/>
                  </w:tcBorders>
                </w:tcPr>
                <w:p w:rsidR="004A746F" w:rsidRPr="00CB320E" w:rsidRDefault="004A746F" w:rsidP="004A746F">
                  <w:pPr>
                    <w:pStyle w:val="Default"/>
                    <w:jc w:val="both"/>
                    <w:rPr>
                      <w:rFonts w:ascii="Times New Roman" w:hAnsi="Times New Roman" w:cs="Times New Roman"/>
                      <w:color w:val="auto"/>
                      <w:sz w:val="18"/>
                      <w:szCs w:val="18"/>
                    </w:rPr>
                  </w:pPr>
                  <w:r w:rsidRPr="00CB320E">
                    <w:rPr>
                      <w:rFonts w:ascii="Times New Roman" w:hAnsi="Times New Roman" w:cs="Times New Roman"/>
                      <w:bCs/>
                      <w:color w:val="auto"/>
                      <w:sz w:val="18"/>
                      <w:szCs w:val="18"/>
                    </w:rPr>
                    <w:t>AraSınav</w:t>
                  </w:r>
                </w:p>
              </w:tc>
            </w:tr>
          </w:tbl>
          <w:p w:rsidR="004A746F" w:rsidRPr="00CB320E" w:rsidRDefault="004A746F" w:rsidP="004A746F">
            <w:pPr>
              <w:pStyle w:val="Default"/>
              <w:jc w:val="both"/>
              <w:rPr>
                <w:rFonts w:ascii="Times New Roman" w:hAnsi="Times New Roman" w:cs="Times New Roman"/>
                <w:bCs/>
                <w:color w:val="auto"/>
                <w:sz w:val="18"/>
                <w:szCs w:val="18"/>
              </w:rPr>
            </w:pP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Ara sınav</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%20</w:t>
            </w: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w:t>
            </w: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%20</w:t>
            </w: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Sunum</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%10</w:t>
            </w:r>
          </w:p>
        </w:tc>
      </w:tr>
      <w:tr w:rsidR="004A746F" w:rsidRPr="00CB320E" w:rsidTr="00CB320E">
        <w:trPr>
          <w:trHeight w:val="20"/>
        </w:trPr>
        <w:tc>
          <w:tcPr>
            <w:tcW w:w="1513"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Final</w:t>
            </w:r>
          </w:p>
        </w:tc>
        <w:tc>
          <w:tcPr>
            <w:tcW w:w="1513" w:type="dxa"/>
            <w:gridSpan w:val="2"/>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Final</w:t>
            </w:r>
          </w:p>
        </w:tc>
        <w:tc>
          <w:tcPr>
            <w:tcW w:w="910"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p>
        </w:tc>
        <w:tc>
          <w:tcPr>
            <w:tcW w:w="1645"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%50</w:t>
            </w:r>
          </w:p>
        </w:tc>
      </w:tr>
    </w:tbl>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E13419" w:rsidRPr="00CB320E" w:rsidRDefault="00E13419" w:rsidP="004A746F">
      <w:pPr>
        <w:jc w:val="both"/>
        <w:rPr>
          <w:sz w:val="18"/>
          <w:szCs w:val="18"/>
        </w:rPr>
      </w:pPr>
    </w:p>
    <w:p w:rsidR="00E13419" w:rsidRPr="00CB320E" w:rsidRDefault="00E13419" w:rsidP="004A746F">
      <w:pPr>
        <w:jc w:val="both"/>
        <w:rPr>
          <w:sz w:val="18"/>
          <w:szCs w:val="18"/>
        </w:rPr>
      </w:pPr>
    </w:p>
    <w:p w:rsidR="00E13419" w:rsidRPr="00CB320E" w:rsidRDefault="00E13419"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shd w:val="clear" w:color="auto" w:fill="FEFFFE"/>
          <w:lang w:val="en-US"/>
        </w:rPr>
      </w:pPr>
      <w:r w:rsidRPr="00CB320E">
        <w:rPr>
          <w:sz w:val="18"/>
          <w:szCs w:val="18"/>
        </w:rPr>
        <w:t xml:space="preserve">Ek- 2. </w:t>
      </w:r>
      <w:r w:rsidRPr="00CB320E">
        <w:rPr>
          <w:sz w:val="18"/>
          <w:szCs w:val="18"/>
          <w:shd w:val="clear" w:color="auto" w:fill="FEFFFE"/>
          <w:lang w:val="en-US"/>
        </w:rPr>
        <w:t>ECTS Information</w:t>
      </w:r>
    </w:p>
    <w:p w:rsidR="00E13419" w:rsidRPr="00CB320E" w:rsidRDefault="00E13419" w:rsidP="004A746F">
      <w:pPr>
        <w:jc w:val="both"/>
        <w:rPr>
          <w:sz w:val="18"/>
          <w:szCs w:val="18"/>
        </w:rPr>
      </w:pPr>
    </w:p>
    <w:tbl>
      <w:tblPr>
        <w:tblW w:w="9782" w:type="dxa"/>
        <w:tblInd w:w="-431" w:type="dxa"/>
        <w:tblCellMar>
          <w:left w:w="0" w:type="dxa"/>
          <w:right w:w="0" w:type="dxa"/>
        </w:tblCellMar>
        <w:tblLook w:val="0000" w:firstRow="0" w:lastRow="0" w:firstColumn="0" w:lastColumn="0" w:noHBand="0" w:noVBand="0"/>
      </w:tblPr>
      <w:tblGrid>
        <w:gridCol w:w="2318"/>
        <w:gridCol w:w="638"/>
        <w:gridCol w:w="359"/>
        <w:gridCol w:w="572"/>
        <w:gridCol w:w="974"/>
        <w:gridCol w:w="448"/>
        <w:gridCol w:w="600"/>
        <w:gridCol w:w="3873"/>
      </w:tblGrid>
      <w:tr w:rsidR="00CB320E" w:rsidRPr="00CB320E" w:rsidTr="00CB320E">
        <w:trPr>
          <w:trHeight w:val="20"/>
        </w:trPr>
        <w:tc>
          <w:tcPr>
            <w:tcW w:w="9782" w:type="dxa"/>
            <w:gridSpan w:val="8"/>
            <w:tcBorders>
              <w:top w:val="single" w:sz="4" w:space="0" w:color="auto"/>
              <w:left w:val="single" w:sz="4" w:space="0" w:color="auto"/>
              <w:bottom w:val="nil"/>
              <w:right w:val="single" w:sz="4" w:space="0" w:color="auto"/>
            </w:tcBorders>
            <w:vAlign w:val="center"/>
          </w:tcPr>
          <w:p w:rsidR="00CB320E" w:rsidRPr="00CB320E" w:rsidRDefault="00CB320E"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CB320E" w:rsidRPr="00CB320E" w:rsidRDefault="00CB320E" w:rsidP="004E0410">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CB320E" w:rsidRPr="00CB320E" w:rsidRDefault="00CB320E"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CB320E" w:rsidRPr="00CB320E" w:rsidRDefault="00CB320E"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 INFORMATION</w:t>
            </w: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Name of course</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Histology</w:t>
            </w: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Course code: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KB510</w:t>
            </w: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
              <w:rPr>
                <w:rFonts w:ascii="Times New Roman" w:hAnsi="Times New Roman" w:cs="Times New Roman"/>
                <w:sz w:val="18"/>
                <w:szCs w:val="18"/>
                <w:shd w:val="clear" w:color="auto" w:fill="FEFFFE"/>
                <w:lang w:val="en-US"/>
              </w:rPr>
            </w:pP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Medical Biology/Cancer Biology</w:t>
            </w: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Elective</w:t>
            </w: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right="9"/>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w:t>
            </w: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 hour</w:t>
            </w: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Prof. Dr. Meltem ÖZGÜNER</w:t>
            </w: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sz w:val="18"/>
                <w:szCs w:val="18"/>
                <w:lang w:val="en-US"/>
              </w:rPr>
            </w:pPr>
            <w:r w:rsidRPr="00CB320E">
              <w:rPr>
                <w:rFonts w:ascii="Times New Roman" w:hAnsi="Times New Roman" w:cs="Times New Roman"/>
                <w:sz w:val="18"/>
                <w:szCs w:val="18"/>
                <w:lang w:val="en-US"/>
              </w:rPr>
              <w:t>The aim of the this lesson</w:t>
            </w:r>
            <w:proofErr w:type="gramStart"/>
            <w:r w:rsidRPr="00CB320E">
              <w:rPr>
                <w:rFonts w:ascii="Times New Roman" w:hAnsi="Times New Roman" w:cs="Times New Roman"/>
                <w:sz w:val="18"/>
                <w:szCs w:val="18"/>
                <w:lang w:val="en-US"/>
              </w:rPr>
              <w:t>,to</w:t>
            </w:r>
            <w:proofErr w:type="gramEnd"/>
            <w:r w:rsidRPr="00CB320E">
              <w:rPr>
                <w:rFonts w:ascii="Times New Roman" w:hAnsi="Times New Roman" w:cs="Times New Roman"/>
                <w:sz w:val="18"/>
                <w:szCs w:val="18"/>
                <w:lang w:val="en-US"/>
              </w:rPr>
              <w:t xml:space="preserve"> teach the structure of the human cell and tissues to the students and this lesson will help to understand the basis of cancer biology.</w:t>
            </w:r>
          </w:p>
          <w:p w:rsidR="00CB320E" w:rsidRPr="00CB320E" w:rsidRDefault="00CB320E" w:rsidP="004E0410">
            <w:pPr>
              <w:pStyle w:val="ListParagraph"/>
              <w:ind w:left="0"/>
              <w:jc w:val="both"/>
              <w:rPr>
                <w:sz w:val="18"/>
                <w:szCs w:val="18"/>
              </w:rPr>
            </w:pP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Basic Histology-Basic structures of the human cell and tissues </w:t>
            </w:r>
          </w:p>
          <w:p w:rsidR="00CB320E" w:rsidRPr="00CB320E" w:rsidRDefault="00CB320E" w:rsidP="004E0410">
            <w:pPr>
              <w:pStyle w:val="Stil"/>
              <w:rPr>
                <w:rFonts w:ascii="Times New Roman" w:hAnsi="Times New Roman" w:cs="Times New Roman"/>
                <w:sz w:val="18"/>
                <w:szCs w:val="18"/>
                <w:lang w:val="en-US"/>
              </w:rPr>
            </w:pPr>
          </w:p>
        </w:tc>
      </w:tr>
      <w:tr w:rsidR="00CB320E"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sz w:val="18"/>
                <w:szCs w:val="18"/>
                <w:shd w:val="clear" w:color="auto" w:fill="FEFFFE"/>
                <w:lang w:val="en-US"/>
              </w:rPr>
            </w:pPr>
          </w:p>
        </w:tc>
      </w:tr>
      <w:tr w:rsidR="00CB320E" w:rsidRPr="00CB320E" w:rsidTr="00CB320E">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Introduction to Histology</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Compartments of the cell and cell membrane</w:t>
            </w:r>
          </w:p>
          <w:p w:rsidR="00CB320E" w:rsidRPr="00CB320E" w:rsidRDefault="00CB320E" w:rsidP="004E0410">
            <w:pPr>
              <w:pStyle w:val="Stil"/>
              <w:rPr>
                <w:rFonts w:ascii="Times New Roman" w:hAnsi="Times New Roman" w:cs="Times New Roman"/>
                <w:sz w:val="18"/>
                <w:szCs w:val="18"/>
                <w:shd w:val="clear" w:color="auto" w:fill="F9FAFF"/>
                <w:lang w:val="en-US"/>
              </w:rPr>
            </w:pP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Cell membrane- membranous organels</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Cell membrane-non-membranous organels</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Cell nucleus(nucleus, nucleolus, nuclear membrane)</w:t>
            </w:r>
          </w:p>
          <w:p w:rsidR="00CB320E" w:rsidRPr="00CB320E" w:rsidRDefault="00CB320E" w:rsidP="004E0410">
            <w:pPr>
              <w:pStyle w:val="Stil"/>
              <w:rPr>
                <w:rFonts w:ascii="Times New Roman" w:hAnsi="Times New Roman" w:cs="Times New Roman"/>
                <w:sz w:val="18"/>
                <w:szCs w:val="18"/>
                <w:shd w:val="clear" w:color="auto" w:fill="F9FAFF"/>
                <w:lang w:val="en-US"/>
              </w:rPr>
            </w:pP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Cell division-mitosis</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Cell-division-meiosis</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rPr>
            </w:pPr>
            <w:r w:rsidRPr="00CB320E">
              <w:rPr>
                <w:rFonts w:ascii="Times New Roman" w:hAnsi="Times New Roman" w:cs="Times New Roman"/>
                <w:sz w:val="18"/>
                <w:szCs w:val="18"/>
              </w:rPr>
              <w:t>Midterm exam</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rPr>
            </w:pPr>
            <w:r w:rsidRPr="00CB320E">
              <w:rPr>
                <w:rFonts w:ascii="Times New Roman" w:hAnsi="Times New Roman" w:cs="Times New Roman"/>
                <w:sz w:val="18"/>
                <w:szCs w:val="18"/>
              </w:rPr>
              <w:t>Tissues-Epithelium tissue</w:t>
            </w:r>
          </w:p>
          <w:p w:rsidR="00CB320E" w:rsidRPr="00CB320E" w:rsidRDefault="00CB320E" w:rsidP="004E0410">
            <w:pPr>
              <w:pStyle w:val="Stil"/>
              <w:rPr>
                <w:rFonts w:ascii="Times New Roman" w:hAnsi="Times New Roman" w:cs="Times New Roman"/>
                <w:sz w:val="18"/>
                <w:szCs w:val="18"/>
              </w:rPr>
            </w:pP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Tissues-Connective tissue</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Tissues-Bone and Cartilage tissues</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Tissues-Blood and adipose tissue</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Tissues-Muscle tissues</w:t>
            </w:r>
          </w:p>
          <w:p w:rsidR="00CB320E" w:rsidRPr="00CB320E" w:rsidRDefault="00CB320E" w:rsidP="004E0410">
            <w:pPr>
              <w:pStyle w:val="Stil"/>
              <w:rPr>
                <w:rFonts w:ascii="Times New Roman" w:hAnsi="Times New Roman" w:cs="Times New Roman"/>
                <w:sz w:val="18"/>
                <w:szCs w:val="18"/>
                <w:shd w:val="clear" w:color="auto" w:fill="F9FAFF"/>
                <w:lang w:val="en-US"/>
              </w:rPr>
            </w:pP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 xml:space="preserve">14. </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Tissues-Nervous tissues</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15.</w:t>
            </w:r>
          </w:p>
        </w:tc>
        <w:tc>
          <w:tcPr>
            <w:tcW w:w="7464" w:type="dxa"/>
            <w:gridSpan w:val="7"/>
            <w:tcBorders>
              <w:top w:val="single" w:sz="4" w:space="0" w:color="auto"/>
              <w:left w:val="single" w:sz="4" w:space="0" w:color="auto"/>
              <w:bottom w:val="single" w:sz="4" w:space="0" w:color="auto"/>
              <w:right w:val="single" w:sz="4" w:space="0" w:color="auto"/>
            </w:tcBorders>
          </w:tcPr>
          <w:p w:rsidR="00CB320E" w:rsidRPr="00CB320E" w:rsidRDefault="00CB320E"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Final exam</w:t>
            </w:r>
          </w:p>
        </w:tc>
      </w:tr>
      <w:tr w:rsidR="00CB320E" w:rsidRPr="00CB320E" w:rsidTr="00CB320E">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Education and Teaching Methods: </w:t>
            </w:r>
          </w:p>
        </w:tc>
        <w:tc>
          <w:tcPr>
            <w:tcW w:w="3873"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873"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CB320E"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31"/>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3873"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7</w:t>
            </w:r>
          </w:p>
        </w:tc>
      </w:tr>
      <w:tr w:rsidR="00CB320E" w:rsidRPr="00CB320E" w:rsidTr="00CB320E">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873"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CB320E"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w:t>
            </w:r>
          </w:p>
        </w:tc>
        <w:tc>
          <w:tcPr>
            <w:tcW w:w="3873"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w:t>
            </w:r>
          </w:p>
        </w:tc>
      </w:tr>
      <w:tr w:rsidR="00CB320E"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3873"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w:t>
            </w:r>
          </w:p>
        </w:tc>
      </w:tr>
      <w:tr w:rsidR="00CB320E"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w:t>
            </w:r>
          </w:p>
        </w:tc>
        <w:tc>
          <w:tcPr>
            <w:tcW w:w="3873"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10</w:t>
            </w:r>
          </w:p>
        </w:tc>
      </w:tr>
      <w:tr w:rsidR="00CB320E"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CB320E" w:rsidRPr="00CB320E" w:rsidRDefault="00CB320E" w:rsidP="004E0410">
            <w:pPr>
              <w:pStyle w:val="Stil"/>
              <w:jc w:val="center"/>
              <w:rPr>
                <w:rFonts w:ascii="Times New Roman" w:hAnsi="Times New Roman" w:cs="Times New Roman"/>
                <w:iCs/>
                <w:sz w:val="18"/>
                <w:szCs w:val="18"/>
                <w:shd w:val="clear" w:color="auto" w:fill="FEFFFE"/>
                <w:lang w:val="en-US"/>
              </w:rPr>
            </w:pPr>
          </w:p>
        </w:tc>
        <w:tc>
          <w:tcPr>
            <w:tcW w:w="3873"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jc w:val="center"/>
              <w:rPr>
                <w:rFonts w:ascii="Times New Roman" w:hAnsi="Times New Roman" w:cs="Times New Roman"/>
                <w:iCs/>
                <w:sz w:val="18"/>
                <w:szCs w:val="18"/>
                <w:shd w:val="clear" w:color="auto" w:fill="FEFFFE"/>
                <w:lang w:val="en-US"/>
              </w:rPr>
            </w:pPr>
          </w:p>
        </w:tc>
      </w:tr>
      <w:tr w:rsidR="00CB320E"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CB320E" w:rsidRPr="00CB320E" w:rsidRDefault="00CB320E" w:rsidP="004E0410">
            <w:pPr>
              <w:pStyle w:val="Stil"/>
              <w:jc w:val="center"/>
              <w:rPr>
                <w:rFonts w:ascii="Times New Roman" w:hAnsi="Times New Roman" w:cs="Times New Roman"/>
                <w:iCs/>
                <w:sz w:val="18"/>
                <w:szCs w:val="18"/>
                <w:shd w:val="clear" w:color="auto" w:fill="FEFFFE"/>
                <w:lang w:val="en-US"/>
              </w:rPr>
            </w:pPr>
          </w:p>
        </w:tc>
        <w:tc>
          <w:tcPr>
            <w:tcW w:w="3873"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jc w:val="center"/>
              <w:rPr>
                <w:rFonts w:ascii="Times New Roman" w:hAnsi="Times New Roman" w:cs="Times New Roman"/>
                <w:iCs/>
                <w:sz w:val="18"/>
                <w:szCs w:val="18"/>
                <w:shd w:val="clear" w:color="auto" w:fill="FEFFFE"/>
                <w:lang w:val="en-US"/>
              </w:rPr>
            </w:pPr>
          </w:p>
        </w:tc>
      </w:tr>
      <w:tr w:rsidR="00CB320E" w:rsidRPr="00CB320E" w:rsidTr="00CB320E">
        <w:trPr>
          <w:trHeight w:val="20"/>
        </w:trPr>
        <w:tc>
          <w:tcPr>
            <w:tcW w:w="2318" w:type="dxa"/>
            <w:tcBorders>
              <w:top w:val="single" w:sz="4" w:space="0" w:color="auto"/>
              <w:left w:val="single" w:sz="4" w:space="0" w:color="auto"/>
              <w:bottom w:val="single" w:sz="4" w:space="0" w:color="auto"/>
              <w:right w:val="nil"/>
            </w:tcBorders>
            <w:vAlign w:val="center"/>
          </w:tcPr>
          <w:p w:rsidR="00CB320E" w:rsidRPr="00CB320E" w:rsidRDefault="00CB320E"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w:t>
            </w:r>
          </w:p>
        </w:tc>
        <w:tc>
          <w:tcPr>
            <w:tcW w:w="3873" w:type="dxa"/>
            <w:tcBorders>
              <w:top w:val="single" w:sz="4" w:space="0" w:color="auto"/>
              <w:left w:val="single" w:sz="4" w:space="0" w:color="auto"/>
              <w:bottom w:val="single" w:sz="4" w:space="0" w:color="auto"/>
              <w:right w:val="single" w:sz="4" w:space="0" w:color="auto"/>
            </w:tcBorders>
            <w:vAlign w:val="center"/>
          </w:tcPr>
          <w:p w:rsidR="00CB320E" w:rsidRPr="00CB320E" w:rsidRDefault="00CB320E"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50</w:t>
            </w:r>
          </w:p>
        </w:tc>
      </w:tr>
    </w:tbl>
    <w:p w:rsidR="004A746F" w:rsidRPr="00CB320E" w:rsidRDefault="004A746F" w:rsidP="004A746F">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Default="004A746F"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Pr="00CB320E" w:rsidRDefault="00CB320E" w:rsidP="00300E98">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Default="004A746F" w:rsidP="004A746F">
      <w:pPr>
        <w:pStyle w:val="Altbilgi"/>
        <w:tabs>
          <w:tab w:val="clear" w:pos="9072"/>
          <w:tab w:val="left" w:pos="5820"/>
        </w:tabs>
        <w:jc w:val="both"/>
        <w:rPr>
          <w:sz w:val="18"/>
          <w:szCs w:val="18"/>
        </w:rPr>
      </w:pPr>
      <w:r w:rsidRPr="00CB320E">
        <w:rPr>
          <w:sz w:val="18"/>
          <w:szCs w:val="18"/>
        </w:rPr>
        <w:t>Ek- 1. AKTS Bilgi Formu</w:t>
      </w:r>
    </w:p>
    <w:p w:rsidR="00CB320E" w:rsidRPr="00CB320E" w:rsidRDefault="00CB320E" w:rsidP="004A746F">
      <w:pPr>
        <w:pStyle w:val="Altbilgi"/>
        <w:tabs>
          <w:tab w:val="clear" w:pos="9072"/>
          <w:tab w:val="left" w:pos="5820"/>
        </w:tabs>
        <w:jc w:val="both"/>
        <w:rPr>
          <w:sz w:val="18"/>
          <w:szCs w:val="18"/>
        </w:rPr>
      </w:pPr>
    </w:p>
    <w:tbl>
      <w:tblPr>
        <w:tblStyle w:val="TabloKlavuzu"/>
        <w:tblW w:w="0" w:type="auto"/>
        <w:tblLayout w:type="fixed"/>
        <w:tblLook w:val="0000" w:firstRow="0" w:lastRow="0" w:firstColumn="0" w:lastColumn="0" w:noHBand="0" w:noVBand="0"/>
      </w:tblPr>
      <w:tblGrid>
        <w:gridCol w:w="1513"/>
        <w:gridCol w:w="13"/>
        <w:gridCol w:w="1500"/>
        <w:gridCol w:w="910"/>
        <w:gridCol w:w="1984"/>
        <w:gridCol w:w="1645"/>
        <w:gridCol w:w="1514"/>
      </w:tblGrid>
      <w:tr w:rsidR="004A746F" w:rsidRPr="00CB320E" w:rsidTr="00CB320E">
        <w:trPr>
          <w:trHeight w:val="20"/>
        </w:trPr>
        <w:tc>
          <w:tcPr>
            <w:tcW w:w="907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YILDIRIM BEYAZIT ÜNİVERSİTESİ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SAĞLIK BİLİMLERİ ENSTİTÜSÜ</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TIBBİ BİYOLOJİ ANABİLİM DALI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AKTS  BİLGİ FORMU</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Adı</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İmmünoloji</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Kodu</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KB512</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Yarıyıl</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2012-2013 Bahar</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Program</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Kanser Biyolojisi Tezli Yüksek Lisans</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Dersin Dili </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Türkçe</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Türü</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Seçmeli</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Düzeyi</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Yüksek Lisans</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Önkoşulları</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Yok</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Süresi</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Haftada 2 saat</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Öğretim Eleman(lar)ı</w:t>
            </w:r>
          </w:p>
        </w:tc>
        <w:tc>
          <w:tcPr>
            <w:tcW w:w="5143"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Prof.Dr. Başak Yalçın</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Amacı</w:t>
            </w:r>
          </w:p>
        </w:tc>
        <w:tc>
          <w:tcPr>
            <w:tcW w:w="5143" w:type="dxa"/>
            <w:gridSpan w:val="3"/>
          </w:tcPr>
          <w:p w:rsidR="004A746F" w:rsidRPr="00CB320E" w:rsidRDefault="004A746F" w:rsidP="004A746F">
            <w:pPr>
              <w:rPr>
                <w:sz w:val="18"/>
                <w:szCs w:val="18"/>
              </w:rPr>
            </w:pPr>
            <w:r w:rsidRPr="00CB320E">
              <w:rPr>
                <w:sz w:val="18"/>
                <w:szCs w:val="18"/>
              </w:rPr>
              <w:t>Bu dersin amacı öğrencilerin immün sistemin normal çalışma düzenini öğrenmesi; başta kanser olmak üzere diğer bazı hastalık ve durumlarda ortaya çıkan patolojik mekanizmaları anlayıp değerlendirebilmesidir.</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İçeriği</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143" w:type="dxa"/>
            <w:gridSpan w:val="3"/>
          </w:tcPr>
          <w:p w:rsidR="004A746F" w:rsidRPr="00CB320E" w:rsidRDefault="004A746F" w:rsidP="004A746F">
            <w:pPr>
              <w:rPr>
                <w:sz w:val="18"/>
                <w:szCs w:val="18"/>
              </w:rPr>
            </w:pPr>
            <w:r w:rsidRPr="00CB320E">
              <w:rPr>
                <w:sz w:val="18"/>
                <w:szCs w:val="18"/>
              </w:rPr>
              <w:t>İmmün sistemin yapısı, organları, hücre ve elemanları ile işleyişi, İmmün sistemin hastalıklardaki rolü ve fonksiyonu</w:t>
            </w:r>
          </w:p>
        </w:tc>
      </w:tr>
      <w:tr w:rsidR="004A746F" w:rsidRPr="00CB320E" w:rsidTr="00CB320E">
        <w:trPr>
          <w:trHeight w:val="20"/>
        </w:trPr>
        <w:tc>
          <w:tcPr>
            <w:tcW w:w="3936"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Öğrenme Çıktıları</w:t>
            </w:r>
          </w:p>
        </w:tc>
        <w:tc>
          <w:tcPr>
            <w:tcW w:w="5143"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w:t>
            </w:r>
          </w:p>
        </w:tc>
      </w:tr>
      <w:tr w:rsidR="004A746F" w:rsidRPr="00CB320E" w:rsidTr="00CB320E">
        <w:trPr>
          <w:trHeight w:val="20"/>
        </w:trPr>
        <w:tc>
          <w:tcPr>
            <w:tcW w:w="9079" w:type="dxa"/>
            <w:gridSpan w:val="7"/>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HaftalıkDersProgramı</w:t>
            </w:r>
          </w:p>
        </w:tc>
      </w:tr>
      <w:tr w:rsidR="004A746F" w:rsidRPr="00CB320E" w:rsidTr="00CB320E">
        <w:trPr>
          <w:trHeight w:val="20"/>
        </w:trPr>
        <w:tc>
          <w:tcPr>
            <w:tcW w:w="1526" w:type="dxa"/>
            <w:gridSpan w:val="2"/>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w:t>
            </w:r>
          </w:p>
        </w:tc>
        <w:tc>
          <w:tcPr>
            <w:tcW w:w="7553" w:type="dxa"/>
            <w:gridSpan w:val="5"/>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Konular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 </w:t>
            </w:r>
          </w:p>
        </w:tc>
        <w:tc>
          <w:tcPr>
            <w:tcW w:w="7553" w:type="dxa"/>
            <w:gridSpan w:val="5"/>
          </w:tcPr>
          <w:p w:rsidR="004A746F" w:rsidRPr="00CB320E" w:rsidRDefault="004A746F" w:rsidP="004A746F">
            <w:pPr>
              <w:rPr>
                <w:sz w:val="18"/>
                <w:szCs w:val="18"/>
              </w:rPr>
            </w:pPr>
            <w:r w:rsidRPr="00CB320E">
              <w:rPr>
                <w:sz w:val="18"/>
                <w:szCs w:val="18"/>
              </w:rPr>
              <w:t>İmmün sistemin doku ve elemanları ve immün sisteme genel bakış</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2. </w:t>
            </w:r>
          </w:p>
        </w:tc>
        <w:tc>
          <w:tcPr>
            <w:tcW w:w="7553" w:type="dxa"/>
            <w:gridSpan w:val="5"/>
          </w:tcPr>
          <w:p w:rsidR="004A746F" w:rsidRPr="00CB320E" w:rsidRDefault="004A746F" w:rsidP="004A746F">
            <w:pPr>
              <w:rPr>
                <w:sz w:val="18"/>
                <w:szCs w:val="18"/>
              </w:rPr>
            </w:pPr>
            <w:proofErr w:type="gramStart"/>
            <w:r w:rsidRPr="00CB320E">
              <w:rPr>
                <w:sz w:val="18"/>
                <w:szCs w:val="18"/>
              </w:rPr>
              <w:t>Adezyon</w:t>
            </w:r>
            <w:proofErr w:type="gramEnd"/>
            <w:r w:rsidRPr="00CB320E">
              <w:rPr>
                <w:sz w:val="18"/>
                <w:szCs w:val="18"/>
              </w:rPr>
              <w:t xml:space="preserve"> molekülleri, lökosit migrasyonu, İnflamasyon </w:t>
            </w:r>
            <w:r w:rsidRPr="00CB320E">
              <w:rPr>
                <w:sz w:val="18"/>
                <w:szCs w:val="18"/>
              </w:rPr>
              <w:tab/>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3. </w:t>
            </w:r>
          </w:p>
        </w:tc>
        <w:tc>
          <w:tcPr>
            <w:tcW w:w="7553" w:type="dxa"/>
            <w:gridSpan w:val="5"/>
          </w:tcPr>
          <w:p w:rsidR="004A746F" w:rsidRPr="00CB320E" w:rsidRDefault="004A746F" w:rsidP="004A746F">
            <w:pPr>
              <w:rPr>
                <w:sz w:val="18"/>
                <w:szCs w:val="18"/>
              </w:rPr>
            </w:pPr>
            <w:r w:rsidRPr="00CB320E">
              <w:rPr>
                <w:sz w:val="18"/>
                <w:szCs w:val="18"/>
              </w:rPr>
              <w:t>Doğal bağışıklık sistemi ve işleyişi-Seminer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4. </w:t>
            </w:r>
          </w:p>
        </w:tc>
        <w:tc>
          <w:tcPr>
            <w:tcW w:w="7553" w:type="dxa"/>
            <w:gridSpan w:val="5"/>
          </w:tcPr>
          <w:p w:rsidR="004A746F" w:rsidRPr="00CB320E" w:rsidRDefault="004A746F" w:rsidP="004A746F">
            <w:pPr>
              <w:rPr>
                <w:sz w:val="18"/>
                <w:szCs w:val="18"/>
              </w:rPr>
            </w:pPr>
            <w:r w:rsidRPr="00CB320E">
              <w:rPr>
                <w:sz w:val="18"/>
                <w:szCs w:val="18"/>
              </w:rPr>
              <w:t>Antijenler ve antikorlar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5. </w:t>
            </w:r>
          </w:p>
        </w:tc>
        <w:tc>
          <w:tcPr>
            <w:tcW w:w="7553" w:type="dxa"/>
            <w:gridSpan w:val="5"/>
          </w:tcPr>
          <w:p w:rsidR="004A746F" w:rsidRPr="00CB320E" w:rsidRDefault="004A746F" w:rsidP="004A746F">
            <w:pPr>
              <w:rPr>
                <w:sz w:val="18"/>
                <w:szCs w:val="18"/>
              </w:rPr>
            </w:pPr>
            <w:r w:rsidRPr="00CB320E">
              <w:rPr>
                <w:sz w:val="18"/>
                <w:szCs w:val="18"/>
              </w:rPr>
              <w:t>MHC molekülleri, Antijenin işlenmesi ve sunulması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6. </w:t>
            </w:r>
          </w:p>
        </w:tc>
        <w:tc>
          <w:tcPr>
            <w:tcW w:w="7553" w:type="dxa"/>
            <w:gridSpan w:val="5"/>
          </w:tcPr>
          <w:p w:rsidR="004A746F" w:rsidRPr="00CB320E" w:rsidRDefault="004A746F" w:rsidP="004A746F">
            <w:pPr>
              <w:rPr>
                <w:sz w:val="18"/>
                <w:szCs w:val="18"/>
              </w:rPr>
            </w:pPr>
            <w:r w:rsidRPr="00CB320E">
              <w:rPr>
                <w:sz w:val="18"/>
                <w:szCs w:val="18"/>
              </w:rPr>
              <w:t>Lenfosit gelişimi, antijen reseptör gen rearanjmanı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7. </w:t>
            </w:r>
          </w:p>
        </w:tc>
        <w:tc>
          <w:tcPr>
            <w:tcW w:w="7553" w:type="dxa"/>
            <w:gridSpan w:val="5"/>
          </w:tcPr>
          <w:p w:rsidR="004A746F" w:rsidRPr="00CB320E" w:rsidRDefault="004A746F" w:rsidP="004A746F">
            <w:pPr>
              <w:rPr>
                <w:sz w:val="18"/>
                <w:szCs w:val="18"/>
              </w:rPr>
            </w:pPr>
            <w:r w:rsidRPr="00CB320E">
              <w:rPr>
                <w:sz w:val="18"/>
                <w:szCs w:val="18"/>
              </w:rPr>
              <w:t>Hücresel immünitenin efektör mekanizmaları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8.</w:t>
            </w:r>
          </w:p>
        </w:tc>
        <w:tc>
          <w:tcPr>
            <w:tcW w:w="7553" w:type="dxa"/>
            <w:gridSpan w:val="5"/>
          </w:tcPr>
          <w:p w:rsidR="004A746F" w:rsidRPr="00CB320E" w:rsidRDefault="004A746F" w:rsidP="004A746F">
            <w:pPr>
              <w:rPr>
                <w:sz w:val="18"/>
                <w:szCs w:val="18"/>
              </w:rPr>
            </w:pPr>
            <w:r w:rsidRPr="00CB320E">
              <w:rPr>
                <w:sz w:val="18"/>
                <w:szCs w:val="18"/>
              </w:rPr>
              <w:t>B hücre aktivasyonu ve antikor üretimi- Ara Sınav</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9. </w:t>
            </w:r>
          </w:p>
        </w:tc>
        <w:tc>
          <w:tcPr>
            <w:tcW w:w="7553" w:type="dxa"/>
            <w:gridSpan w:val="5"/>
          </w:tcPr>
          <w:p w:rsidR="004A746F" w:rsidRPr="00CB320E" w:rsidRDefault="004A746F" w:rsidP="004A746F">
            <w:pPr>
              <w:rPr>
                <w:sz w:val="18"/>
                <w:szCs w:val="18"/>
              </w:rPr>
            </w:pPr>
            <w:r w:rsidRPr="00CB320E">
              <w:rPr>
                <w:sz w:val="18"/>
                <w:szCs w:val="18"/>
              </w:rPr>
              <w:t>Humoral immünitenin efektör mekanizmaları-Seminer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10. </w:t>
            </w:r>
          </w:p>
        </w:tc>
        <w:tc>
          <w:tcPr>
            <w:tcW w:w="7553" w:type="dxa"/>
            <w:gridSpan w:val="5"/>
          </w:tcPr>
          <w:p w:rsidR="004A746F" w:rsidRPr="00CB320E" w:rsidRDefault="004A746F" w:rsidP="004A746F">
            <w:pPr>
              <w:rPr>
                <w:sz w:val="18"/>
                <w:szCs w:val="18"/>
              </w:rPr>
            </w:pPr>
            <w:r w:rsidRPr="00CB320E">
              <w:rPr>
                <w:sz w:val="18"/>
                <w:szCs w:val="18"/>
              </w:rPr>
              <w:t>Sitokinler ve kemokinler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11. </w:t>
            </w:r>
          </w:p>
        </w:tc>
        <w:tc>
          <w:tcPr>
            <w:tcW w:w="7553" w:type="dxa"/>
            <w:gridSpan w:val="5"/>
          </w:tcPr>
          <w:p w:rsidR="004A746F" w:rsidRPr="00CB320E" w:rsidRDefault="004A746F" w:rsidP="004A746F">
            <w:pPr>
              <w:rPr>
                <w:sz w:val="18"/>
                <w:szCs w:val="18"/>
              </w:rPr>
            </w:pPr>
            <w:r w:rsidRPr="00CB320E">
              <w:rPr>
                <w:sz w:val="18"/>
                <w:szCs w:val="18"/>
              </w:rPr>
              <w:t>İmmüntolerans ve otoimmünite-Ara Sınav</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12. </w:t>
            </w:r>
          </w:p>
        </w:tc>
        <w:tc>
          <w:tcPr>
            <w:tcW w:w="7553" w:type="dxa"/>
            <w:gridSpan w:val="5"/>
          </w:tcPr>
          <w:p w:rsidR="004A746F" w:rsidRPr="00CB320E" w:rsidRDefault="004A746F" w:rsidP="004A746F">
            <w:pPr>
              <w:rPr>
                <w:sz w:val="18"/>
                <w:szCs w:val="18"/>
              </w:rPr>
            </w:pPr>
            <w:r w:rsidRPr="00CB320E">
              <w:rPr>
                <w:sz w:val="18"/>
                <w:szCs w:val="18"/>
              </w:rPr>
              <w:t>Transplantasyon immünolojisi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13. </w:t>
            </w:r>
          </w:p>
        </w:tc>
        <w:tc>
          <w:tcPr>
            <w:tcW w:w="7553" w:type="dxa"/>
            <w:gridSpan w:val="5"/>
          </w:tcPr>
          <w:p w:rsidR="004A746F" w:rsidRPr="00CB320E" w:rsidRDefault="004A746F" w:rsidP="004A746F">
            <w:pPr>
              <w:rPr>
                <w:sz w:val="18"/>
                <w:szCs w:val="18"/>
              </w:rPr>
            </w:pPr>
            <w:r w:rsidRPr="00CB320E">
              <w:rPr>
                <w:sz w:val="18"/>
                <w:szCs w:val="18"/>
              </w:rPr>
              <w:t>Enfeksiyon immünolojisi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14. </w:t>
            </w:r>
          </w:p>
        </w:tc>
        <w:tc>
          <w:tcPr>
            <w:tcW w:w="7553" w:type="dxa"/>
            <w:gridSpan w:val="5"/>
          </w:tcPr>
          <w:p w:rsidR="004A746F" w:rsidRPr="00CB320E" w:rsidRDefault="004A746F" w:rsidP="004A746F">
            <w:pPr>
              <w:rPr>
                <w:sz w:val="18"/>
                <w:szCs w:val="18"/>
              </w:rPr>
            </w:pPr>
            <w:r w:rsidRPr="00CB320E">
              <w:rPr>
                <w:sz w:val="18"/>
                <w:szCs w:val="18"/>
              </w:rPr>
              <w:t>Kanser immünolojisi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15. </w:t>
            </w:r>
          </w:p>
        </w:tc>
        <w:tc>
          <w:tcPr>
            <w:tcW w:w="7553" w:type="dxa"/>
            <w:gridSpan w:val="5"/>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Final Sınavı</w:t>
            </w:r>
          </w:p>
        </w:tc>
      </w:tr>
      <w:tr w:rsidR="004A746F" w:rsidRPr="00CB320E" w:rsidTr="00CB320E">
        <w:trPr>
          <w:trHeight w:val="20"/>
        </w:trPr>
        <w:tc>
          <w:tcPr>
            <w:tcW w:w="1526" w:type="dxa"/>
            <w:gridSpan w:val="2"/>
          </w:tcPr>
          <w:p w:rsidR="004A746F" w:rsidRPr="00CB320E" w:rsidRDefault="004A746F" w:rsidP="004A746F">
            <w:pPr>
              <w:pStyle w:val="Stil"/>
              <w:ind w:left="283"/>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Kaynaklar</w:t>
            </w:r>
          </w:p>
          <w:p w:rsidR="004A746F" w:rsidRPr="00CB320E" w:rsidRDefault="004A746F" w:rsidP="004A746F">
            <w:pPr>
              <w:pStyle w:val="Default"/>
              <w:rPr>
                <w:rFonts w:ascii="Times New Roman" w:hAnsi="Times New Roman" w:cs="Times New Roman"/>
                <w:sz w:val="18"/>
                <w:szCs w:val="18"/>
              </w:rPr>
            </w:pPr>
          </w:p>
        </w:tc>
        <w:tc>
          <w:tcPr>
            <w:tcW w:w="7553" w:type="dxa"/>
            <w:gridSpan w:val="5"/>
          </w:tcPr>
          <w:p w:rsidR="004A746F" w:rsidRPr="00CB320E" w:rsidRDefault="004A746F" w:rsidP="004A746F">
            <w:pPr>
              <w:rPr>
                <w:sz w:val="18"/>
                <w:szCs w:val="18"/>
              </w:rPr>
            </w:pPr>
            <w:r w:rsidRPr="00CB320E">
              <w:rPr>
                <w:sz w:val="18"/>
                <w:szCs w:val="18"/>
              </w:rPr>
              <w:t>Abbas A. Cellular and Molecular Immunology 7. baskı, 2012</w:t>
            </w:r>
          </w:p>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sz w:val="18"/>
                <w:szCs w:val="18"/>
              </w:rPr>
              <w:t>Male D. Immunology, 8. baskı,  2013</w:t>
            </w:r>
          </w:p>
        </w:tc>
      </w:tr>
      <w:tr w:rsidR="004A746F" w:rsidRPr="00CB320E" w:rsidTr="00CB320E">
        <w:trPr>
          <w:trHeight w:val="20"/>
        </w:trPr>
        <w:tc>
          <w:tcPr>
            <w:tcW w:w="9079" w:type="dxa"/>
            <w:gridSpan w:val="7"/>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20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bCs/>
                      <w:color w:val="auto"/>
                      <w:sz w:val="18"/>
                      <w:szCs w:val="18"/>
                    </w:rPr>
                    <w:t>ÖğretimYöntemVeTeknikleri</w:t>
                  </w:r>
                </w:p>
              </w:tc>
            </w:tr>
          </w:tbl>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Teori</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910"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Lab</w:t>
            </w:r>
          </w:p>
        </w:tc>
        <w:tc>
          <w:tcPr>
            <w:tcW w:w="198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 Proje</w:t>
            </w: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Toplam</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AKTS</w:t>
            </w:r>
          </w:p>
        </w:tc>
      </w:tr>
      <w:tr w:rsidR="004A746F" w:rsidRPr="00CB320E" w:rsidTr="00CB320E">
        <w:trPr>
          <w:trHeight w:val="20"/>
        </w:trPr>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910" w:type="dxa"/>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4</w:t>
            </w: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6</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7</w:t>
            </w:r>
          </w:p>
        </w:tc>
      </w:tr>
      <w:tr w:rsidR="004A746F" w:rsidRPr="00CB320E" w:rsidTr="00CB320E">
        <w:trPr>
          <w:trHeight w:val="20"/>
        </w:trPr>
        <w:tc>
          <w:tcPr>
            <w:tcW w:w="5920" w:type="dxa"/>
            <w:gridSpan w:val="5"/>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DeğerlendirmeYöntemivegeçmekriterleri</w:t>
            </w: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Sayısı</w:t>
            </w:r>
          </w:p>
        </w:tc>
        <w:tc>
          <w:tcPr>
            <w:tcW w:w="1514" w:type="dxa"/>
          </w:tcPr>
          <w:p w:rsidR="004A746F" w:rsidRPr="00CB320E" w:rsidRDefault="004A746F" w:rsidP="004A746F">
            <w:pPr>
              <w:pStyle w:val="Default"/>
              <w:rPr>
                <w:rFonts w:ascii="Times New Roman" w:hAnsi="Times New Roman" w:cs="Times New Roman"/>
                <w:bCs/>
                <w:color w:val="auto"/>
                <w:sz w:val="18"/>
                <w:szCs w:val="18"/>
              </w:rPr>
            </w:pPr>
            <w:proofErr w:type="gramStart"/>
            <w:r w:rsidRPr="00CB320E">
              <w:rPr>
                <w:rFonts w:ascii="Times New Roman" w:hAnsi="Times New Roman" w:cs="Times New Roman"/>
                <w:bCs/>
                <w:color w:val="auto"/>
                <w:sz w:val="18"/>
                <w:szCs w:val="18"/>
              </w:rPr>
              <w:t>Katkısı(</w:t>
            </w:r>
            <w:proofErr w:type="gramEnd"/>
            <w:r w:rsidRPr="00CB320E">
              <w:rPr>
                <w:rFonts w:ascii="Times New Roman" w:hAnsi="Times New Roman" w:cs="Times New Roman"/>
                <w:bCs/>
                <w:color w:val="auto"/>
                <w:sz w:val="18"/>
                <w:szCs w:val="18"/>
              </w:rPr>
              <w:t>%)</w:t>
            </w:r>
          </w:p>
        </w:tc>
      </w:tr>
      <w:tr w:rsidR="004A746F" w:rsidRPr="00CB320E" w:rsidTr="00CB320E">
        <w:trPr>
          <w:trHeight w:val="20"/>
        </w:trPr>
        <w:tc>
          <w:tcPr>
            <w:tcW w:w="1513" w:type="dxa"/>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84"/>
              </w:trPr>
              <w:tc>
                <w:tcPr>
                  <w:tcW w:w="4537" w:type="dxa"/>
                </w:tcPr>
                <w:p w:rsidR="004A746F" w:rsidRPr="00CB320E" w:rsidRDefault="004A746F" w:rsidP="004A746F">
                  <w:pPr>
                    <w:pStyle w:val="Default"/>
                    <w:jc w:val="both"/>
                    <w:rPr>
                      <w:rFonts w:ascii="Times New Roman" w:hAnsi="Times New Roman" w:cs="Times New Roman"/>
                      <w:color w:val="auto"/>
                      <w:sz w:val="18"/>
                      <w:szCs w:val="18"/>
                    </w:rPr>
                  </w:pPr>
                  <w:r w:rsidRPr="00CB320E">
                    <w:rPr>
                      <w:rFonts w:ascii="Times New Roman" w:hAnsi="Times New Roman" w:cs="Times New Roman"/>
                      <w:bCs/>
                      <w:color w:val="auto"/>
                      <w:sz w:val="18"/>
                      <w:szCs w:val="18"/>
                    </w:rPr>
                    <w:t xml:space="preserve">AraSınav  </w:t>
                  </w:r>
                </w:p>
              </w:tc>
            </w:tr>
          </w:tbl>
          <w:p w:rsidR="004A746F" w:rsidRPr="00CB320E" w:rsidRDefault="004A746F" w:rsidP="004A746F">
            <w:pPr>
              <w:pStyle w:val="Default"/>
              <w:jc w:val="both"/>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910" w:type="dxa"/>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20</w:t>
            </w:r>
          </w:p>
        </w:tc>
      </w:tr>
      <w:tr w:rsidR="004A746F" w:rsidRPr="00CB320E" w:rsidTr="00CB320E">
        <w:trPr>
          <w:trHeight w:val="20"/>
        </w:trPr>
        <w:tc>
          <w:tcPr>
            <w:tcW w:w="1513" w:type="dxa"/>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Seminer/Makale</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910" w:type="dxa"/>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15</w:t>
            </w:r>
          </w:p>
        </w:tc>
      </w:tr>
      <w:tr w:rsidR="004A746F" w:rsidRPr="00CB320E" w:rsidTr="00CB320E">
        <w:trPr>
          <w:trHeight w:val="20"/>
        </w:trPr>
        <w:tc>
          <w:tcPr>
            <w:tcW w:w="1513" w:type="dxa"/>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910" w:type="dxa"/>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15</w:t>
            </w:r>
          </w:p>
        </w:tc>
      </w:tr>
      <w:tr w:rsidR="004A746F" w:rsidRPr="00CB320E" w:rsidTr="00CB320E">
        <w:trPr>
          <w:trHeight w:val="20"/>
        </w:trPr>
        <w:tc>
          <w:tcPr>
            <w:tcW w:w="1513" w:type="dxa"/>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910" w:type="dxa"/>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p>
        </w:tc>
        <w:tc>
          <w:tcPr>
            <w:tcW w:w="1645"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Final</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910" w:type="dxa"/>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p>
        </w:tc>
        <w:tc>
          <w:tcPr>
            <w:tcW w:w="1645"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50</w:t>
            </w:r>
          </w:p>
        </w:tc>
      </w:tr>
    </w:tbl>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Default="004A746F"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Pr="00CB320E" w:rsidRDefault="00CB320E"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Default="004A746F" w:rsidP="004A746F">
      <w:pPr>
        <w:jc w:val="both"/>
        <w:rPr>
          <w:sz w:val="18"/>
          <w:szCs w:val="18"/>
          <w:shd w:val="clear" w:color="auto" w:fill="FEFFFE"/>
          <w:lang w:val="en-US"/>
        </w:rPr>
      </w:pPr>
      <w:r w:rsidRPr="00CB320E">
        <w:rPr>
          <w:sz w:val="18"/>
          <w:szCs w:val="18"/>
        </w:rPr>
        <w:t xml:space="preserve">Ek- 2. </w:t>
      </w:r>
      <w:r w:rsidRPr="00CB320E">
        <w:rPr>
          <w:sz w:val="18"/>
          <w:szCs w:val="18"/>
          <w:shd w:val="clear" w:color="auto" w:fill="FEFFFE"/>
          <w:lang w:val="en-US"/>
        </w:rPr>
        <w:t>ECTS Information</w:t>
      </w:r>
    </w:p>
    <w:p w:rsidR="00CB320E" w:rsidRPr="00CB320E" w:rsidRDefault="00CB320E" w:rsidP="004A746F">
      <w:pPr>
        <w:jc w:val="both"/>
        <w:rPr>
          <w:sz w:val="18"/>
          <w:szCs w:val="18"/>
        </w:rPr>
      </w:pPr>
    </w:p>
    <w:tbl>
      <w:tblPr>
        <w:tblW w:w="9782" w:type="dxa"/>
        <w:tblInd w:w="-431" w:type="dxa"/>
        <w:tblCellMar>
          <w:left w:w="0" w:type="dxa"/>
          <w:right w:w="0" w:type="dxa"/>
        </w:tblCellMar>
        <w:tblLook w:val="0000" w:firstRow="0" w:lastRow="0" w:firstColumn="0" w:lastColumn="0" w:noHBand="0" w:noVBand="0"/>
      </w:tblPr>
      <w:tblGrid>
        <w:gridCol w:w="2318"/>
        <w:gridCol w:w="638"/>
        <w:gridCol w:w="359"/>
        <w:gridCol w:w="572"/>
        <w:gridCol w:w="974"/>
        <w:gridCol w:w="448"/>
        <w:gridCol w:w="600"/>
        <w:gridCol w:w="3873"/>
      </w:tblGrid>
      <w:tr w:rsidR="00E13419" w:rsidRPr="00CB320E" w:rsidTr="00CB320E">
        <w:trPr>
          <w:trHeight w:val="20"/>
        </w:trPr>
        <w:tc>
          <w:tcPr>
            <w:tcW w:w="9782" w:type="dxa"/>
            <w:gridSpan w:val="8"/>
            <w:tcBorders>
              <w:top w:val="single" w:sz="4" w:space="0" w:color="auto"/>
              <w:left w:val="single" w:sz="4" w:space="0" w:color="auto"/>
              <w:bottom w:val="nil"/>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E13419" w:rsidRPr="00CB320E" w:rsidRDefault="00E13419" w:rsidP="004E0410">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 INFORMATION</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Name of course</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Immunology</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Course code: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KB512</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2012- 2013/Spring</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Cancer Biology</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Master of Science in Cancer Biology</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9"/>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None</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 hours per week</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Prof. Basak Yalcin</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jc w:val="both"/>
              <w:rPr>
                <w:sz w:val="18"/>
                <w:szCs w:val="18"/>
              </w:rPr>
            </w:pPr>
            <w:r w:rsidRPr="00CB320E">
              <w:rPr>
                <w:sz w:val="18"/>
                <w:szCs w:val="18"/>
              </w:rPr>
              <w:t>Objectives of this course is to learn the functions and mechanisms of immune system under normal circumstances and in the case of diseases such as cancer, infections, autoimmune diseases</w:t>
            </w:r>
            <w:proofErr w:type="gramStart"/>
            <w:r w:rsidRPr="00CB320E">
              <w:rPr>
                <w:sz w:val="18"/>
                <w:szCs w:val="18"/>
              </w:rPr>
              <w:t>….</w:t>
            </w:r>
            <w:proofErr w:type="gramEnd"/>
            <w:r w:rsidRPr="00CB320E">
              <w:rPr>
                <w:sz w:val="18"/>
                <w:szCs w:val="18"/>
              </w:rPr>
              <w:t>etc</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rPr>
            </w:pPr>
            <w:r w:rsidRPr="00CB320E">
              <w:rPr>
                <w:rFonts w:ascii="Times New Roman" w:hAnsi="Times New Roman" w:cs="Times New Roman"/>
                <w:sz w:val="18"/>
                <w:szCs w:val="18"/>
              </w:rPr>
              <w:t>General properties of immune response, cells and tissues of immune system</w:t>
            </w:r>
          </w:p>
          <w:p w:rsidR="00E13419" w:rsidRPr="00CB320E" w:rsidRDefault="00E13419" w:rsidP="004E0410">
            <w:pPr>
              <w:pStyle w:val="Stil"/>
              <w:rPr>
                <w:rFonts w:ascii="Times New Roman" w:hAnsi="Times New Roman" w:cs="Times New Roman"/>
                <w:sz w:val="18"/>
                <w:szCs w:val="18"/>
              </w:rPr>
            </w:pPr>
            <w:r w:rsidRPr="00CB320E">
              <w:rPr>
                <w:rFonts w:ascii="Times New Roman" w:hAnsi="Times New Roman" w:cs="Times New Roman"/>
                <w:sz w:val="18"/>
                <w:szCs w:val="18"/>
              </w:rPr>
              <w:t>Role and functions of immune system in diseases</w:t>
            </w:r>
          </w:p>
          <w:p w:rsidR="00E13419" w:rsidRPr="00CB320E" w:rsidRDefault="00E13419" w:rsidP="004E0410">
            <w:pPr>
              <w:pStyle w:val="Stil"/>
              <w:ind w:left="535"/>
              <w:rPr>
                <w:rFonts w:ascii="Times New Roman" w:hAnsi="Times New Roman" w:cs="Times New Roman"/>
                <w:sz w:val="18"/>
                <w:szCs w:val="18"/>
                <w:lang w:val="en-US"/>
              </w:rPr>
            </w:pP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53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r>
      <w:tr w:rsidR="00E13419" w:rsidRPr="00CB320E" w:rsidTr="00CB320E">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Introduction to immunology</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Adhesion molecules, leucocyte migration, inflammation</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Innate immune system-Seminar</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Antigens and antibodies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MHC molecules, antigen processing and antigen presentation</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Development of lymphoytes, antigen receptor gene rearrangement</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Effector mechanisms of cellular immunity</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rPr>
            </w:pPr>
            <w:r w:rsidRPr="00CB320E">
              <w:rPr>
                <w:rFonts w:ascii="Times New Roman" w:hAnsi="Times New Roman" w:cs="Times New Roman"/>
                <w:sz w:val="18"/>
                <w:szCs w:val="18"/>
              </w:rPr>
              <w:t>Blymhocyte activation and antibody production-Midterm exam</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rPr>
            </w:pPr>
            <w:r w:rsidRPr="00CB320E">
              <w:rPr>
                <w:rFonts w:ascii="Times New Roman" w:hAnsi="Times New Roman" w:cs="Times New Roman"/>
                <w:sz w:val="18"/>
                <w:szCs w:val="18"/>
              </w:rPr>
              <w:t>Effector mechanisms of humoral immunity-Seminar</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Cytokines and chemokines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Immuntolerans and autoimmunity-Midterm Exam</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Transplantation immunology</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Immunity to infections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 xml:space="preserve">14. </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Cancer immunology</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15.</w:t>
            </w:r>
          </w:p>
        </w:tc>
        <w:tc>
          <w:tcPr>
            <w:tcW w:w="7464" w:type="dxa"/>
            <w:gridSpan w:val="7"/>
            <w:tcBorders>
              <w:top w:val="single" w:sz="4" w:space="0" w:color="auto"/>
              <w:left w:val="single" w:sz="4" w:space="0" w:color="auto"/>
              <w:bottom w:val="single" w:sz="4" w:space="0" w:color="auto"/>
              <w:right w:val="single" w:sz="4" w:space="0" w:color="auto"/>
            </w:tcBorders>
          </w:tcPr>
          <w:p w:rsidR="00E13419" w:rsidRPr="00CB320E" w:rsidRDefault="00E13419" w:rsidP="004E0410">
            <w:pPr>
              <w:pStyle w:val="Stil"/>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Final exam</w:t>
            </w:r>
          </w:p>
        </w:tc>
      </w:tr>
      <w:tr w:rsidR="00E13419" w:rsidRPr="00CB320E" w:rsidTr="00CB320E">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Education and Teaching Methods: </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1"/>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6</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7</w:t>
            </w:r>
          </w:p>
        </w:tc>
      </w:tr>
      <w:tr w:rsidR="00E13419" w:rsidRPr="00CB320E" w:rsidTr="00CB320E">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w:t>
            </w: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15</w:t>
            </w: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15</w:t>
            </w: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p>
        </w:tc>
      </w:tr>
      <w:tr w:rsidR="00E13419" w:rsidRPr="00CB320E" w:rsidTr="00CB320E">
        <w:trPr>
          <w:trHeight w:val="20"/>
        </w:trPr>
        <w:tc>
          <w:tcPr>
            <w:tcW w:w="2318" w:type="dxa"/>
            <w:tcBorders>
              <w:top w:val="single" w:sz="4" w:space="0" w:color="auto"/>
              <w:left w:val="single" w:sz="4" w:space="0" w:color="auto"/>
              <w:bottom w:val="single" w:sz="4" w:space="0" w:color="auto"/>
              <w:right w:val="nil"/>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50</w:t>
            </w:r>
          </w:p>
        </w:tc>
      </w:tr>
    </w:tbl>
    <w:p w:rsidR="004A746F" w:rsidRPr="00CB320E" w:rsidRDefault="004A746F" w:rsidP="004A746F">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Default="004A746F"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Pr="00CB320E" w:rsidRDefault="00CB320E"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Default="004A746F" w:rsidP="004A746F">
      <w:pPr>
        <w:pStyle w:val="Altbilgi"/>
        <w:tabs>
          <w:tab w:val="clear" w:pos="9072"/>
          <w:tab w:val="left" w:pos="5820"/>
        </w:tabs>
        <w:jc w:val="both"/>
        <w:rPr>
          <w:sz w:val="18"/>
          <w:szCs w:val="18"/>
        </w:rPr>
      </w:pPr>
      <w:r w:rsidRPr="00CB320E">
        <w:rPr>
          <w:sz w:val="18"/>
          <w:szCs w:val="18"/>
        </w:rPr>
        <w:t>Ek- 1. AKTS Bilgi Formu</w:t>
      </w:r>
    </w:p>
    <w:p w:rsidR="00CB320E" w:rsidRPr="00CB320E" w:rsidRDefault="00CB320E" w:rsidP="004A746F">
      <w:pPr>
        <w:pStyle w:val="Altbilgi"/>
        <w:tabs>
          <w:tab w:val="clear" w:pos="9072"/>
          <w:tab w:val="left" w:pos="5820"/>
        </w:tabs>
        <w:jc w:val="both"/>
        <w:rPr>
          <w:sz w:val="18"/>
          <w:szCs w:val="18"/>
        </w:rPr>
      </w:pPr>
    </w:p>
    <w:tbl>
      <w:tblPr>
        <w:tblStyle w:val="TabloKlavuzu"/>
        <w:tblW w:w="9606" w:type="dxa"/>
        <w:tblLayout w:type="fixed"/>
        <w:tblLook w:val="0000" w:firstRow="0" w:lastRow="0" w:firstColumn="0" w:lastColumn="0" w:noHBand="0" w:noVBand="0"/>
      </w:tblPr>
      <w:tblGrid>
        <w:gridCol w:w="1384"/>
        <w:gridCol w:w="129"/>
        <w:gridCol w:w="13"/>
        <w:gridCol w:w="1559"/>
        <w:gridCol w:w="425"/>
        <w:gridCol w:w="426"/>
        <w:gridCol w:w="567"/>
        <w:gridCol w:w="1984"/>
        <w:gridCol w:w="1078"/>
        <w:gridCol w:w="2041"/>
      </w:tblGrid>
      <w:tr w:rsidR="004A746F" w:rsidRPr="00CB320E" w:rsidTr="00CB320E">
        <w:trPr>
          <w:trHeight w:val="20"/>
        </w:trPr>
        <w:tc>
          <w:tcPr>
            <w:tcW w:w="9606" w:type="dxa"/>
            <w:gridSpan w:val="10"/>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YILDIRIM BEYAZIT ÜNİVERSİTESİ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SAĞLIK BİLİMLERİ ENSTİTÜSÜ</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TIBBİ BİYOLOJİ ANABİLİM DALI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2014-2015 AKTS  BİLGİ FORMU</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DersAdı</w:t>
            </w:r>
          </w:p>
        </w:tc>
        <w:tc>
          <w:tcPr>
            <w:tcW w:w="5670"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rPr>
              <w:t>İnsan Genetiği Moleküler Yaklaşımlar</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Kodu</w:t>
            </w:r>
          </w:p>
        </w:tc>
        <w:tc>
          <w:tcPr>
            <w:tcW w:w="5670"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KB514</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Yarıyıl</w:t>
            </w:r>
          </w:p>
        </w:tc>
        <w:tc>
          <w:tcPr>
            <w:tcW w:w="5670"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2014-2015/ Bahar</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Program</w:t>
            </w:r>
          </w:p>
        </w:tc>
        <w:tc>
          <w:tcPr>
            <w:tcW w:w="5670"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Kanser Biyolojisi Tezli Yüksek Lisans Programı</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Dersin Dili </w:t>
            </w:r>
          </w:p>
        </w:tc>
        <w:tc>
          <w:tcPr>
            <w:tcW w:w="5670"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Türkçe</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Türü</w:t>
            </w:r>
          </w:p>
        </w:tc>
        <w:tc>
          <w:tcPr>
            <w:tcW w:w="5670"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Seçmeli</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Düzeyi</w:t>
            </w:r>
          </w:p>
        </w:tc>
        <w:tc>
          <w:tcPr>
            <w:tcW w:w="5670"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Yüksek Lisans</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Ön koşulları</w:t>
            </w:r>
          </w:p>
        </w:tc>
        <w:tc>
          <w:tcPr>
            <w:tcW w:w="5670"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Süresi</w:t>
            </w:r>
          </w:p>
        </w:tc>
        <w:tc>
          <w:tcPr>
            <w:tcW w:w="5670"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Haftada 2 saat</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ÖğretimEleman(lar)ı</w:t>
            </w:r>
          </w:p>
        </w:tc>
        <w:tc>
          <w:tcPr>
            <w:tcW w:w="5670"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Doç.Dr. Ahmet Çarhan</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Amacı</w:t>
            </w:r>
          </w:p>
        </w:tc>
        <w:tc>
          <w:tcPr>
            <w:tcW w:w="5670" w:type="dxa"/>
            <w:gridSpan w:val="4"/>
          </w:tcPr>
          <w:p w:rsidR="004A746F" w:rsidRPr="00CB320E" w:rsidRDefault="004A746F" w:rsidP="004A746F">
            <w:pPr>
              <w:rPr>
                <w:color w:val="000000"/>
                <w:sz w:val="18"/>
                <w:szCs w:val="18"/>
              </w:rPr>
            </w:pPr>
            <w:r w:rsidRPr="00CB320E">
              <w:rPr>
                <w:color w:val="000000"/>
                <w:sz w:val="18"/>
                <w:szCs w:val="18"/>
              </w:rPr>
              <w:t xml:space="preserve">Bu dersin amacı, temel hücresel olgu ve insan genetiği olaylarını, mekanizmaları sunum, seminer ve </w:t>
            </w:r>
            <w:proofErr w:type="gramStart"/>
            <w:r w:rsidRPr="00CB320E">
              <w:rPr>
                <w:color w:val="000000"/>
                <w:sz w:val="18"/>
                <w:szCs w:val="18"/>
              </w:rPr>
              <w:t>literatür</w:t>
            </w:r>
            <w:proofErr w:type="gramEnd"/>
            <w:r w:rsidRPr="00CB320E">
              <w:rPr>
                <w:color w:val="000000"/>
                <w:sz w:val="18"/>
                <w:szCs w:val="18"/>
              </w:rPr>
              <w:t xml:space="preserve"> araştırmaları ile öğrenciye kavratmaya çalışmaktır.</w:t>
            </w:r>
          </w:p>
          <w:p w:rsidR="004A746F" w:rsidRPr="00CB320E" w:rsidRDefault="004A746F" w:rsidP="004A746F">
            <w:pPr>
              <w:rPr>
                <w:sz w:val="18"/>
                <w:szCs w:val="18"/>
              </w:rPr>
            </w:pPr>
          </w:p>
          <w:p w:rsidR="004A746F" w:rsidRPr="00CB320E" w:rsidRDefault="004A746F" w:rsidP="004A746F">
            <w:pPr>
              <w:rPr>
                <w:sz w:val="18"/>
                <w:szCs w:val="18"/>
              </w:rPr>
            </w:pPr>
            <w:r w:rsidRPr="00CB320E">
              <w:rPr>
                <w:sz w:val="18"/>
                <w:szCs w:val="18"/>
              </w:rPr>
              <w:t xml:space="preserve">Öğrencilere, hücre, genom, genom regülasyonu, kanser genetiği ve etkileyen olgularının mekanizmalarını kavranmasının sağlanması, yorumlanması ve bu alandaki literatürde yer alan </w:t>
            </w:r>
            <w:proofErr w:type="gramStart"/>
            <w:r w:rsidRPr="00CB320E">
              <w:rPr>
                <w:sz w:val="18"/>
                <w:szCs w:val="18"/>
              </w:rPr>
              <w:t>bilgileri  kavrayıp</w:t>
            </w:r>
            <w:proofErr w:type="gramEnd"/>
            <w:r w:rsidRPr="00CB320E">
              <w:rPr>
                <w:sz w:val="18"/>
                <w:szCs w:val="18"/>
              </w:rPr>
              <w:t xml:space="preserve"> eleştirel olarak yorumlayabilme becerisi kazandırılmaya çalışılır.</w:t>
            </w:r>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İçeriği</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670" w:type="dxa"/>
            <w:gridSpan w:val="4"/>
          </w:tcPr>
          <w:p w:rsidR="004A746F" w:rsidRPr="00CB320E" w:rsidRDefault="004A746F" w:rsidP="004A746F">
            <w:pPr>
              <w:tabs>
                <w:tab w:val="left" w:pos="1080"/>
              </w:tabs>
              <w:rPr>
                <w:sz w:val="18"/>
                <w:szCs w:val="18"/>
              </w:rPr>
            </w:pPr>
            <w:r w:rsidRPr="00CB320E">
              <w:rPr>
                <w:sz w:val="18"/>
                <w:szCs w:val="18"/>
              </w:rPr>
              <w:t>Gen ve Genom, kromozom ve yapısı, genom regülasyonu, epigenetik, onkogenler ve tumor supressorler, tanıda yeni laboratuvar yöntemleri</w:t>
            </w:r>
            <w:proofErr w:type="gramStart"/>
            <w:r w:rsidRPr="00CB320E">
              <w:rPr>
                <w:sz w:val="18"/>
                <w:szCs w:val="18"/>
              </w:rPr>
              <w:t>)</w:t>
            </w:r>
            <w:proofErr w:type="gramEnd"/>
          </w:p>
        </w:tc>
      </w:tr>
      <w:tr w:rsidR="004A746F" w:rsidRPr="00CB320E" w:rsidTr="00CB320E">
        <w:trPr>
          <w:trHeight w:val="20"/>
        </w:trPr>
        <w:tc>
          <w:tcPr>
            <w:tcW w:w="3936" w:type="dxa"/>
            <w:gridSpan w:val="6"/>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Dersin Öğrenme Çıktıları </w:t>
            </w:r>
          </w:p>
        </w:tc>
        <w:tc>
          <w:tcPr>
            <w:tcW w:w="5670" w:type="dxa"/>
            <w:gridSpan w:val="4"/>
          </w:tcPr>
          <w:p w:rsidR="004A746F" w:rsidRPr="00CB320E" w:rsidRDefault="004A746F" w:rsidP="004A746F">
            <w:pPr>
              <w:pStyle w:val="Stil"/>
              <w:rPr>
                <w:rFonts w:ascii="Times New Roman" w:hAnsi="Times New Roman" w:cs="Times New Roman"/>
                <w:sz w:val="18"/>
                <w:szCs w:val="18"/>
              </w:rPr>
            </w:pPr>
            <w:r w:rsidRPr="00CB320E">
              <w:rPr>
                <w:rFonts w:ascii="Times New Roman" w:hAnsi="Times New Roman" w:cs="Times New Roman"/>
                <w:sz w:val="18"/>
                <w:szCs w:val="18"/>
              </w:rPr>
              <w:t>Öğrencilere araştırmalarında gen ve genom olaylarını anlayabilmesini sağlama, kanser biyolojisini anlamada bu temel bilgiyi kullanma yeteneğinin kazanılması,</w:t>
            </w:r>
          </w:p>
          <w:p w:rsidR="004A746F" w:rsidRPr="00CB320E" w:rsidRDefault="004A746F" w:rsidP="004A746F">
            <w:pPr>
              <w:pStyle w:val="Stil"/>
              <w:rPr>
                <w:rFonts w:ascii="Times New Roman" w:hAnsi="Times New Roman" w:cs="Times New Roman"/>
                <w:sz w:val="18"/>
                <w:szCs w:val="18"/>
              </w:rPr>
            </w:pPr>
            <w:r w:rsidRPr="00CB320E">
              <w:rPr>
                <w:rFonts w:ascii="Times New Roman" w:hAnsi="Times New Roman" w:cs="Times New Roman"/>
                <w:sz w:val="18"/>
                <w:szCs w:val="18"/>
              </w:rPr>
              <w:t xml:space="preserve">Kanser oluşumu, gelişimi ve sonucu ile ilgili konuları moleküler bakış çözebilme </w:t>
            </w:r>
          </w:p>
        </w:tc>
      </w:tr>
      <w:tr w:rsidR="004A746F" w:rsidRPr="00CB320E" w:rsidTr="00CB320E">
        <w:trPr>
          <w:trHeight w:val="20"/>
        </w:trPr>
        <w:tc>
          <w:tcPr>
            <w:tcW w:w="9606" w:type="dxa"/>
            <w:gridSpan w:val="10"/>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Haftalık Ders Programı</w:t>
            </w:r>
          </w:p>
        </w:tc>
      </w:tr>
      <w:tr w:rsidR="004A746F" w:rsidRPr="00CB320E" w:rsidTr="00CB320E">
        <w:trPr>
          <w:trHeight w:val="20"/>
        </w:trPr>
        <w:tc>
          <w:tcPr>
            <w:tcW w:w="1526"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w:t>
            </w:r>
          </w:p>
        </w:tc>
        <w:tc>
          <w:tcPr>
            <w:tcW w:w="8080"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Konular</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Genom ve Karşılaştırması</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2.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Genom ve Karşılaştırması</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3.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 xml:space="preserve">Genom Regülasyonu-Replikasyon </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4.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Genom Regülasyonu-Transkripsiyon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5.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Genom Regülasyonu-Transkripsiyon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6.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Genom Regülasyonu-Translasyon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7.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Genom Regülasyonu-Translasyon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8.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Seminer-1.hafta</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9.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Kromozom ve yapısı</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10.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Epigenetik-1</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11.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Epigenetik-2</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12.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Mutasyon ve DNA onarımı</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13.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Onkogen ve Proto-onkogenler</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14. </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Seminer -2</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15.</w:t>
            </w:r>
          </w:p>
        </w:tc>
        <w:tc>
          <w:tcPr>
            <w:tcW w:w="8080"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Final Sınavı</w:t>
            </w:r>
          </w:p>
        </w:tc>
      </w:tr>
      <w:tr w:rsidR="004A746F" w:rsidRPr="00CB320E" w:rsidTr="00CB320E">
        <w:trPr>
          <w:trHeight w:val="20"/>
        </w:trPr>
        <w:tc>
          <w:tcPr>
            <w:tcW w:w="1526" w:type="dxa"/>
            <w:gridSpan w:val="3"/>
          </w:tcPr>
          <w:p w:rsidR="004A746F" w:rsidRPr="00CB320E" w:rsidRDefault="004A746F" w:rsidP="004A746F">
            <w:pPr>
              <w:pStyle w:val="Stil"/>
              <w:ind w:left="283"/>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Kaynaklar</w:t>
            </w:r>
          </w:p>
          <w:p w:rsidR="004A746F" w:rsidRPr="00CB320E" w:rsidRDefault="004A746F" w:rsidP="004A746F">
            <w:pPr>
              <w:pStyle w:val="Default"/>
              <w:rPr>
                <w:rFonts w:ascii="Times New Roman" w:hAnsi="Times New Roman" w:cs="Times New Roman"/>
                <w:sz w:val="18"/>
                <w:szCs w:val="18"/>
              </w:rPr>
            </w:pPr>
          </w:p>
        </w:tc>
        <w:tc>
          <w:tcPr>
            <w:tcW w:w="8080" w:type="dxa"/>
            <w:gridSpan w:val="7"/>
          </w:tcPr>
          <w:p w:rsidR="004A746F" w:rsidRPr="00CB320E" w:rsidRDefault="004A746F" w:rsidP="004A746F">
            <w:pPr>
              <w:rPr>
                <w:color w:val="000000"/>
                <w:sz w:val="18"/>
                <w:szCs w:val="18"/>
              </w:rPr>
            </w:pPr>
            <w:r w:rsidRPr="00CB320E">
              <w:rPr>
                <w:color w:val="000000"/>
                <w:sz w:val="18"/>
                <w:szCs w:val="18"/>
              </w:rPr>
              <w:t>1. The Cell, Alberts, 5th ed.</w:t>
            </w:r>
          </w:p>
          <w:p w:rsidR="004A746F" w:rsidRPr="00CB320E" w:rsidRDefault="004A746F" w:rsidP="004A746F">
            <w:pPr>
              <w:rPr>
                <w:iCs/>
                <w:color w:val="000000"/>
                <w:sz w:val="18"/>
                <w:szCs w:val="18"/>
              </w:rPr>
            </w:pPr>
            <w:r w:rsidRPr="00CB320E">
              <w:rPr>
                <w:color w:val="000000"/>
                <w:sz w:val="18"/>
                <w:szCs w:val="18"/>
              </w:rPr>
              <w:t>2. Hücresel Moleküler Biyoloji, Alberts, TUBA Yayınları</w:t>
            </w:r>
          </w:p>
          <w:p w:rsidR="004A746F" w:rsidRPr="00CB320E" w:rsidRDefault="004A746F" w:rsidP="004A746F">
            <w:pPr>
              <w:rPr>
                <w:iCs/>
                <w:color w:val="000000"/>
                <w:sz w:val="18"/>
                <w:szCs w:val="18"/>
              </w:rPr>
            </w:pPr>
            <w:r w:rsidRPr="00CB320E">
              <w:rPr>
                <w:iCs/>
                <w:color w:val="000000"/>
                <w:sz w:val="18"/>
                <w:szCs w:val="18"/>
              </w:rPr>
              <w:t>3. Molecular Biology (David Clark)</w:t>
            </w:r>
          </w:p>
          <w:p w:rsidR="004A746F" w:rsidRPr="00CB320E" w:rsidRDefault="004A746F" w:rsidP="004A746F">
            <w:pPr>
              <w:pStyle w:val="Default"/>
              <w:rPr>
                <w:rFonts w:ascii="Times New Roman" w:hAnsi="Times New Roman" w:cs="Times New Roman"/>
                <w:iCs/>
                <w:sz w:val="18"/>
                <w:szCs w:val="18"/>
              </w:rPr>
            </w:pPr>
            <w:r w:rsidRPr="00CB320E">
              <w:rPr>
                <w:rFonts w:ascii="Times New Roman" w:hAnsi="Times New Roman" w:cs="Times New Roman"/>
                <w:iCs/>
                <w:sz w:val="18"/>
                <w:szCs w:val="18"/>
              </w:rPr>
              <w:t>4. The Cell-A Molecular Approach (Hausmann &amp;Cooper)</w:t>
            </w:r>
          </w:p>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iCs/>
                <w:sz w:val="18"/>
                <w:szCs w:val="18"/>
              </w:rPr>
              <w:t>5. Human Molecular Genetics, 4</w:t>
            </w:r>
            <w:r w:rsidRPr="00CB320E">
              <w:rPr>
                <w:rFonts w:ascii="Times New Roman" w:hAnsi="Times New Roman" w:cs="Times New Roman"/>
                <w:iCs/>
                <w:sz w:val="18"/>
                <w:szCs w:val="18"/>
                <w:vertAlign w:val="superscript"/>
              </w:rPr>
              <w:t>th</w:t>
            </w:r>
            <w:r w:rsidRPr="00CB320E">
              <w:rPr>
                <w:rFonts w:ascii="Times New Roman" w:hAnsi="Times New Roman" w:cs="Times New Roman"/>
                <w:iCs/>
                <w:sz w:val="18"/>
                <w:szCs w:val="18"/>
              </w:rPr>
              <w:t xml:space="preserve"> ed. (Tom Strachan Andrew Read)</w:t>
            </w:r>
          </w:p>
        </w:tc>
      </w:tr>
      <w:tr w:rsidR="004A746F" w:rsidRPr="00CB320E" w:rsidTr="00CB320E">
        <w:trPr>
          <w:trHeight w:val="20"/>
        </w:trPr>
        <w:tc>
          <w:tcPr>
            <w:tcW w:w="9606" w:type="dxa"/>
            <w:gridSpan w:val="10"/>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20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bCs/>
                      <w:color w:val="auto"/>
                      <w:sz w:val="18"/>
                      <w:szCs w:val="18"/>
                    </w:rPr>
                    <w:t>Öğretim Yöntem Ve Teknikleri</w:t>
                  </w:r>
                </w:p>
              </w:tc>
            </w:tr>
          </w:tbl>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Teori</w:t>
            </w:r>
          </w:p>
        </w:tc>
        <w:tc>
          <w:tcPr>
            <w:tcW w:w="1572"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418" w:type="dxa"/>
            <w:gridSpan w:val="3"/>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Lab</w:t>
            </w:r>
          </w:p>
        </w:tc>
        <w:tc>
          <w:tcPr>
            <w:tcW w:w="198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 Proje</w:t>
            </w:r>
          </w:p>
        </w:tc>
        <w:tc>
          <w:tcPr>
            <w:tcW w:w="1078"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Toplam</w:t>
            </w:r>
          </w:p>
        </w:tc>
        <w:tc>
          <w:tcPr>
            <w:tcW w:w="2041"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AKTS</w:t>
            </w:r>
          </w:p>
        </w:tc>
      </w:tr>
      <w:tr w:rsidR="004A746F" w:rsidRPr="00CB320E" w:rsidTr="00CB320E">
        <w:trPr>
          <w:trHeight w:val="20"/>
        </w:trPr>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72"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418"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078"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4</w:t>
            </w:r>
          </w:p>
        </w:tc>
        <w:tc>
          <w:tcPr>
            <w:tcW w:w="2041"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8</w:t>
            </w:r>
          </w:p>
        </w:tc>
      </w:tr>
      <w:tr w:rsidR="004A746F" w:rsidRPr="00CB320E" w:rsidTr="00CB320E">
        <w:trPr>
          <w:trHeight w:val="20"/>
        </w:trPr>
        <w:tc>
          <w:tcPr>
            <w:tcW w:w="6487" w:type="dxa"/>
            <w:gridSpan w:val="8"/>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Değerlendirme Yöntemi ve geçme kriterleri</w:t>
            </w:r>
          </w:p>
        </w:tc>
        <w:tc>
          <w:tcPr>
            <w:tcW w:w="1078"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Sayısı</w:t>
            </w:r>
          </w:p>
        </w:tc>
        <w:tc>
          <w:tcPr>
            <w:tcW w:w="2041" w:type="dxa"/>
          </w:tcPr>
          <w:p w:rsidR="004A746F" w:rsidRPr="00CB320E" w:rsidRDefault="004A746F" w:rsidP="004A746F">
            <w:pPr>
              <w:pStyle w:val="Default"/>
              <w:rPr>
                <w:rFonts w:ascii="Times New Roman" w:hAnsi="Times New Roman" w:cs="Times New Roman"/>
                <w:bCs/>
                <w:color w:val="auto"/>
                <w:sz w:val="18"/>
                <w:szCs w:val="18"/>
              </w:rPr>
            </w:pPr>
            <w:proofErr w:type="gramStart"/>
            <w:r w:rsidRPr="00CB320E">
              <w:rPr>
                <w:rFonts w:ascii="Times New Roman" w:hAnsi="Times New Roman" w:cs="Times New Roman"/>
                <w:bCs/>
                <w:color w:val="auto"/>
                <w:sz w:val="18"/>
                <w:szCs w:val="18"/>
              </w:rPr>
              <w:t>Katkısı(</w:t>
            </w:r>
            <w:proofErr w:type="gramEnd"/>
            <w:r w:rsidRPr="00CB320E">
              <w:rPr>
                <w:rFonts w:ascii="Times New Roman" w:hAnsi="Times New Roman" w:cs="Times New Roman"/>
                <w:bCs/>
                <w:color w:val="auto"/>
                <w:sz w:val="18"/>
                <w:szCs w:val="18"/>
              </w:rPr>
              <w:t>%)</w:t>
            </w:r>
          </w:p>
        </w:tc>
      </w:tr>
      <w:tr w:rsidR="004A746F" w:rsidRPr="00CB320E" w:rsidTr="00CB320E">
        <w:trPr>
          <w:trHeight w:val="20"/>
        </w:trPr>
        <w:tc>
          <w:tcPr>
            <w:tcW w:w="1384" w:type="dxa"/>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84"/>
              </w:trPr>
              <w:tc>
                <w:tcPr>
                  <w:tcW w:w="4537" w:type="dxa"/>
                </w:tcPr>
                <w:p w:rsidR="004A746F" w:rsidRPr="00CB320E" w:rsidRDefault="004A746F" w:rsidP="004A746F">
                  <w:pPr>
                    <w:pStyle w:val="Default"/>
                    <w:jc w:val="both"/>
                    <w:rPr>
                      <w:rFonts w:ascii="Times New Roman" w:hAnsi="Times New Roman" w:cs="Times New Roman"/>
                      <w:color w:val="auto"/>
                      <w:sz w:val="18"/>
                      <w:szCs w:val="18"/>
                    </w:rPr>
                  </w:pPr>
                  <w:r w:rsidRPr="00CB320E">
                    <w:rPr>
                      <w:rFonts w:ascii="Times New Roman" w:hAnsi="Times New Roman" w:cs="Times New Roman"/>
                      <w:bCs/>
                      <w:color w:val="auto"/>
                      <w:sz w:val="18"/>
                      <w:szCs w:val="18"/>
                    </w:rPr>
                    <w:t>Ara Sınav</w:t>
                  </w:r>
                </w:p>
              </w:tc>
            </w:tr>
          </w:tbl>
          <w:p w:rsidR="004A746F" w:rsidRPr="00CB320E" w:rsidRDefault="004A746F" w:rsidP="004A746F">
            <w:pPr>
              <w:pStyle w:val="Default"/>
              <w:jc w:val="both"/>
              <w:rPr>
                <w:rFonts w:ascii="Times New Roman" w:hAnsi="Times New Roman" w:cs="Times New Roman"/>
                <w:bCs/>
                <w:color w:val="auto"/>
                <w:sz w:val="18"/>
                <w:szCs w:val="18"/>
              </w:rPr>
            </w:pPr>
          </w:p>
        </w:tc>
        <w:tc>
          <w:tcPr>
            <w:tcW w:w="2126" w:type="dxa"/>
            <w:gridSpan w:val="4"/>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Seminer Makale Yazımı</w:t>
            </w:r>
          </w:p>
        </w:tc>
        <w:tc>
          <w:tcPr>
            <w:tcW w:w="99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Seminer/Makale</w:t>
            </w:r>
          </w:p>
        </w:tc>
        <w:tc>
          <w:tcPr>
            <w:tcW w:w="1078" w:type="dxa"/>
          </w:tcPr>
          <w:p w:rsidR="004A746F" w:rsidRPr="00CB320E" w:rsidRDefault="004A746F" w:rsidP="004A746F">
            <w:pPr>
              <w:pStyle w:val="Default"/>
              <w:rPr>
                <w:rFonts w:ascii="Times New Roman" w:hAnsi="Times New Roman" w:cs="Times New Roman"/>
                <w:bCs/>
                <w:color w:val="auto"/>
                <w:sz w:val="18"/>
                <w:szCs w:val="18"/>
              </w:rPr>
            </w:pPr>
          </w:p>
        </w:tc>
        <w:tc>
          <w:tcPr>
            <w:tcW w:w="2041"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384" w:type="dxa"/>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w:t>
            </w:r>
          </w:p>
        </w:tc>
        <w:tc>
          <w:tcPr>
            <w:tcW w:w="2126" w:type="dxa"/>
            <w:gridSpan w:val="4"/>
          </w:tcPr>
          <w:p w:rsidR="004A746F" w:rsidRPr="00CB320E" w:rsidRDefault="004A746F" w:rsidP="004A746F">
            <w:pPr>
              <w:pStyle w:val="Default"/>
              <w:rPr>
                <w:rFonts w:ascii="Times New Roman" w:hAnsi="Times New Roman" w:cs="Times New Roman"/>
                <w:bCs/>
                <w:color w:val="auto"/>
                <w:sz w:val="18"/>
                <w:szCs w:val="18"/>
              </w:rPr>
            </w:pPr>
          </w:p>
        </w:tc>
        <w:tc>
          <w:tcPr>
            <w:tcW w:w="99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p>
        </w:tc>
        <w:tc>
          <w:tcPr>
            <w:tcW w:w="1078"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2041"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40</w:t>
            </w:r>
          </w:p>
        </w:tc>
      </w:tr>
      <w:tr w:rsidR="004A746F" w:rsidRPr="00CB320E" w:rsidTr="00CB320E">
        <w:trPr>
          <w:trHeight w:val="20"/>
        </w:trPr>
        <w:tc>
          <w:tcPr>
            <w:tcW w:w="1384" w:type="dxa"/>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2126" w:type="dxa"/>
            <w:gridSpan w:val="4"/>
          </w:tcPr>
          <w:p w:rsidR="004A746F" w:rsidRPr="00CB320E" w:rsidRDefault="004A746F" w:rsidP="004A746F">
            <w:pPr>
              <w:pStyle w:val="Default"/>
              <w:rPr>
                <w:rFonts w:ascii="Times New Roman" w:hAnsi="Times New Roman" w:cs="Times New Roman"/>
                <w:bCs/>
                <w:color w:val="auto"/>
                <w:sz w:val="18"/>
                <w:szCs w:val="18"/>
              </w:rPr>
            </w:pPr>
          </w:p>
        </w:tc>
        <w:tc>
          <w:tcPr>
            <w:tcW w:w="99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p>
        </w:tc>
        <w:tc>
          <w:tcPr>
            <w:tcW w:w="1078" w:type="dxa"/>
          </w:tcPr>
          <w:p w:rsidR="004A746F" w:rsidRPr="00CB320E" w:rsidRDefault="004A746F" w:rsidP="004A746F">
            <w:pPr>
              <w:pStyle w:val="Default"/>
              <w:rPr>
                <w:rFonts w:ascii="Times New Roman" w:hAnsi="Times New Roman" w:cs="Times New Roman"/>
                <w:bCs/>
                <w:color w:val="auto"/>
                <w:sz w:val="18"/>
                <w:szCs w:val="18"/>
              </w:rPr>
            </w:pPr>
          </w:p>
        </w:tc>
        <w:tc>
          <w:tcPr>
            <w:tcW w:w="2041"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384" w:type="dxa"/>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Final</w:t>
            </w:r>
          </w:p>
        </w:tc>
        <w:tc>
          <w:tcPr>
            <w:tcW w:w="2126" w:type="dxa"/>
            <w:gridSpan w:val="4"/>
          </w:tcPr>
          <w:p w:rsidR="004A746F" w:rsidRPr="00CB320E" w:rsidRDefault="004A746F" w:rsidP="004A746F">
            <w:pPr>
              <w:pStyle w:val="Default"/>
              <w:rPr>
                <w:rFonts w:ascii="Times New Roman" w:hAnsi="Times New Roman" w:cs="Times New Roman"/>
                <w:bCs/>
                <w:color w:val="auto"/>
                <w:sz w:val="18"/>
                <w:szCs w:val="18"/>
              </w:rPr>
            </w:pPr>
          </w:p>
        </w:tc>
        <w:tc>
          <w:tcPr>
            <w:tcW w:w="99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984" w:type="dxa"/>
          </w:tcPr>
          <w:p w:rsidR="004A746F" w:rsidRPr="00CB320E" w:rsidRDefault="004A746F" w:rsidP="004A746F">
            <w:pPr>
              <w:pStyle w:val="Default"/>
              <w:rPr>
                <w:rFonts w:ascii="Times New Roman" w:hAnsi="Times New Roman" w:cs="Times New Roman"/>
                <w:bCs/>
                <w:color w:val="auto"/>
                <w:sz w:val="18"/>
                <w:szCs w:val="18"/>
              </w:rPr>
            </w:pPr>
          </w:p>
        </w:tc>
        <w:tc>
          <w:tcPr>
            <w:tcW w:w="1078"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2041"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60</w:t>
            </w:r>
          </w:p>
        </w:tc>
      </w:tr>
    </w:tbl>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Pr="00CB320E" w:rsidRDefault="004A746F" w:rsidP="004A746F">
      <w:pPr>
        <w:spacing w:after="200" w:line="276" w:lineRule="auto"/>
        <w:rPr>
          <w:sz w:val="18"/>
          <w:szCs w:val="18"/>
        </w:rPr>
      </w:pPr>
      <w:r w:rsidRPr="00CB320E">
        <w:rPr>
          <w:sz w:val="18"/>
          <w:szCs w:val="18"/>
        </w:rPr>
        <w:br w:type="page"/>
      </w:r>
    </w:p>
    <w:p w:rsidR="004A746F" w:rsidRPr="00CB320E" w:rsidRDefault="004A746F" w:rsidP="004A746F">
      <w:pPr>
        <w:jc w:val="both"/>
        <w:rPr>
          <w:sz w:val="18"/>
          <w:szCs w:val="18"/>
        </w:rPr>
      </w:pPr>
      <w:r w:rsidRPr="00CB320E">
        <w:rPr>
          <w:sz w:val="18"/>
          <w:szCs w:val="18"/>
        </w:rPr>
        <w:lastRenderedPageBreak/>
        <w:t xml:space="preserve">Ek- 2. </w:t>
      </w:r>
      <w:r w:rsidRPr="00CB320E">
        <w:rPr>
          <w:sz w:val="18"/>
          <w:szCs w:val="18"/>
          <w:shd w:val="clear" w:color="auto" w:fill="FEFFFE"/>
          <w:lang w:val="en-US"/>
        </w:rPr>
        <w:t>ECTS Information</w:t>
      </w:r>
    </w:p>
    <w:p w:rsidR="004A746F" w:rsidRPr="00CB320E" w:rsidRDefault="004A746F" w:rsidP="004A746F">
      <w:pPr>
        <w:pStyle w:val="Altbilgi"/>
        <w:tabs>
          <w:tab w:val="clear" w:pos="9072"/>
          <w:tab w:val="left" w:pos="5820"/>
        </w:tabs>
        <w:rPr>
          <w:sz w:val="18"/>
          <w:szCs w:val="18"/>
        </w:rPr>
      </w:pPr>
    </w:p>
    <w:tbl>
      <w:tblPr>
        <w:tblW w:w="9782" w:type="dxa"/>
        <w:tblInd w:w="-431" w:type="dxa"/>
        <w:tblCellMar>
          <w:left w:w="0" w:type="dxa"/>
          <w:right w:w="0" w:type="dxa"/>
        </w:tblCellMar>
        <w:tblLook w:val="0000" w:firstRow="0" w:lastRow="0" w:firstColumn="0" w:lastColumn="0" w:noHBand="0" w:noVBand="0"/>
      </w:tblPr>
      <w:tblGrid>
        <w:gridCol w:w="2318"/>
        <w:gridCol w:w="638"/>
        <w:gridCol w:w="359"/>
        <w:gridCol w:w="572"/>
        <w:gridCol w:w="974"/>
        <w:gridCol w:w="448"/>
        <w:gridCol w:w="600"/>
        <w:gridCol w:w="3873"/>
      </w:tblGrid>
      <w:tr w:rsidR="00E13419" w:rsidRPr="00CB320E" w:rsidTr="00CB320E">
        <w:trPr>
          <w:trHeight w:val="20"/>
        </w:trPr>
        <w:tc>
          <w:tcPr>
            <w:tcW w:w="9782" w:type="dxa"/>
            <w:gridSpan w:val="8"/>
            <w:tcBorders>
              <w:top w:val="single" w:sz="4" w:space="0" w:color="auto"/>
              <w:left w:val="single" w:sz="4" w:space="0" w:color="auto"/>
              <w:bottom w:val="nil"/>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E13419" w:rsidRPr="00CB320E" w:rsidRDefault="00E13419" w:rsidP="004E0410">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 INFORMATION</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Name of course</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235"/>
              </w:tabs>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9FAFF"/>
                <w:lang w:val="en-US"/>
              </w:rPr>
              <w:t xml:space="preserve">  Molecular Approaches in Human Genetics</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Course code: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235"/>
              </w:tabs>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KB514</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94"/>
              </w:tabs>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2014-2015/ Spring Term</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235"/>
              </w:tabs>
              <w:ind w:left="4"/>
              <w:rPr>
                <w:rFonts w:ascii="Times New Roman" w:hAnsi="Times New Roman" w:cs="Times New Roman"/>
                <w:sz w:val="18"/>
                <w:szCs w:val="18"/>
                <w:shd w:val="clear" w:color="auto" w:fill="FEFFFE"/>
                <w:lang w:val="en-US"/>
              </w:rPr>
            </w:pP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235"/>
              </w:tabs>
              <w:ind w:left="4"/>
              <w:rPr>
                <w:rFonts w:ascii="Times New Roman" w:hAnsi="Times New Roman" w:cs="Times New Roman"/>
                <w:sz w:val="18"/>
                <w:szCs w:val="18"/>
                <w:shd w:val="clear" w:color="auto" w:fill="FEFFFE"/>
                <w:lang w:val="en-US"/>
              </w:rPr>
            </w:pP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235"/>
              </w:tabs>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Elective</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235"/>
              </w:tabs>
              <w:ind w:left="4" w:right="9"/>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Graduate</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235"/>
                <w:tab w:val="left" w:pos="2934"/>
              </w:tabs>
              <w:ind w:left="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2 hours per week</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235"/>
              </w:tabs>
              <w:ind w:left="4" w:right="-878"/>
              <w:rPr>
                <w:rFonts w:ascii="Times New Roman" w:hAnsi="Times New Roman" w:cs="Times New Roman"/>
                <w:sz w:val="18"/>
                <w:szCs w:val="18"/>
                <w:shd w:val="clear" w:color="auto" w:fill="F9FAFF"/>
                <w:lang w:val="en-US"/>
              </w:rPr>
            </w:pP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E13419">
            <w:pPr>
              <w:pStyle w:val="ListeParagraf"/>
              <w:numPr>
                <w:ilvl w:val="0"/>
                <w:numId w:val="3"/>
              </w:numPr>
              <w:ind w:left="535"/>
              <w:jc w:val="both"/>
              <w:rPr>
                <w:sz w:val="18"/>
                <w:szCs w:val="18"/>
              </w:rPr>
            </w:pPr>
            <w:r w:rsidRPr="00CB320E">
              <w:rPr>
                <w:color w:val="000000"/>
                <w:sz w:val="18"/>
                <w:szCs w:val="18"/>
              </w:rPr>
              <w:t>Understanding the basics of cellular and human genetics events, mechanism through presentation, seminars, literature search and presentation</w:t>
            </w:r>
          </w:p>
          <w:p w:rsidR="00E13419" w:rsidRPr="00CB320E" w:rsidRDefault="00E13419" w:rsidP="00E13419">
            <w:pPr>
              <w:pStyle w:val="Stil"/>
              <w:numPr>
                <w:ilvl w:val="0"/>
                <w:numId w:val="2"/>
              </w:numPr>
              <w:ind w:left="535"/>
              <w:jc w:val="both"/>
              <w:rPr>
                <w:rFonts w:ascii="Times New Roman" w:hAnsi="Times New Roman" w:cs="Times New Roman"/>
                <w:sz w:val="18"/>
                <w:szCs w:val="18"/>
              </w:rPr>
            </w:pPr>
            <w:r w:rsidRPr="00CB320E">
              <w:rPr>
                <w:rFonts w:ascii="Times New Roman" w:hAnsi="Times New Roman" w:cs="Times New Roman"/>
                <w:sz w:val="18"/>
                <w:szCs w:val="18"/>
              </w:rPr>
              <w:t xml:space="preserve">Students will gain knowledge for cell, genome, genome regulation, cancer genetics </w:t>
            </w:r>
          </w:p>
          <w:p w:rsidR="00E13419" w:rsidRPr="00CB320E" w:rsidRDefault="00E13419" w:rsidP="00E13419">
            <w:pPr>
              <w:pStyle w:val="Stil"/>
              <w:numPr>
                <w:ilvl w:val="0"/>
                <w:numId w:val="2"/>
              </w:numPr>
              <w:ind w:left="535"/>
              <w:jc w:val="both"/>
              <w:rPr>
                <w:rFonts w:ascii="Times New Roman" w:hAnsi="Times New Roman" w:cs="Times New Roman"/>
                <w:sz w:val="18"/>
                <w:szCs w:val="18"/>
              </w:rPr>
            </w:pPr>
            <w:r w:rsidRPr="00CB320E">
              <w:rPr>
                <w:rFonts w:ascii="Times New Roman" w:hAnsi="Times New Roman" w:cs="Times New Roman"/>
                <w:sz w:val="18"/>
                <w:szCs w:val="18"/>
              </w:rPr>
              <w:t>To be able to understand, comment and critical reviewing for the mechanisms of genome regulation, epigenetics and cancer genetics</w:t>
            </w:r>
          </w:p>
          <w:p w:rsidR="00E13419" w:rsidRPr="00CB320E" w:rsidRDefault="00E13419" w:rsidP="004E0410">
            <w:pPr>
              <w:pStyle w:val="Stil"/>
              <w:ind w:left="535"/>
              <w:jc w:val="both"/>
              <w:rPr>
                <w:rFonts w:ascii="Times New Roman" w:hAnsi="Times New Roman" w:cs="Times New Roman"/>
                <w:sz w:val="18"/>
                <w:szCs w:val="18"/>
                <w:shd w:val="clear" w:color="auto" w:fill="FEFFFE"/>
                <w:lang w:val="en-US"/>
              </w:rPr>
            </w:pP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E13419">
            <w:pPr>
              <w:pStyle w:val="Stil"/>
              <w:numPr>
                <w:ilvl w:val="0"/>
                <w:numId w:val="4"/>
              </w:numPr>
              <w:ind w:left="535"/>
              <w:jc w:val="both"/>
              <w:rPr>
                <w:rFonts w:ascii="Times New Roman" w:hAnsi="Times New Roman" w:cs="Times New Roman"/>
                <w:sz w:val="18"/>
                <w:szCs w:val="18"/>
              </w:rPr>
            </w:pPr>
            <w:r w:rsidRPr="00CB320E">
              <w:rPr>
                <w:rFonts w:ascii="Times New Roman" w:hAnsi="Times New Roman" w:cs="Times New Roman"/>
                <w:sz w:val="18"/>
                <w:szCs w:val="18"/>
              </w:rPr>
              <w:t xml:space="preserve">Gene, genome, chromosome and its structure, genome regulation, </w:t>
            </w:r>
          </w:p>
          <w:p w:rsidR="00E13419" w:rsidRPr="00CB320E" w:rsidRDefault="00E13419" w:rsidP="00E13419">
            <w:pPr>
              <w:pStyle w:val="Stil"/>
              <w:numPr>
                <w:ilvl w:val="0"/>
                <w:numId w:val="4"/>
              </w:numPr>
              <w:ind w:left="535"/>
              <w:jc w:val="both"/>
              <w:rPr>
                <w:rFonts w:ascii="Times New Roman" w:hAnsi="Times New Roman" w:cs="Times New Roman"/>
                <w:sz w:val="18"/>
                <w:szCs w:val="18"/>
              </w:rPr>
            </w:pPr>
            <w:r w:rsidRPr="00CB320E">
              <w:rPr>
                <w:rFonts w:ascii="Times New Roman" w:hAnsi="Times New Roman" w:cs="Times New Roman"/>
                <w:sz w:val="18"/>
                <w:szCs w:val="18"/>
              </w:rPr>
              <w:t xml:space="preserve">Epigenetics, oncogenes and tumor supressors, </w:t>
            </w:r>
          </w:p>
          <w:p w:rsidR="00E13419" w:rsidRPr="00CB320E" w:rsidRDefault="00E13419" w:rsidP="00E13419">
            <w:pPr>
              <w:pStyle w:val="Stil"/>
              <w:numPr>
                <w:ilvl w:val="0"/>
                <w:numId w:val="4"/>
              </w:numPr>
              <w:ind w:left="535"/>
              <w:jc w:val="both"/>
              <w:rPr>
                <w:rFonts w:ascii="Times New Roman" w:hAnsi="Times New Roman" w:cs="Times New Roman"/>
                <w:sz w:val="18"/>
                <w:szCs w:val="18"/>
              </w:rPr>
            </w:pPr>
            <w:r w:rsidRPr="00CB320E">
              <w:rPr>
                <w:rFonts w:ascii="Times New Roman" w:hAnsi="Times New Roman" w:cs="Times New Roman"/>
                <w:sz w:val="18"/>
                <w:szCs w:val="18"/>
              </w:rPr>
              <w:t>New diagnosis methods in cancer biology</w:t>
            </w:r>
          </w:p>
        </w:tc>
      </w:tr>
      <w:tr w:rsidR="00E13419"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6826" w:type="dxa"/>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E13419">
            <w:pPr>
              <w:pStyle w:val="ListeParagraf"/>
              <w:numPr>
                <w:ilvl w:val="0"/>
                <w:numId w:val="3"/>
              </w:numPr>
              <w:ind w:left="535"/>
              <w:jc w:val="both"/>
              <w:rPr>
                <w:sz w:val="18"/>
                <w:szCs w:val="18"/>
              </w:rPr>
            </w:pPr>
            <w:r w:rsidRPr="00CB320E">
              <w:rPr>
                <w:color w:val="000000"/>
                <w:sz w:val="18"/>
                <w:szCs w:val="18"/>
              </w:rPr>
              <w:t>Understanding the basics of cellular and human genetics events, mechanism through presentation, seminars, literature search and presentation</w:t>
            </w:r>
          </w:p>
          <w:p w:rsidR="00E13419" w:rsidRPr="00CB320E" w:rsidRDefault="00E13419" w:rsidP="00E13419">
            <w:pPr>
              <w:pStyle w:val="Stil"/>
              <w:numPr>
                <w:ilvl w:val="0"/>
                <w:numId w:val="2"/>
              </w:numPr>
              <w:ind w:left="535"/>
              <w:jc w:val="both"/>
              <w:rPr>
                <w:rFonts w:ascii="Times New Roman" w:hAnsi="Times New Roman" w:cs="Times New Roman"/>
                <w:sz w:val="18"/>
                <w:szCs w:val="18"/>
              </w:rPr>
            </w:pPr>
            <w:r w:rsidRPr="00CB320E">
              <w:rPr>
                <w:rFonts w:ascii="Times New Roman" w:hAnsi="Times New Roman" w:cs="Times New Roman"/>
                <w:sz w:val="18"/>
                <w:szCs w:val="18"/>
              </w:rPr>
              <w:t xml:space="preserve">Students will gain knowledge for cell, genome, genome regulation, cancer genetics </w:t>
            </w:r>
          </w:p>
          <w:p w:rsidR="00E13419" w:rsidRPr="00CB320E" w:rsidRDefault="00E13419" w:rsidP="00E13419">
            <w:pPr>
              <w:pStyle w:val="Stil"/>
              <w:numPr>
                <w:ilvl w:val="0"/>
                <w:numId w:val="2"/>
              </w:numPr>
              <w:ind w:left="535"/>
              <w:jc w:val="both"/>
              <w:rPr>
                <w:rFonts w:ascii="Times New Roman" w:hAnsi="Times New Roman" w:cs="Times New Roman"/>
                <w:sz w:val="18"/>
                <w:szCs w:val="18"/>
              </w:rPr>
            </w:pPr>
            <w:r w:rsidRPr="00CB320E">
              <w:rPr>
                <w:rFonts w:ascii="Times New Roman" w:hAnsi="Times New Roman" w:cs="Times New Roman"/>
                <w:sz w:val="18"/>
                <w:szCs w:val="18"/>
              </w:rPr>
              <w:t>To be able to solve or create solutions for how cancer occurs or develops</w:t>
            </w:r>
          </w:p>
          <w:p w:rsidR="00E13419" w:rsidRPr="00CB320E" w:rsidRDefault="00E13419" w:rsidP="00E13419">
            <w:pPr>
              <w:pStyle w:val="Stil"/>
              <w:numPr>
                <w:ilvl w:val="0"/>
                <w:numId w:val="2"/>
              </w:numPr>
              <w:ind w:left="535"/>
              <w:jc w:val="both"/>
              <w:rPr>
                <w:rFonts w:ascii="Times New Roman" w:hAnsi="Times New Roman" w:cs="Times New Roman"/>
                <w:sz w:val="18"/>
                <w:szCs w:val="18"/>
              </w:rPr>
            </w:pPr>
            <w:r w:rsidRPr="00CB320E">
              <w:rPr>
                <w:rFonts w:ascii="Times New Roman" w:hAnsi="Times New Roman" w:cs="Times New Roman"/>
                <w:sz w:val="18"/>
                <w:szCs w:val="18"/>
              </w:rPr>
              <w:t>To be able to understand, comment and critical reviewing for the mechanisms of genome regulation, epigenetics and cancer genetics</w:t>
            </w:r>
          </w:p>
          <w:p w:rsidR="00E13419" w:rsidRPr="00CB320E" w:rsidRDefault="00E13419" w:rsidP="004E0410">
            <w:pPr>
              <w:pStyle w:val="Stil"/>
              <w:jc w:val="both"/>
              <w:rPr>
                <w:rFonts w:ascii="Times New Roman" w:hAnsi="Times New Roman" w:cs="Times New Roman"/>
                <w:sz w:val="18"/>
                <w:szCs w:val="18"/>
              </w:rPr>
            </w:pPr>
          </w:p>
        </w:tc>
      </w:tr>
      <w:tr w:rsidR="00E13419" w:rsidRPr="00CB320E" w:rsidTr="00CB320E">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rPr>
              <w:t xml:space="preserve">  Genome and the Comparison</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rPr>
              <w:t xml:space="preserve">  Genome and the Comparison</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rPr>
              <w:t xml:space="preserve">  Genome Regulation-Replication</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1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rPr>
              <w:t xml:space="preserve">  Genome Regulation- Transcription</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1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rPr>
              <w:t xml:space="preserve">  Genome Regulation- Transcription</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rPr>
              <w:t xml:space="preserve">  Genome Regulation- Translation</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rPr>
              <w:t xml:space="preserve">  Genome Regulation- Translation</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Seminar-I</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Chromsome and its structure</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Epigenetics-1</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Epigenetics-II</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Mutation and DNA repair</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Oncogenes and Proto-oncogenes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 xml:space="preserve">14. </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Seminar-II</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15.</w:t>
            </w:r>
          </w:p>
        </w:tc>
        <w:tc>
          <w:tcPr>
            <w:tcW w:w="7464" w:type="dxa"/>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Final exam</w:t>
            </w:r>
          </w:p>
          <w:p w:rsidR="00E13419" w:rsidRPr="00CB320E" w:rsidRDefault="00E13419" w:rsidP="004E0410">
            <w:pPr>
              <w:pStyle w:val="Stil"/>
              <w:rPr>
                <w:rFonts w:ascii="Times New Roman" w:hAnsi="Times New Roman" w:cs="Times New Roman"/>
                <w:sz w:val="18"/>
                <w:szCs w:val="18"/>
                <w:shd w:val="clear" w:color="auto" w:fill="FEFFFE"/>
                <w:lang w:val="en-US"/>
              </w:rPr>
            </w:pPr>
          </w:p>
        </w:tc>
      </w:tr>
      <w:tr w:rsidR="00E13419" w:rsidRPr="00CB320E" w:rsidTr="00CB320E">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Education and Teaching Methods: </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E13419"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1"/>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4</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8</w:t>
            </w:r>
          </w:p>
        </w:tc>
      </w:tr>
      <w:tr w:rsidR="00E13419" w:rsidRPr="00CB320E" w:rsidTr="00CB320E">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40</w:t>
            </w: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p>
        </w:tc>
      </w:tr>
      <w:tr w:rsidR="00E13419" w:rsidRPr="00CB320E" w:rsidTr="00CB320E">
        <w:trPr>
          <w:trHeight w:val="20"/>
        </w:trPr>
        <w:tc>
          <w:tcPr>
            <w:tcW w:w="2318"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jc w:val="center"/>
              <w:rPr>
                <w:rFonts w:ascii="Times New Roman" w:hAnsi="Times New Roman" w:cs="Times New Roman"/>
                <w:iCs/>
                <w:sz w:val="18"/>
                <w:szCs w:val="18"/>
                <w:shd w:val="clear" w:color="auto" w:fill="FEFFFE"/>
                <w:lang w:val="en-US"/>
              </w:rPr>
            </w:pPr>
          </w:p>
        </w:tc>
      </w:tr>
      <w:tr w:rsidR="00E13419" w:rsidRPr="00CB320E" w:rsidTr="00CB320E">
        <w:trPr>
          <w:trHeight w:val="20"/>
        </w:trPr>
        <w:tc>
          <w:tcPr>
            <w:tcW w:w="2318" w:type="dxa"/>
            <w:tcBorders>
              <w:top w:val="single" w:sz="4" w:space="0" w:color="auto"/>
              <w:left w:val="single" w:sz="4" w:space="0" w:color="auto"/>
              <w:bottom w:val="single" w:sz="4" w:space="0" w:color="auto"/>
              <w:right w:val="nil"/>
            </w:tcBorders>
            <w:vAlign w:val="center"/>
          </w:tcPr>
          <w:p w:rsidR="00E13419" w:rsidRPr="00CB320E" w:rsidRDefault="00E13419" w:rsidP="004E0410">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2991" w:type="dxa"/>
            <w:gridSpan w:val="5"/>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tabs>
                <w:tab w:val="left" w:pos="599"/>
                <w:tab w:val="left" w:pos="883"/>
              </w:tabs>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w:t>
            </w:r>
          </w:p>
        </w:tc>
        <w:tc>
          <w:tcPr>
            <w:tcW w:w="3873" w:type="dxa"/>
            <w:tcBorders>
              <w:top w:val="single" w:sz="4" w:space="0" w:color="auto"/>
              <w:left w:val="single" w:sz="4" w:space="0" w:color="auto"/>
              <w:bottom w:val="single" w:sz="4" w:space="0" w:color="auto"/>
              <w:right w:val="single" w:sz="4" w:space="0" w:color="auto"/>
            </w:tcBorders>
            <w:vAlign w:val="center"/>
          </w:tcPr>
          <w:p w:rsidR="00E13419" w:rsidRPr="00CB320E" w:rsidRDefault="00E13419" w:rsidP="004E0410">
            <w:pPr>
              <w:pStyle w:val="Stil"/>
              <w:ind w:left="323" w:right="90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60</w:t>
            </w:r>
          </w:p>
        </w:tc>
      </w:tr>
    </w:tbl>
    <w:p w:rsidR="00E13419" w:rsidRPr="00CB320E" w:rsidRDefault="00E13419" w:rsidP="004A746F">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Default="004A746F"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Pr="00CB320E" w:rsidRDefault="00CB320E"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jc w:val="both"/>
        <w:rPr>
          <w:sz w:val="18"/>
          <w:szCs w:val="18"/>
        </w:rPr>
      </w:pPr>
      <w:r w:rsidRPr="00CB320E">
        <w:rPr>
          <w:sz w:val="18"/>
          <w:szCs w:val="18"/>
        </w:rPr>
        <w:t>Ek- 1. AKTS Bilgi Formu</w:t>
      </w: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rPr>
          <w:sz w:val="18"/>
          <w:szCs w:val="18"/>
        </w:rPr>
      </w:pPr>
    </w:p>
    <w:tbl>
      <w:tblPr>
        <w:tblStyle w:val="TabloKlavuzu"/>
        <w:tblW w:w="9747" w:type="dxa"/>
        <w:tblLayout w:type="fixed"/>
        <w:tblLook w:val="0000" w:firstRow="0" w:lastRow="0" w:firstColumn="0" w:lastColumn="0" w:noHBand="0" w:noVBand="0"/>
      </w:tblPr>
      <w:tblGrid>
        <w:gridCol w:w="1513"/>
        <w:gridCol w:w="13"/>
        <w:gridCol w:w="1500"/>
        <w:gridCol w:w="1513"/>
        <w:gridCol w:w="1513"/>
        <w:gridCol w:w="1513"/>
        <w:gridCol w:w="2182"/>
      </w:tblGrid>
      <w:tr w:rsidR="004A746F" w:rsidRPr="00CB320E" w:rsidTr="00CB320E">
        <w:trPr>
          <w:trHeight w:val="20"/>
        </w:trPr>
        <w:tc>
          <w:tcPr>
            <w:tcW w:w="9747"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YILDIRIM BEYAZIT ÜNİVERSİTESİ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SAĞLIK BİLİMLERİ ENSTİTÜSÜ</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TIBBİ BİYOLİJİ ANABİLİM DALI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2013-2014 AKTS BİLGİ FORMU</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Kodu  KB516</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Adı Rekombinant DNA teknikleri I</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Yarıyıl </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Güz</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Program</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Kanser Biyolojisi </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Dersin Dili </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Türkçe</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Türü</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Seçmeli</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Düzeyi</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Lisansüstü</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Ön koşulları</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Süresi</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Haftada 2 saat</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Öğretim Eleman(lar)ı </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Doç. Dr. Özen ÖZENSOY GÜLER</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Amacı</w:t>
            </w:r>
          </w:p>
        </w:tc>
        <w:tc>
          <w:tcPr>
            <w:tcW w:w="5208" w:type="dxa"/>
            <w:gridSpan w:val="3"/>
          </w:tcPr>
          <w:p w:rsidR="004A746F" w:rsidRPr="00CB320E" w:rsidRDefault="004A746F" w:rsidP="004A746F">
            <w:pPr>
              <w:pStyle w:val="Stil"/>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Rekombinant DNA tekniklerini kavramak</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İçeriği</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208" w:type="dxa"/>
            <w:gridSpan w:val="3"/>
          </w:tcPr>
          <w:p w:rsidR="004A746F" w:rsidRPr="00CB320E" w:rsidRDefault="004A746F" w:rsidP="004A746F">
            <w:pPr>
              <w:pStyle w:val="Stil"/>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Nükleik asitlerin yapı ve özellikleri, DNA ve  RNA’nın Özellikleri, Homojenizasyon Yöntemleri, Fiziksel Yöntemler, Kimyasal yöntemler, Diyaliz, Dondurarak kurutma (Liyofilizasyon), Spektral Yöntemler, Radyoizotopların Kullanımı, DNA izolasyonu, Bakterilerden genom DNA’sı İzolasyonu, Bitkilerden Kromozon DNA’sı izolasyonu, Plazmid DNA izolasyonu, Agaroz jel elektroforezi </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Öğrenme Çıktıları</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Rekombinant DNA tekniklerinin önemini öğrenmek</w:t>
            </w:r>
          </w:p>
        </w:tc>
      </w:tr>
      <w:tr w:rsidR="004A746F" w:rsidRPr="00CB320E" w:rsidTr="00CB320E">
        <w:trPr>
          <w:trHeight w:val="20"/>
        </w:trPr>
        <w:tc>
          <w:tcPr>
            <w:tcW w:w="9747" w:type="dxa"/>
            <w:gridSpan w:val="7"/>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Haftalık Ders Programı</w:t>
            </w:r>
          </w:p>
        </w:tc>
      </w:tr>
      <w:tr w:rsidR="004A746F" w:rsidRPr="00CB320E" w:rsidTr="00CB320E">
        <w:trPr>
          <w:trHeight w:val="20"/>
        </w:trPr>
        <w:tc>
          <w:tcPr>
            <w:tcW w:w="1526" w:type="dxa"/>
            <w:gridSpan w:val="2"/>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8221" w:type="dxa"/>
            <w:gridSpan w:val="5"/>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Konular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 </w:t>
            </w:r>
          </w:p>
        </w:tc>
        <w:tc>
          <w:tcPr>
            <w:tcW w:w="8221" w:type="dxa"/>
            <w:gridSpan w:val="5"/>
          </w:tcPr>
          <w:p w:rsidR="004A746F" w:rsidRPr="00CB320E" w:rsidRDefault="004A746F" w:rsidP="004A746F">
            <w:pPr>
              <w:rPr>
                <w:sz w:val="18"/>
                <w:szCs w:val="18"/>
              </w:rPr>
            </w:pPr>
            <w:r w:rsidRPr="00CB320E">
              <w:rPr>
                <w:sz w:val="18"/>
                <w:szCs w:val="18"/>
              </w:rPr>
              <w:t>Nükleik asitlerin yapı ve özellikleri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2. </w:t>
            </w:r>
          </w:p>
        </w:tc>
        <w:tc>
          <w:tcPr>
            <w:tcW w:w="8221" w:type="dxa"/>
            <w:gridSpan w:val="5"/>
          </w:tcPr>
          <w:p w:rsidR="004A746F" w:rsidRPr="00CB320E" w:rsidRDefault="004A746F" w:rsidP="004A746F">
            <w:pPr>
              <w:rPr>
                <w:sz w:val="18"/>
                <w:szCs w:val="18"/>
              </w:rPr>
            </w:pPr>
            <w:r w:rsidRPr="00CB320E">
              <w:rPr>
                <w:sz w:val="18"/>
                <w:szCs w:val="18"/>
              </w:rPr>
              <w:t xml:space="preserve">DNA </w:t>
            </w:r>
            <w:proofErr w:type="gramStart"/>
            <w:r w:rsidRPr="00CB320E">
              <w:rPr>
                <w:sz w:val="18"/>
                <w:szCs w:val="18"/>
              </w:rPr>
              <w:t>ve  RNA’nın</w:t>
            </w:r>
            <w:proofErr w:type="gramEnd"/>
            <w:r w:rsidRPr="00CB320E">
              <w:rPr>
                <w:sz w:val="18"/>
                <w:szCs w:val="18"/>
              </w:rPr>
              <w:t xml:space="preserve"> Özellikleri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3. </w:t>
            </w:r>
          </w:p>
        </w:tc>
        <w:tc>
          <w:tcPr>
            <w:tcW w:w="8221" w:type="dxa"/>
            <w:gridSpan w:val="5"/>
          </w:tcPr>
          <w:p w:rsidR="004A746F" w:rsidRPr="00CB320E" w:rsidRDefault="004A746F" w:rsidP="004A746F">
            <w:pPr>
              <w:rPr>
                <w:sz w:val="18"/>
                <w:szCs w:val="18"/>
              </w:rPr>
            </w:pPr>
            <w:r w:rsidRPr="00CB320E">
              <w:rPr>
                <w:sz w:val="18"/>
                <w:szCs w:val="18"/>
              </w:rPr>
              <w:t>Homojenizasyon Yöntemleri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4. </w:t>
            </w:r>
          </w:p>
        </w:tc>
        <w:tc>
          <w:tcPr>
            <w:tcW w:w="8221" w:type="dxa"/>
            <w:gridSpan w:val="5"/>
          </w:tcPr>
          <w:p w:rsidR="004A746F" w:rsidRPr="00CB320E" w:rsidRDefault="004A746F" w:rsidP="004A746F">
            <w:pPr>
              <w:rPr>
                <w:sz w:val="18"/>
                <w:szCs w:val="18"/>
              </w:rPr>
            </w:pPr>
            <w:r w:rsidRPr="00CB320E">
              <w:rPr>
                <w:sz w:val="18"/>
                <w:szCs w:val="18"/>
              </w:rPr>
              <w:t>Fiziksel Yöntemler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5. </w:t>
            </w:r>
          </w:p>
        </w:tc>
        <w:tc>
          <w:tcPr>
            <w:tcW w:w="8221" w:type="dxa"/>
            <w:gridSpan w:val="5"/>
          </w:tcPr>
          <w:p w:rsidR="004A746F" w:rsidRPr="00CB320E" w:rsidRDefault="004A746F" w:rsidP="004A746F">
            <w:pPr>
              <w:rPr>
                <w:sz w:val="18"/>
                <w:szCs w:val="18"/>
              </w:rPr>
            </w:pPr>
            <w:r w:rsidRPr="00CB320E">
              <w:rPr>
                <w:sz w:val="18"/>
                <w:szCs w:val="18"/>
              </w:rPr>
              <w:t>Kimyasal yöntemler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6. </w:t>
            </w:r>
          </w:p>
        </w:tc>
        <w:tc>
          <w:tcPr>
            <w:tcW w:w="8221" w:type="dxa"/>
            <w:gridSpan w:val="5"/>
          </w:tcPr>
          <w:p w:rsidR="004A746F" w:rsidRPr="00CB320E" w:rsidRDefault="004A746F" w:rsidP="004A746F">
            <w:pPr>
              <w:rPr>
                <w:sz w:val="18"/>
                <w:szCs w:val="18"/>
              </w:rPr>
            </w:pPr>
            <w:r w:rsidRPr="00CB320E">
              <w:rPr>
                <w:sz w:val="18"/>
                <w:szCs w:val="18"/>
              </w:rPr>
              <w:t>Diyaliz</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7. </w:t>
            </w:r>
          </w:p>
        </w:tc>
        <w:tc>
          <w:tcPr>
            <w:tcW w:w="8221" w:type="dxa"/>
            <w:gridSpan w:val="5"/>
          </w:tcPr>
          <w:p w:rsidR="004A746F" w:rsidRPr="00CB320E" w:rsidRDefault="004A746F" w:rsidP="004A746F">
            <w:pPr>
              <w:rPr>
                <w:sz w:val="18"/>
                <w:szCs w:val="18"/>
              </w:rPr>
            </w:pPr>
            <w:r w:rsidRPr="00CB320E">
              <w:rPr>
                <w:sz w:val="18"/>
                <w:szCs w:val="18"/>
              </w:rPr>
              <w:t>Dondurarak kurutma (Liyofilizasyon)</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8. </w:t>
            </w:r>
          </w:p>
        </w:tc>
        <w:tc>
          <w:tcPr>
            <w:tcW w:w="8221" w:type="dxa"/>
            <w:gridSpan w:val="5"/>
          </w:tcPr>
          <w:p w:rsidR="004A746F" w:rsidRPr="00CB320E" w:rsidRDefault="004A746F" w:rsidP="004A746F">
            <w:pPr>
              <w:rPr>
                <w:sz w:val="18"/>
                <w:szCs w:val="18"/>
              </w:rPr>
            </w:pPr>
            <w:r w:rsidRPr="00CB320E">
              <w:rPr>
                <w:sz w:val="18"/>
                <w:szCs w:val="18"/>
              </w:rPr>
              <w:t>Spektral Yöntemler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9. </w:t>
            </w:r>
          </w:p>
        </w:tc>
        <w:tc>
          <w:tcPr>
            <w:tcW w:w="8221" w:type="dxa"/>
            <w:gridSpan w:val="5"/>
          </w:tcPr>
          <w:p w:rsidR="004A746F" w:rsidRPr="00CB320E" w:rsidRDefault="004A746F" w:rsidP="004A746F">
            <w:pPr>
              <w:rPr>
                <w:sz w:val="18"/>
                <w:szCs w:val="18"/>
              </w:rPr>
            </w:pPr>
            <w:r w:rsidRPr="00CB320E">
              <w:rPr>
                <w:sz w:val="18"/>
                <w:szCs w:val="18"/>
              </w:rPr>
              <w:t>Radyoizotopların Kullanımı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10. </w:t>
            </w:r>
          </w:p>
        </w:tc>
        <w:tc>
          <w:tcPr>
            <w:tcW w:w="8221" w:type="dxa"/>
            <w:gridSpan w:val="5"/>
          </w:tcPr>
          <w:p w:rsidR="004A746F" w:rsidRPr="00CB320E" w:rsidRDefault="004A746F" w:rsidP="004A746F">
            <w:pPr>
              <w:rPr>
                <w:sz w:val="18"/>
                <w:szCs w:val="18"/>
              </w:rPr>
            </w:pPr>
            <w:r w:rsidRPr="00CB320E">
              <w:rPr>
                <w:sz w:val="18"/>
                <w:szCs w:val="18"/>
              </w:rPr>
              <w:t xml:space="preserve">DNA </w:t>
            </w:r>
            <w:proofErr w:type="gramStart"/>
            <w:r w:rsidRPr="00CB320E">
              <w:rPr>
                <w:sz w:val="18"/>
                <w:szCs w:val="18"/>
              </w:rPr>
              <w:t>izolasyonu</w:t>
            </w:r>
            <w:proofErr w:type="gramEnd"/>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11. </w:t>
            </w:r>
          </w:p>
        </w:tc>
        <w:tc>
          <w:tcPr>
            <w:tcW w:w="8221" w:type="dxa"/>
            <w:gridSpan w:val="5"/>
          </w:tcPr>
          <w:p w:rsidR="004A746F" w:rsidRPr="00CB320E" w:rsidRDefault="004A746F" w:rsidP="004A746F">
            <w:pPr>
              <w:rPr>
                <w:sz w:val="18"/>
                <w:szCs w:val="18"/>
              </w:rPr>
            </w:pPr>
            <w:r w:rsidRPr="00CB320E">
              <w:rPr>
                <w:sz w:val="18"/>
                <w:szCs w:val="18"/>
              </w:rPr>
              <w:t>Bakterilerden genom DNA’sı İzolasyonu</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12. </w:t>
            </w:r>
          </w:p>
        </w:tc>
        <w:tc>
          <w:tcPr>
            <w:tcW w:w="8221" w:type="dxa"/>
            <w:gridSpan w:val="5"/>
          </w:tcPr>
          <w:p w:rsidR="004A746F" w:rsidRPr="00CB320E" w:rsidRDefault="004A746F" w:rsidP="004A746F">
            <w:pPr>
              <w:rPr>
                <w:sz w:val="18"/>
                <w:szCs w:val="18"/>
              </w:rPr>
            </w:pPr>
            <w:r w:rsidRPr="00CB320E">
              <w:rPr>
                <w:sz w:val="18"/>
                <w:szCs w:val="18"/>
              </w:rPr>
              <w:t xml:space="preserve">Bitkilerden Kromozon DNA’sı </w:t>
            </w:r>
            <w:proofErr w:type="gramStart"/>
            <w:r w:rsidRPr="00CB320E">
              <w:rPr>
                <w:sz w:val="18"/>
                <w:szCs w:val="18"/>
              </w:rPr>
              <w:t>izolasyonu</w:t>
            </w:r>
            <w:proofErr w:type="gramEnd"/>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13. </w:t>
            </w:r>
          </w:p>
        </w:tc>
        <w:tc>
          <w:tcPr>
            <w:tcW w:w="8221" w:type="dxa"/>
            <w:gridSpan w:val="5"/>
          </w:tcPr>
          <w:p w:rsidR="004A746F" w:rsidRPr="00CB320E" w:rsidRDefault="004A746F" w:rsidP="004A746F">
            <w:pPr>
              <w:rPr>
                <w:sz w:val="18"/>
                <w:szCs w:val="18"/>
              </w:rPr>
            </w:pPr>
            <w:r w:rsidRPr="00CB320E">
              <w:rPr>
                <w:sz w:val="18"/>
                <w:szCs w:val="18"/>
              </w:rPr>
              <w:t xml:space="preserve">Plazmid DNA </w:t>
            </w:r>
            <w:proofErr w:type="gramStart"/>
            <w:r w:rsidRPr="00CB320E">
              <w:rPr>
                <w:sz w:val="18"/>
                <w:szCs w:val="18"/>
              </w:rPr>
              <w:t>izolasyonu</w:t>
            </w:r>
            <w:proofErr w:type="gramEnd"/>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14. </w:t>
            </w:r>
          </w:p>
        </w:tc>
        <w:tc>
          <w:tcPr>
            <w:tcW w:w="8221" w:type="dxa"/>
            <w:gridSpan w:val="5"/>
          </w:tcPr>
          <w:p w:rsidR="004A746F" w:rsidRPr="00CB320E" w:rsidRDefault="004A746F" w:rsidP="004A746F">
            <w:pPr>
              <w:rPr>
                <w:sz w:val="18"/>
                <w:szCs w:val="18"/>
              </w:rPr>
            </w:pPr>
            <w:r w:rsidRPr="00CB320E">
              <w:rPr>
                <w:sz w:val="18"/>
                <w:szCs w:val="18"/>
              </w:rPr>
              <w:t>Agaroz jel elektroforezi</w:t>
            </w:r>
          </w:p>
        </w:tc>
      </w:tr>
      <w:tr w:rsidR="004A746F" w:rsidRPr="00CB320E" w:rsidTr="00CB320E">
        <w:trPr>
          <w:trHeight w:val="20"/>
        </w:trPr>
        <w:tc>
          <w:tcPr>
            <w:tcW w:w="1526" w:type="dxa"/>
            <w:gridSpan w:val="2"/>
          </w:tcPr>
          <w:p w:rsidR="004A746F" w:rsidRPr="00CB320E" w:rsidRDefault="004A746F" w:rsidP="004A746F">
            <w:pPr>
              <w:pStyle w:val="Stil"/>
              <w:ind w:left="283"/>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Kaynaklar</w:t>
            </w:r>
          </w:p>
        </w:tc>
        <w:tc>
          <w:tcPr>
            <w:tcW w:w="8221" w:type="dxa"/>
            <w:gridSpan w:val="5"/>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rPr>
              <w:t xml:space="preserve">Genetics: A Conceptual Approach: Benjamin A. Pierce, Lehninger Principles of Biochemistry David L. Nelson, Michael M. Cox </w:t>
            </w:r>
          </w:p>
        </w:tc>
      </w:tr>
      <w:tr w:rsidR="004A746F" w:rsidRPr="00CB320E" w:rsidTr="00CB320E">
        <w:trPr>
          <w:trHeight w:val="20"/>
        </w:trPr>
        <w:tc>
          <w:tcPr>
            <w:tcW w:w="9747" w:type="dxa"/>
            <w:gridSpan w:val="7"/>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20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bCs/>
                      <w:color w:val="auto"/>
                      <w:sz w:val="18"/>
                      <w:szCs w:val="18"/>
                    </w:rPr>
                    <w:t>Öğretim Yöntem Ve Teknikleri</w:t>
                  </w:r>
                </w:p>
              </w:tc>
            </w:tr>
          </w:tbl>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Teori</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Lab</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 Proje</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Toplam</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AKTS</w:t>
            </w:r>
          </w:p>
        </w:tc>
      </w:tr>
      <w:tr w:rsidR="004A746F" w:rsidRPr="00CB320E" w:rsidTr="00CB320E">
        <w:trPr>
          <w:trHeight w:val="20"/>
        </w:trPr>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7</w:t>
            </w:r>
          </w:p>
        </w:tc>
      </w:tr>
      <w:tr w:rsidR="004A746F" w:rsidRPr="00CB320E" w:rsidTr="00CB320E">
        <w:trPr>
          <w:trHeight w:val="20"/>
        </w:trPr>
        <w:tc>
          <w:tcPr>
            <w:tcW w:w="6052" w:type="dxa"/>
            <w:gridSpan w:val="5"/>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Değerlendirme Yöntemi ve geçme kriterleri</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Sayısı</w:t>
            </w:r>
          </w:p>
        </w:tc>
        <w:tc>
          <w:tcPr>
            <w:tcW w:w="2182" w:type="dxa"/>
          </w:tcPr>
          <w:p w:rsidR="004A746F" w:rsidRPr="00CB320E" w:rsidRDefault="004A746F" w:rsidP="004A746F">
            <w:pPr>
              <w:pStyle w:val="Default"/>
              <w:rPr>
                <w:rFonts w:ascii="Times New Roman" w:hAnsi="Times New Roman" w:cs="Times New Roman"/>
                <w:bCs/>
                <w:color w:val="auto"/>
                <w:sz w:val="18"/>
                <w:szCs w:val="18"/>
              </w:rPr>
            </w:pPr>
            <w:proofErr w:type="gramStart"/>
            <w:r w:rsidRPr="00CB320E">
              <w:rPr>
                <w:rFonts w:ascii="Times New Roman" w:hAnsi="Times New Roman" w:cs="Times New Roman"/>
                <w:bCs/>
                <w:color w:val="auto"/>
                <w:sz w:val="18"/>
                <w:szCs w:val="18"/>
              </w:rPr>
              <w:t>Katkısı(</w:t>
            </w:r>
            <w:proofErr w:type="gramEnd"/>
            <w:r w:rsidRPr="00CB320E">
              <w:rPr>
                <w:rFonts w:ascii="Times New Roman" w:hAnsi="Times New Roman" w:cs="Times New Roman"/>
                <w:bCs/>
                <w:color w:val="auto"/>
                <w:sz w:val="18"/>
                <w:szCs w:val="18"/>
              </w:rPr>
              <w:t>%)</w:t>
            </w:r>
          </w:p>
        </w:tc>
      </w:tr>
      <w:tr w:rsidR="004A746F" w:rsidRPr="00CB320E" w:rsidTr="00CB320E">
        <w:trPr>
          <w:trHeight w:val="20"/>
        </w:trPr>
        <w:tc>
          <w:tcPr>
            <w:tcW w:w="151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8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bCs/>
                      <w:color w:val="auto"/>
                      <w:sz w:val="18"/>
                      <w:szCs w:val="18"/>
                    </w:rPr>
                    <w:t>Ara Sınav</w:t>
                  </w:r>
                </w:p>
              </w:tc>
            </w:tr>
          </w:tbl>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15</w:t>
            </w:r>
          </w:p>
        </w:tc>
      </w:tr>
      <w:tr w:rsidR="004A746F" w:rsidRPr="00CB320E" w:rsidTr="00CB320E">
        <w:trPr>
          <w:trHeight w:val="20"/>
        </w:trPr>
        <w:tc>
          <w:tcPr>
            <w:tcW w:w="1513" w:type="dxa"/>
            <w:vAlign w:val="center"/>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15</w:t>
            </w:r>
          </w:p>
        </w:tc>
      </w:tr>
      <w:tr w:rsidR="004A746F" w:rsidRPr="00CB320E" w:rsidTr="00CB320E">
        <w:trPr>
          <w:trHeight w:val="20"/>
        </w:trPr>
        <w:tc>
          <w:tcPr>
            <w:tcW w:w="1513" w:type="dxa"/>
            <w:vAlign w:val="center"/>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2182"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vAlign w:val="center"/>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Final</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70</w:t>
            </w:r>
          </w:p>
        </w:tc>
      </w:tr>
    </w:tbl>
    <w:p w:rsidR="004A746F" w:rsidRPr="00CB320E" w:rsidRDefault="004A746F" w:rsidP="004A746F">
      <w:pPr>
        <w:jc w:val="both"/>
        <w:rPr>
          <w:sz w:val="18"/>
          <w:szCs w:val="18"/>
        </w:rPr>
      </w:pPr>
    </w:p>
    <w:p w:rsidR="004A746F" w:rsidRPr="00CB320E" w:rsidRDefault="004A746F"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4A746F" w:rsidRDefault="004A746F" w:rsidP="004A746F">
      <w:pPr>
        <w:jc w:val="both"/>
        <w:rPr>
          <w:sz w:val="18"/>
          <w:szCs w:val="18"/>
          <w:shd w:val="clear" w:color="auto" w:fill="FEFFFE"/>
          <w:lang w:val="en-US"/>
        </w:rPr>
      </w:pPr>
      <w:r w:rsidRPr="00CB320E">
        <w:rPr>
          <w:sz w:val="18"/>
          <w:szCs w:val="18"/>
        </w:rPr>
        <w:t xml:space="preserve">Ek- 2. </w:t>
      </w:r>
      <w:r w:rsidRPr="00CB320E">
        <w:rPr>
          <w:sz w:val="18"/>
          <w:szCs w:val="18"/>
          <w:shd w:val="clear" w:color="auto" w:fill="FEFFFE"/>
          <w:lang w:val="en-US"/>
        </w:rPr>
        <w:t>ECTS Information</w:t>
      </w:r>
    </w:p>
    <w:p w:rsidR="00CB320E" w:rsidRPr="00CB320E" w:rsidRDefault="00CB320E" w:rsidP="004A746F">
      <w:pPr>
        <w:jc w:val="both"/>
        <w:rPr>
          <w:sz w:val="18"/>
          <w:szCs w:val="18"/>
        </w:rPr>
      </w:pPr>
    </w:p>
    <w:tbl>
      <w:tblPr>
        <w:tblStyle w:val="TabloKlavuzu"/>
        <w:tblW w:w="0" w:type="auto"/>
        <w:tblLayout w:type="fixed"/>
        <w:tblLook w:val="0000" w:firstRow="0" w:lastRow="0" w:firstColumn="0" w:lastColumn="0" w:noHBand="0" w:noVBand="0"/>
      </w:tblPr>
      <w:tblGrid>
        <w:gridCol w:w="1242"/>
        <w:gridCol w:w="271"/>
        <w:gridCol w:w="13"/>
        <w:gridCol w:w="992"/>
        <w:gridCol w:w="508"/>
        <w:gridCol w:w="201"/>
        <w:gridCol w:w="1312"/>
        <w:gridCol w:w="1513"/>
        <w:gridCol w:w="1513"/>
        <w:gridCol w:w="1514"/>
      </w:tblGrid>
      <w:tr w:rsidR="004A746F" w:rsidRPr="00CB320E" w:rsidTr="00CB320E">
        <w:trPr>
          <w:trHeight w:val="20"/>
        </w:trPr>
        <w:tc>
          <w:tcPr>
            <w:tcW w:w="9079" w:type="dxa"/>
            <w:gridSpan w:val="10"/>
          </w:tcPr>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YILDIRIM BEYAZIT UNIVERSITY </w:t>
            </w:r>
          </w:p>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2013-2014 ECTS INFORMATION</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9FAFF"/>
                <w:lang w:val="en-US"/>
              </w:rPr>
              <w:t>Course code:</w:t>
            </w:r>
            <w:r w:rsidRPr="00CB320E">
              <w:rPr>
                <w:rFonts w:ascii="Times New Roman" w:hAnsi="Times New Roman" w:cs="Times New Roman"/>
                <w:sz w:val="18"/>
                <w:szCs w:val="18"/>
                <w:shd w:val="clear" w:color="auto" w:fill="FEFFFE"/>
                <w:lang w:val="en-US"/>
              </w:rPr>
              <w:t xml:space="preserve"> KB516</w:t>
            </w:r>
          </w:p>
        </w:tc>
        <w:tc>
          <w:tcPr>
            <w:tcW w:w="4540"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9FAFF"/>
                <w:lang w:val="en-US"/>
              </w:rPr>
              <w:t xml:space="preserve">Name of course: </w:t>
            </w:r>
            <w:r w:rsidRPr="00CB320E">
              <w:rPr>
                <w:rFonts w:ascii="Times New Roman" w:hAnsi="Times New Roman" w:cs="Times New Roman"/>
                <w:sz w:val="18"/>
                <w:szCs w:val="18"/>
                <w:shd w:val="clear" w:color="auto" w:fill="FEFFFE"/>
                <w:lang w:val="en-US"/>
              </w:rPr>
              <w:t>Recombinant DNA techniques I</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Semester: </w:t>
            </w:r>
          </w:p>
        </w:tc>
        <w:tc>
          <w:tcPr>
            <w:tcW w:w="4540"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Fall semester</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4540"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Cancer Biology</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4540"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Category:</w:t>
            </w:r>
          </w:p>
        </w:tc>
        <w:tc>
          <w:tcPr>
            <w:tcW w:w="4540"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Elective</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4540"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Length of course:</w:t>
            </w:r>
          </w:p>
        </w:tc>
        <w:tc>
          <w:tcPr>
            <w:tcW w:w="4540"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 hours perweek</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9FAFF"/>
                <w:lang w:val="en-US"/>
              </w:rPr>
              <w:t xml:space="preserve">Responsible for course: </w:t>
            </w:r>
          </w:p>
        </w:tc>
        <w:tc>
          <w:tcPr>
            <w:tcW w:w="4540"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Assoc. Prof. Özen ÖZENSOY GÜLER</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4540" w:type="dxa"/>
            <w:gridSpan w:val="3"/>
          </w:tcPr>
          <w:p w:rsidR="004A746F" w:rsidRPr="00CB320E" w:rsidRDefault="004A746F" w:rsidP="004A746F">
            <w:pPr>
              <w:pStyle w:val="Stil"/>
              <w:ind w:left="283"/>
              <w:jc w:val="both"/>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To understand the importance of recombinant DNA techniques</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contents: </w:t>
            </w:r>
          </w:p>
        </w:tc>
        <w:tc>
          <w:tcPr>
            <w:tcW w:w="4540" w:type="dxa"/>
            <w:gridSpan w:val="3"/>
          </w:tcPr>
          <w:p w:rsidR="004A746F" w:rsidRPr="00CB320E" w:rsidRDefault="004A746F" w:rsidP="004A746F">
            <w:pPr>
              <w:pStyle w:val="Stil"/>
              <w:ind w:left="283"/>
              <w:jc w:val="both"/>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 structure and properties of nucleic acids, Properties of DNA and RNA, Homogenization Methods, Physical Methods, Chemical methods, Dialysis, Freeze drying (lyophilization), Spectral Methods, Use of Radioisotopes, DNA isolation, Isolation of genomic DNA from bacteria, Isolation of chromosomal DNA from plants, Plasmid DNA isolation, Agarose gel electrophoresis</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Learning outcomes:</w:t>
            </w:r>
          </w:p>
        </w:tc>
        <w:tc>
          <w:tcPr>
            <w:tcW w:w="4540"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Learn the importance of recombinant DNA techniques</w:t>
            </w:r>
          </w:p>
        </w:tc>
      </w:tr>
      <w:tr w:rsidR="004A746F" w:rsidRPr="00CB320E" w:rsidTr="00CB320E">
        <w:trPr>
          <w:trHeight w:val="20"/>
        </w:trPr>
        <w:tc>
          <w:tcPr>
            <w:tcW w:w="9079" w:type="dxa"/>
            <w:gridSpan w:val="10"/>
          </w:tcPr>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9FAFF"/>
                <w:lang w:val="en-US"/>
              </w:rPr>
              <w:t>Weekly Course Flow</w:t>
            </w:r>
          </w:p>
        </w:tc>
      </w:tr>
      <w:tr w:rsidR="004A746F" w:rsidRPr="00CB320E" w:rsidTr="00CB320E">
        <w:trPr>
          <w:trHeight w:val="20"/>
        </w:trPr>
        <w:tc>
          <w:tcPr>
            <w:tcW w:w="1526"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9FAFF"/>
                <w:lang w:val="en-US"/>
              </w:rPr>
              <w:t>Week</w:t>
            </w:r>
            <w:r w:rsidRPr="00CB320E">
              <w:rPr>
                <w:rFonts w:ascii="Times New Roman" w:hAnsi="Times New Roman" w:cs="Times New Roman"/>
                <w:sz w:val="18"/>
                <w:szCs w:val="18"/>
                <w:shd w:val="clear" w:color="auto" w:fill="FEFFFE"/>
                <w:lang w:val="en-US"/>
              </w:rPr>
              <w:t xml:space="preserve"> </w:t>
            </w:r>
          </w:p>
          <w:p w:rsidR="004A746F" w:rsidRPr="00CB320E" w:rsidRDefault="004A746F" w:rsidP="004A746F">
            <w:pPr>
              <w:pStyle w:val="Stil"/>
              <w:ind w:left="283"/>
              <w:rPr>
                <w:rFonts w:ascii="Times New Roman" w:hAnsi="Times New Roman" w:cs="Times New Roman"/>
                <w:sz w:val="18"/>
                <w:szCs w:val="18"/>
                <w:shd w:val="clear" w:color="auto" w:fill="FEFFFE"/>
                <w:lang w:val="en-US"/>
              </w:rPr>
            </w:pPr>
          </w:p>
        </w:tc>
        <w:tc>
          <w:tcPr>
            <w:tcW w:w="7553"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9FAFF"/>
                <w:lang w:val="en-US"/>
              </w:rPr>
              <w:t>Subjects: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The structure and properties of nucleic acids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2.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Properties of DNA and RNA</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3.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Homogenization Methods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4.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Physical Methods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5.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Chemical methods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6.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Dialysis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7.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Lyophilization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8.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Spectral Methods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9.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Use of Radioisotopes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DNA isolation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11.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Isolation of genomic DNA from bacteria</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Isolation of chromosomal DNA from plants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13.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Plasmid DNA isolation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14. </w:t>
            </w:r>
          </w:p>
        </w:tc>
        <w:tc>
          <w:tcPr>
            <w:tcW w:w="7553" w:type="dxa"/>
            <w:gridSpan w:val="7"/>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EFFFE"/>
              </w:rPr>
              <w:t>Agarose gel electrophoresis</w:t>
            </w:r>
          </w:p>
        </w:tc>
      </w:tr>
      <w:tr w:rsidR="004A746F" w:rsidRPr="00CB320E" w:rsidTr="00CB320E">
        <w:trPr>
          <w:trHeight w:val="20"/>
        </w:trPr>
        <w:tc>
          <w:tcPr>
            <w:tcW w:w="9079" w:type="dxa"/>
            <w:gridSpan w:val="10"/>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20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shd w:val="clear" w:color="auto" w:fill="F9FAFF"/>
                    </w:rPr>
                    <w:t>Education and Teaching Methods:</w:t>
                  </w:r>
                </w:p>
              </w:tc>
            </w:tr>
          </w:tbl>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24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color w:val="auto"/>
                <w:sz w:val="18"/>
                <w:szCs w:val="18"/>
                <w:shd w:val="clear" w:color="auto" w:fill="FEFFFE"/>
              </w:rPr>
              <w:t>Theory</w:t>
            </w:r>
          </w:p>
        </w:tc>
        <w:tc>
          <w:tcPr>
            <w:tcW w:w="1276" w:type="dxa"/>
            <w:gridSpan w:val="3"/>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color w:val="auto"/>
                <w:sz w:val="18"/>
                <w:szCs w:val="18"/>
                <w:shd w:val="clear" w:color="auto" w:fill="FEFFFE"/>
              </w:rPr>
              <w:t>Practice</w:t>
            </w:r>
          </w:p>
        </w:tc>
        <w:tc>
          <w:tcPr>
            <w:tcW w:w="709"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color w:val="auto"/>
                <w:sz w:val="18"/>
                <w:szCs w:val="18"/>
                <w:shd w:val="clear" w:color="auto" w:fill="FEFFFE"/>
              </w:rPr>
              <w:t>Lab.</w:t>
            </w:r>
          </w:p>
        </w:tc>
        <w:tc>
          <w:tcPr>
            <w:tcW w:w="2825"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color w:val="auto"/>
                <w:sz w:val="18"/>
                <w:szCs w:val="18"/>
                <w:shd w:val="clear" w:color="auto" w:fill="FEFFFE"/>
              </w:rPr>
              <w:t>Project</w:t>
            </w:r>
            <w:r w:rsidRPr="00CB320E">
              <w:rPr>
                <w:rFonts w:ascii="Times New Roman" w:hAnsi="Times New Roman" w:cs="Times New Roman"/>
                <w:bCs/>
                <w:color w:val="auto"/>
                <w:sz w:val="18"/>
                <w:szCs w:val="18"/>
              </w:rPr>
              <w:t xml:space="preserve">, </w:t>
            </w:r>
            <w:r w:rsidRPr="00CB320E">
              <w:rPr>
                <w:rFonts w:ascii="Times New Roman" w:hAnsi="Times New Roman" w:cs="Times New Roman"/>
                <w:color w:val="auto"/>
                <w:sz w:val="18"/>
                <w:szCs w:val="18"/>
                <w:shd w:val="clear" w:color="auto" w:fill="FEFFFE"/>
              </w:rPr>
              <w:t>Assignment</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color w:val="auto"/>
                <w:sz w:val="18"/>
                <w:szCs w:val="18"/>
                <w:shd w:val="clear" w:color="auto" w:fill="FEFFFE"/>
              </w:rPr>
              <w:t>Total</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color w:val="auto"/>
                <w:sz w:val="18"/>
                <w:szCs w:val="18"/>
                <w:shd w:val="clear" w:color="auto" w:fill="FEFFFE"/>
              </w:rPr>
              <w:t>ECTS</w:t>
            </w:r>
          </w:p>
        </w:tc>
      </w:tr>
      <w:tr w:rsidR="004A746F" w:rsidRPr="00CB320E" w:rsidTr="00CB320E">
        <w:trPr>
          <w:trHeight w:val="20"/>
        </w:trPr>
        <w:tc>
          <w:tcPr>
            <w:tcW w:w="124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276" w:type="dxa"/>
            <w:gridSpan w:val="3"/>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709"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2825"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7</w:t>
            </w:r>
          </w:p>
        </w:tc>
      </w:tr>
      <w:tr w:rsidR="004A746F" w:rsidRPr="00CB320E" w:rsidTr="00CB320E">
        <w:trPr>
          <w:trHeight w:val="20"/>
        </w:trPr>
        <w:tc>
          <w:tcPr>
            <w:tcW w:w="6052" w:type="dxa"/>
            <w:gridSpan w:val="8"/>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color w:val="auto"/>
                <w:sz w:val="18"/>
                <w:szCs w:val="18"/>
                <w:shd w:val="clear" w:color="auto" w:fill="F9FAFF"/>
              </w:rPr>
              <w:t>Evaluation Criteria:</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color w:val="auto"/>
                <w:sz w:val="18"/>
                <w:szCs w:val="18"/>
                <w:shd w:val="clear" w:color="auto" w:fill="F9FAFF"/>
              </w:rPr>
              <w:t>Number</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color w:val="auto"/>
                <w:sz w:val="18"/>
                <w:szCs w:val="18"/>
                <w:shd w:val="clear" w:color="auto" w:fill="F9FAFF"/>
              </w:rPr>
              <w:t>Rate (%)</w:t>
            </w:r>
          </w:p>
        </w:tc>
      </w:tr>
      <w:tr w:rsidR="004A746F" w:rsidRPr="00CB320E" w:rsidTr="00CB320E">
        <w:trPr>
          <w:trHeight w:val="20"/>
        </w:trPr>
        <w:tc>
          <w:tcPr>
            <w:tcW w:w="1513"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84"/>
              </w:trPr>
              <w:tc>
                <w:tcPr>
                  <w:tcW w:w="4537" w:type="dxa"/>
                </w:tcPr>
                <w:p w:rsidR="004A746F" w:rsidRPr="00CB320E" w:rsidRDefault="004A746F" w:rsidP="004A746F">
                  <w:pPr>
                    <w:pStyle w:val="Default"/>
                    <w:jc w:val="both"/>
                    <w:rPr>
                      <w:rFonts w:ascii="Times New Roman" w:hAnsi="Times New Roman" w:cs="Times New Roman"/>
                      <w:color w:val="auto"/>
                      <w:sz w:val="18"/>
                      <w:szCs w:val="18"/>
                    </w:rPr>
                  </w:pPr>
                  <w:r w:rsidRPr="00CB320E">
                    <w:rPr>
                      <w:rFonts w:ascii="Times New Roman" w:hAnsi="Times New Roman" w:cs="Times New Roman"/>
                      <w:iCs/>
                      <w:color w:val="auto"/>
                      <w:sz w:val="18"/>
                      <w:szCs w:val="18"/>
                      <w:shd w:val="clear" w:color="auto" w:fill="FEFFFE"/>
                    </w:rPr>
                    <w:t>Midterm exam</w:t>
                  </w:r>
                </w:p>
              </w:tc>
            </w:tr>
          </w:tbl>
          <w:p w:rsidR="004A746F" w:rsidRPr="00CB320E" w:rsidRDefault="004A746F" w:rsidP="004A746F">
            <w:pPr>
              <w:pStyle w:val="Default"/>
              <w:jc w:val="both"/>
              <w:rPr>
                <w:rFonts w:ascii="Times New Roman" w:hAnsi="Times New Roman" w:cs="Times New Roman"/>
                <w:bCs/>
                <w:color w:val="auto"/>
                <w:sz w:val="18"/>
                <w:szCs w:val="18"/>
              </w:rPr>
            </w:pP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15</w:t>
            </w: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iCs/>
                <w:color w:val="auto"/>
                <w:sz w:val="18"/>
                <w:szCs w:val="18"/>
                <w:shd w:val="clear" w:color="auto" w:fill="FEFFFE"/>
              </w:rPr>
            </w:pPr>
            <w:r w:rsidRPr="00CB320E">
              <w:rPr>
                <w:rFonts w:ascii="Times New Roman" w:hAnsi="Times New Roman" w:cs="Times New Roman"/>
                <w:iCs/>
                <w:color w:val="auto"/>
                <w:sz w:val="18"/>
                <w:szCs w:val="18"/>
                <w:shd w:val="clear" w:color="auto" w:fill="FEFFFE"/>
              </w:rPr>
              <w:t>Assignment, Project</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15</w:t>
            </w: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iCs/>
                <w:color w:val="auto"/>
                <w:sz w:val="18"/>
                <w:szCs w:val="18"/>
                <w:shd w:val="clear" w:color="auto" w:fill="FEFFFE"/>
              </w:rPr>
              <w:t>Laboratory</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iCs/>
                <w:color w:val="auto"/>
                <w:sz w:val="18"/>
                <w:szCs w:val="18"/>
                <w:shd w:val="clear" w:color="auto" w:fill="FEFFFE"/>
              </w:rPr>
              <w:t>Practice</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iCs/>
                <w:color w:val="auto"/>
                <w:sz w:val="18"/>
                <w:szCs w:val="18"/>
                <w:shd w:val="clear" w:color="auto" w:fill="FEFFFE"/>
              </w:rPr>
              <w:t>Final exam</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70</w:t>
            </w:r>
          </w:p>
        </w:tc>
      </w:tr>
    </w:tbl>
    <w:p w:rsidR="004A746F" w:rsidRPr="00CB320E" w:rsidRDefault="004A746F" w:rsidP="004A746F">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Default="004A746F"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Pr="00CB320E" w:rsidRDefault="00CB320E"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jc w:val="both"/>
        <w:rPr>
          <w:sz w:val="18"/>
          <w:szCs w:val="18"/>
        </w:rPr>
      </w:pPr>
      <w:r w:rsidRPr="00CB320E">
        <w:rPr>
          <w:sz w:val="18"/>
          <w:szCs w:val="18"/>
        </w:rPr>
        <w:t>Ek- 1. AKTS Bilgi Formu</w:t>
      </w: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rPr>
          <w:sz w:val="18"/>
          <w:szCs w:val="18"/>
        </w:rPr>
      </w:pPr>
    </w:p>
    <w:tbl>
      <w:tblPr>
        <w:tblStyle w:val="TabloKlavuzu"/>
        <w:tblW w:w="9747" w:type="dxa"/>
        <w:tblLayout w:type="fixed"/>
        <w:tblLook w:val="0000" w:firstRow="0" w:lastRow="0" w:firstColumn="0" w:lastColumn="0" w:noHBand="0" w:noVBand="0"/>
      </w:tblPr>
      <w:tblGrid>
        <w:gridCol w:w="1513"/>
        <w:gridCol w:w="13"/>
        <w:gridCol w:w="1500"/>
        <w:gridCol w:w="1513"/>
        <w:gridCol w:w="1513"/>
        <w:gridCol w:w="1513"/>
        <w:gridCol w:w="2182"/>
      </w:tblGrid>
      <w:tr w:rsidR="004A746F" w:rsidRPr="00CB320E" w:rsidTr="00CB320E">
        <w:trPr>
          <w:trHeight w:val="20"/>
        </w:trPr>
        <w:tc>
          <w:tcPr>
            <w:tcW w:w="9747"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YILDIRIM BEYAZIT ÜNİVERSİTESİ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SAĞLIK BİLİMLERİ ENSTİTÜSÜ</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TIBBİ BİYOLİJİ ANABİLİM DALI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2013-2014 AKTS BİLGİ FORMU</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Kodu  KB520</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Adı Enzim İmmobilizasyonu</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Yarıyıl </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Bahar</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Program</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Kanser Biyolojisi </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Dersin Dili </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Türkçe</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Türü</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Seçmeli</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Düzeyi</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Lisansüstü</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Ön koşulları</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Süresi</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Haftada 2 saat</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Öğretim Eleman(lar)ı </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Doç. Dr. Özen ÖZENSOY GÜLER</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Amacı</w:t>
            </w:r>
          </w:p>
        </w:tc>
        <w:tc>
          <w:tcPr>
            <w:tcW w:w="5208" w:type="dxa"/>
            <w:gridSpan w:val="3"/>
          </w:tcPr>
          <w:p w:rsidR="004A746F" w:rsidRPr="00CB320E" w:rsidRDefault="004A746F" w:rsidP="004A746F">
            <w:pPr>
              <w:pStyle w:val="Stil"/>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Enzim teknolojisi uygulamalarının önemini kavramak</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İçeriği</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208" w:type="dxa"/>
            <w:gridSpan w:val="3"/>
          </w:tcPr>
          <w:p w:rsidR="004A746F" w:rsidRPr="00CB320E" w:rsidRDefault="004A746F" w:rsidP="004A746F">
            <w:pPr>
              <w:pStyle w:val="Stil"/>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rPr>
              <w:t>İmmobilizasyon, Enzim immobilizasyonu nedir</w:t>
            </w:r>
            <w:proofErr w:type="gramStart"/>
            <w:r w:rsidRPr="00CB320E">
              <w:rPr>
                <w:rFonts w:ascii="Times New Roman" w:hAnsi="Times New Roman" w:cs="Times New Roman"/>
                <w:sz w:val="18"/>
                <w:szCs w:val="18"/>
              </w:rPr>
              <w:t>?,</w:t>
            </w:r>
            <w:proofErr w:type="gramEnd"/>
            <w:r w:rsidRPr="00CB320E">
              <w:rPr>
                <w:rFonts w:ascii="Times New Roman" w:hAnsi="Times New Roman" w:cs="Times New Roman"/>
                <w:sz w:val="18"/>
                <w:szCs w:val="18"/>
              </w:rPr>
              <w:t xml:space="preserve"> Enzim immobilizasyonun serbest enzime göre üstünlükleri, Enzim İmmobilizasyon yöntemleri, Kovalent bağlama, iyonik bağlama yöntemleri, Matrikste Tutuklama, Enzim immobilizasyonun önemi, Enzim immobilizasyonu ve endüstrideki uygulamaları </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Öğrenme Çıktıları</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Enzim teknolojisi uygulamalarının önemini öğretmek</w:t>
            </w:r>
          </w:p>
        </w:tc>
      </w:tr>
      <w:tr w:rsidR="004A746F" w:rsidRPr="00CB320E" w:rsidTr="00CB320E">
        <w:trPr>
          <w:trHeight w:val="20"/>
        </w:trPr>
        <w:tc>
          <w:tcPr>
            <w:tcW w:w="9747" w:type="dxa"/>
            <w:gridSpan w:val="7"/>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Haftalık Ders Programı</w:t>
            </w:r>
          </w:p>
        </w:tc>
      </w:tr>
      <w:tr w:rsidR="004A746F" w:rsidRPr="00CB320E" w:rsidTr="00CB320E">
        <w:trPr>
          <w:trHeight w:val="20"/>
        </w:trPr>
        <w:tc>
          <w:tcPr>
            <w:tcW w:w="1526" w:type="dxa"/>
            <w:gridSpan w:val="2"/>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8221" w:type="dxa"/>
            <w:gridSpan w:val="5"/>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Konular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 </w:t>
            </w:r>
          </w:p>
        </w:tc>
        <w:tc>
          <w:tcPr>
            <w:tcW w:w="8221" w:type="dxa"/>
            <w:gridSpan w:val="5"/>
          </w:tcPr>
          <w:p w:rsidR="004A746F" w:rsidRPr="00CB320E" w:rsidRDefault="004A746F" w:rsidP="004A746F">
            <w:pPr>
              <w:rPr>
                <w:sz w:val="18"/>
                <w:szCs w:val="18"/>
              </w:rPr>
            </w:pPr>
            <w:r w:rsidRPr="00CB320E">
              <w:rPr>
                <w:sz w:val="18"/>
                <w:szCs w:val="18"/>
              </w:rPr>
              <w:t>Enzimler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2. </w:t>
            </w:r>
          </w:p>
        </w:tc>
        <w:tc>
          <w:tcPr>
            <w:tcW w:w="8221" w:type="dxa"/>
            <w:gridSpan w:val="5"/>
          </w:tcPr>
          <w:p w:rsidR="004A746F" w:rsidRPr="00CB320E" w:rsidRDefault="004A746F" w:rsidP="004A746F">
            <w:pPr>
              <w:rPr>
                <w:sz w:val="18"/>
                <w:szCs w:val="18"/>
              </w:rPr>
            </w:pPr>
            <w:r w:rsidRPr="00CB320E">
              <w:rPr>
                <w:sz w:val="18"/>
                <w:szCs w:val="18"/>
              </w:rPr>
              <w:t xml:space="preserve">Protein </w:t>
            </w:r>
            <w:proofErr w:type="gramStart"/>
            <w:r w:rsidRPr="00CB320E">
              <w:rPr>
                <w:sz w:val="18"/>
                <w:szCs w:val="18"/>
              </w:rPr>
              <w:t>izolasyonu</w:t>
            </w:r>
            <w:proofErr w:type="gramEnd"/>
            <w:r w:rsidRPr="00CB320E">
              <w:rPr>
                <w:sz w:val="18"/>
                <w:szCs w:val="18"/>
              </w:rPr>
              <w:t xml:space="preserve"> ve saflaştırılması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3. </w:t>
            </w:r>
          </w:p>
        </w:tc>
        <w:tc>
          <w:tcPr>
            <w:tcW w:w="8221" w:type="dxa"/>
            <w:gridSpan w:val="5"/>
          </w:tcPr>
          <w:p w:rsidR="004A746F" w:rsidRPr="00CB320E" w:rsidRDefault="004A746F" w:rsidP="004A746F">
            <w:pPr>
              <w:rPr>
                <w:sz w:val="18"/>
                <w:szCs w:val="18"/>
              </w:rPr>
            </w:pPr>
            <w:r w:rsidRPr="00CB320E">
              <w:rPr>
                <w:sz w:val="18"/>
                <w:szCs w:val="18"/>
              </w:rPr>
              <w:t>Enzim Teknolojisi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4. </w:t>
            </w:r>
          </w:p>
        </w:tc>
        <w:tc>
          <w:tcPr>
            <w:tcW w:w="8221" w:type="dxa"/>
            <w:gridSpan w:val="5"/>
          </w:tcPr>
          <w:p w:rsidR="004A746F" w:rsidRPr="00CB320E" w:rsidRDefault="004A746F" w:rsidP="004A746F">
            <w:pPr>
              <w:rPr>
                <w:sz w:val="18"/>
                <w:szCs w:val="18"/>
              </w:rPr>
            </w:pPr>
            <w:r w:rsidRPr="00CB320E">
              <w:rPr>
                <w:sz w:val="18"/>
                <w:szCs w:val="18"/>
              </w:rPr>
              <w:t>Enzim İmmobilizasyonu</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5. </w:t>
            </w:r>
          </w:p>
        </w:tc>
        <w:tc>
          <w:tcPr>
            <w:tcW w:w="8221" w:type="dxa"/>
            <w:gridSpan w:val="5"/>
          </w:tcPr>
          <w:p w:rsidR="004A746F" w:rsidRPr="00CB320E" w:rsidRDefault="004A746F" w:rsidP="004A746F">
            <w:pPr>
              <w:rPr>
                <w:sz w:val="18"/>
                <w:szCs w:val="18"/>
              </w:rPr>
            </w:pPr>
            <w:r w:rsidRPr="00CB320E">
              <w:rPr>
                <w:sz w:val="18"/>
                <w:szCs w:val="18"/>
              </w:rPr>
              <w:t>Enzim İmmobilizasyonu</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6. </w:t>
            </w:r>
          </w:p>
        </w:tc>
        <w:tc>
          <w:tcPr>
            <w:tcW w:w="8221" w:type="dxa"/>
            <w:gridSpan w:val="5"/>
          </w:tcPr>
          <w:p w:rsidR="004A746F" w:rsidRPr="00CB320E" w:rsidRDefault="004A746F" w:rsidP="004A746F">
            <w:pPr>
              <w:rPr>
                <w:sz w:val="18"/>
                <w:szCs w:val="18"/>
              </w:rPr>
            </w:pPr>
            <w:r w:rsidRPr="00CB320E">
              <w:rPr>
                <w:sz w:val="18"/>
                <w:szCs w:val="18"/>
              </w:rPr>
              <w:t>Enzim İmmobilizasyonu</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7. </w:t>
            </w:r>
          </w:p>
        </w:tc>
        <w:tc>
          <w:tcPr>
            <w:tcW w:w="8221" w:type="dxa"/>
            <w:gridSpan w:val="5"/>
          </w:tcPr>
          <w:p w:rsidR="004A746F" w:rsidRPr="00CB320E" w:rsidRDefault="004A746F" w:rsidP="004A746F">
            <w:pPr>
              <w:rPr>
                <w:sz w:val="18"/>
                <w:szCs w:val="18"/>
              </w:rPr>
            </w:pPr>
            <w:r w:rsidRPr="00CB320E">
              <w:rPr>
                <w:sz w:val="18"/>
                <w:szCs w:val="18"/>
              </w:rPr>
              <w:t>Mikrokapsülleme</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8. </w:t>
            </w:r>
          </w:p>
        </w:tc>
        <w:tc>
          <w:tcPr>
            <w:tcW w:w="8221" w:type="dxa"/>
            <w:gridSpan w:val="5"/>
          </w:tcPr>
          <w:p w:rsidR="004A746F" w:rsidRPr="00CB320E" w:rsidRDefault="004A746F" w:rsidP="004A746F">
            <w:pPr>
              <w:rPr>
                <w:sz w:val="18"/>
                <w:szCs w:val="18"/>
              </w:rPr>
            </w:pPr>
            <w:r w:rsidRPr="00CB320E">
              <w:rPr>
                <w:sz w:val="18"/>
                <w:szCs w:val="18"/>
              </w:rPr>
              <w:t>Tutuklama metotları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9. </w:t>
            </w:r>
          </w:p>
        </w:tc>
        <w:tc>
          <w:tcPr>
            <w:tcW w:w="8221" w:type="dxa"/>
            <w:gridSpan w:val="5"/>
          </w:tcPr>
          <w:p w:rsidR="004A746F" w:rsidRPr="00CB320E" w:rsidRDefault="004A746F" w:rsidP="004A746F">
            <w:pPr>
              <w:rPr>
                <w:sz w:val="18"/>
                <w:szCs w:val="18"/>
              </w:rPr>
            </w:pPr>
            <w:r w:rsidRPr="00CB320E">
              <w:rPr>
                <w:sz w:val="18"/>
                <w:szCs w:val="18"/>
              </w:rPr>
              <w:t>Çapraz Bağlanma Metotları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10. </w:t>
            </w:r>
          </w:p>
        </w:tc>
        <w:tc>
          <w:tcPr>
            <w:tcW w:w="8221" w:type="dxa"/>
            <w:gridSpan w:val="5"/>
          </w:tcPr>
          <w:p w:rsidR="004A746F" w:rsidRPr="00CB320E" w:rsidRDefault="004A746F" w:rsidP="004A746F">
            <w:pPr>
              <w:rPr>
                <w:sz w:val="18"/>
                <w:szCs w:val="18"/>
              </w:rPr>
            </w:pPr>
            <w:r w:rsidRPr="00CB320E">
              <w:rPr>
                <w:sz w:val="18"/>
                <w:szCs w:val="18"/>
              </w:rPr>
              <w:t>Biyoteknoloji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11. </w:t>
            </w:r>
          </w:p>
        </w:tc>
        <w:tc>
          <w:tcPr>
            <w:tcW w:w="8221" w:type="dxa"/>
            <w:gridSpan w:val="5"/>
          </w:tcPr>
          <w:p w:rsidR="004A746F" w:rsidRPr="00CB320E" w:rsidRDefault="004A746F" w:rsidP="004A746F">
            <w:pPr>
              <w:rPr>
                <w:sz w:val="18"/>
                <w:szCs w:val="18"/>
              </w:rPr>
            </w:pPr>
            <w:r w:rsidRPr="00CB320E">
              <w:rPr>
                <w:sz w:val="18"/>
                <w:szCs w:val="18"/>
              </w:rPr>
              <w:t>Biyomateryaller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12. </w:t>
            </w:r>
          </w:p>
        </w:tc>
        <w:tc>
          <w:tcPr>
            <w:tcW w:w="8221" w:type="dxa"/>
            <w:gridSpan w:val="5"/>
          </w:tcPr>
          <w:p w:rsidR="004A746F" w:rsidRPr="00CB320E" w:rsidRDefault="004A746F" w:rsidP="004A746F">
            <w:pPr>
              <w:rPr>
                <w:sz w:val="18"/>
                <w:szCs w:val="18"/>
              </w:rPr>
            </w:pPr>
            <w:r w:rsidRPr="00CB320E">
              <w:rPr>
                <w:sz w:val="18"/>
                <w:szCs w:val="18"/>
              </w:rPr>
              <w:t>Biyosensörler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13. </w:t>
            </w:r>
          </w:p>
        </w:tc>
        <w:tc>
          <w:tcPr>
            <w:tcW w:w="8221" w:type="dxa"/>
            <w:gridSpan w:val="5"/>
          </w:tcPr>
          <w:p w:rsidR="004A746F" w:rsidRPr="00CB320E" w:rsidRDefault="004A746F" w:rsidP="004A746F">
            <w:pPr>
              <w:rPr>
                <w:sz w:val="18"/>
                <w:szCs w:val="18"/>
              </w:rPr>
            </w:pPr>
            <w:r w:rsidRPr="00CB320E">
              <w:rPr>
                <w:sz w:val="18"/>
                <w:szCs w:val="18"/>
              </w:rPr>
              <w:t>Yapay kromozom, yapay virüs, yapay enzim</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14. </w:t>
            </w:r>
          </w:p>
        </w:tc>
        <w:tc>
          <w:tcPr>
            <w:tcW w:w="8221" w:type="dxa"/>
            <w:gridSpan w:val="5"/>
          </w:tcPr>
          <w:p w:rsidR="004A746F" w:rsidRPr="00CB320E" w:rsidRDefault="004A746F" w:rsidP="004A746F">
            <w:pPr>
              <w:rPr>
                <w:sz w:val="18"/>
                <w:szCs w:val="18"/>
              </w:rPr>
            </w:pPr>
            <w:r w:rsidRPr="00CB320E">
              <w:rPr>
                <w:sz w:val="18"/>
                <w:szCs w:val="18"/>
              </w:rPr>
              <w:t>Yapay organ</w:t>
            </w:r>
          </w:p>
        </w:tc>
      </w:tr>
      <w:tr w:rsidR="004A746F" w:rsidRPr="00CB320E" w:rsidTr="00CB320E">
        <w:trPr>
          <w:trHeight w:val="20"/>
        </w:trPr>
        <w:tc>
          <w:tcPr>
            <w:tcW w:w="1526" w:type="dxa"/>
            <w:gridSpan w:val="2"/>
          </w:tcPr>
          <w:p w:rsidR="004A746F" w:rsidRPr="00CB320E" w:rsidRDefault="004A746F" w:rsidP="004A746F">
            <w:pPr>
              <w:pStyle w:val="Stil"/>
              <w:ind w:left="283"/>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Kaynaklar</w:t>
            </w:r>
          </w:p>
        </w:tc>
        <w:tc>
          <w:tcPr>
            <w:tcW w:w="8221" w:type="dxa"/>
            <w:gridSpan w:val="5"/>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rPr>
              <w:t>Biochemistry/Stryer, Biochemistry/Voet, Immobilization of Enzymes and Cells- Jose M. Guisan</w:t>
            </w:r>
          </w:p>
        </w:tc>
      </w:tr>
      <w:tr w:rsidR="004A746F" w:rsidRPr="00CB320E" w:rsidTr="00CB320E">
        <w:trPr>
          <w:trHeight w:val="20"/>
        </w:trPr>
        <w:tc>
          <w:tcPr>
            <w:tcW w:w="9747" w:type="dxa"/>
            <w:gridSpan w:val="7"/>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20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bCs/>
                      <w:color w:val="auto"/>
                      <w:sz w:val="18"/>
                      <w:szCs w:val="18"/>
                    </w:rPr>
                    <w:t>Öğretim Yöntem Ve Teknikleri</w:t>
                  </w:r>
                </w:p>
              </w:tc>
            </w:tr>
          </w:tbl>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Teori</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Lab</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 Proje</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Toplam</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AKTS</w:t>
            </w:r>
          </w:p>
        </w:tc>
      </w:tr>
      <w:tr w:rsidR="004A746F" w:rsidRPr="00CB320E" w:rsidTr="00CB320E">
        <w:trPr>
          <w:trHeight w:val="20"/>
        </w:trPr>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8</w:t>
            </w:r>
          </w:p>
        </w:tc>
      </w:tr>
      <w:tr w:rsidR="004A746F" w:rsidRPr="00CB320E" w:rsidTr="00CB320E">
        <w:trPr>
          <w:trHeight w:val="20"/>
        </w:trPr>
        <w:tc>
          <w:tcPr>
            <w:tcW w:w="6052" w:type="dxa"/>
            <w:gridSpan w:val="5"/>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Değerlendirme Yöntemi ve geçme kriterleri</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Sayısı</w:t>
            </w:r>
          </w:p>
        </w:tc>
        <w:tc>
          <w:tcPr>
            <w:tcW w:w="2182" w:type="dxa"/>
          </w:tcPr>
          <w:p w:rsidR="004A746F" w:rsidRPr="00CB320E" w:rsidRDefault="004A746F" w:rsidP="004A746F">
            <w:pPr>
              <w:pStyle w:val="Default"/>
              <w:rPr>
                <w:rFonts w:ascii="Times New Roman" w:hAnsi="Times New Roman" w:cs="Times New Roman"/>
                <w:bCs/>
                <w:color w:val="auto"/>
                <w:sz w:val="18"/>
                <w:szCs w:val="18"/>
              </w:rPr>
            </w:pPr>
            <w:proofErr w:type="gramStart"/>
            <w:r w:rsidRPr="00CB320E">
              <w:rPr>
                <w:rFonts w:ascii="Times New Roman" w:hAnsi="Times New Roman" w:cs="Times New Roman"/>
                <w:bCs/>
                <w:color w:val="auto"/>
                <w:sz w:val="18"/>
                <w:szCs w:val="18"/>
              </w:rPr>
              <w:t>Katkısı(</w:t>
            </w:r>
            <w:proofErr w:type="gramEnd"/>
            <w:r w:rsidRPr="00CB320E">
              <w:rPr>
                <w:rFonts w:ascii="Times New Roman" w:hAnsi="Times New Roman" w:cs="Times New Roman"/>
                <w:bCs/>
                <w:color w:val="auto"/>
                <w:sz w:val="18"/>
                <w:szCs w:val="18"/>
              </w:rPr>
              <w:t>%)</w:t>
            </w:r>
          </w:p>
        </w:tc>
      </w:tr>
      <w:tr w:rsidR="004A746F" w:rsidRPr="00CB320E" w:rsidTr="00CB320E">
        <w:trPr>
          <w:trHeight w:val="20"/>
        </w:trPr>
        <w:tc>
          <w:tcPr>
            <w:tcW w:w="151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8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bCs/>
                      <w:color w:val="auto"/>
                      <w:sz w:val="18"/>
                      <w:szCs w:val="18"/>
                    </w:rPr>
                    <w:t>Ara Sınav</w:t>
                  </w:r>
                </w:p>
              </w:tc>
            </w:tr>
          </w:tbl>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40</w:t>
            </w:r>
          </w:p>
        </w:tc>
      </w:tr>
      <w:tr w:rsidR="004A746F" w:rsidRPr="00CB320E" w:rsidTr="00CB320E">
        <w:trPr>
          <w:trHeight w:val="20"/>
        </w:trPr>
        <w:tc>
          <w:tcPr>
            <w:tcW w:w="1513" w:type="dxa"/>
            <w:vAlign w:val="center"/>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2182"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vAlign w:val="center"/>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2182"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vAlign w:val="center"/>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Final</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60</w:t>
            </w:r>
          </w:p>
        </w:tc>
      </w:tr>
    </w:tbl>
    <w:p w:rsidR="004A746F" w:rsidRPr="00CB320E" w:rsidRDefault="004A746F" w:rsidP="004A746F">
      <w:pPr>
        <w:jc w:val="both"/>
        <w:rPr>
          <w:sz w:val="18"/>
          <w:szCs w:val="18"/>
        </w:rPr>
      </w:pPr>
    </w:p>
    <w:p w:rsidR="004A746F" w:rsidRPr="00CB320E" w:rsidRDefault="004A746F" w:rsidP="004A746F">
      <w:pPr>
        <w:jc w:val="both"/>
        <w:rPr>
          <w:sz w:val="18"/>
          <w:szCs w:val="18"/>
        </w:rPr>
      </w:pPr>
    </w:p>
    <w:p w:rsidR="004A746F" w:rsidRDefault="004A746F"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Default="00CB320E" w:rsidP="004A746F">
      <w:pPr>
        <w:pStyle w:val="Altbilgi"/>
        <w:tabs>
          <w:tab w:val="clear" w:pos="9072"/>
          <w:tab w:val="left" w:pos="5820"/>
        </w:tabs>
        <w:rPr>
          <w:sz w:val="18"/>
          <w:szCs w:val="18"/>
        </w:rPr>
      </w:pPr>
    </w:p>
    <w:p w:rsidR="00CB320E" w:rsidRPr="00CB320E" w:rsidRDefault="00CB320E" w:rsidP="004A746F">
      <w:pPr>
        <w:pStyle w:val="Altbilgi"/>
        <w:tabs>
          <w:tab w:val="clear" w:pos="9072"/>
          <w:tab w:val="left" w:pos="5820"/>
        </w:tabs>
        <w:rPr>
          <w:sz w:val="18"/>
          <w:szCs w:val="18"/>
        </w:rPr>
      </w:pPr>
    </w:p>
    <w:p w:rsidR="004A746F" w:rsidRPr="00CB320E" w:rsidRDefault="004A746F" w:rsidP="004A746F">
      <w:pPr>
        <w:jc w:val="both"/>
        <w:rPr>
          <w:sz w:val="18"/>
          <w:szCs w:val="18"/>
        </w:rPr>
      </w:pPr>
      <w:r w:rsidRPr="00CB320E">
        <w:rPr>
          <w:sz w:val="18"/>
          <w:szCs w:val="18"/>
        </w:rPr>
        <w:t xml:space="preserve">Ek- 2. </w:t>
      </w:r>
      <w:r w:rsidRPr="00CB320E">
        <w:rPr>
          <w:sz w:val="18"/>
          <w:szCs w:val="18"/>
          <w:shd w:val="clear" w:color="auto" w:fill="FEFFFE"/>
          <w:lang w:val="en-US"/>
        </w:rPr>
        <w:t>ECTS Information</w:t>
      </w:r>
    </w:p>
    <w:p w:rsidR="004A746F" w:rsidRPr="00CB320E" w:rsidRDefault="004A746F" w:rsidP="004A746F">
      <w:pPr>
        <w:pStyle w:val="Altbilgi"/>
        <w:tabs>
          <w:tab w:val="clear" w:pos="9072"/>
          <w:tab w:val="left" w:pos="5820"/>
        </w:tabs>
        <w:rPr>
          <w:sz w:val="18"/>
          <w:szCs w:val="18"/>
        </w:rPr>
      </w:pPr>
    </w:p>
    <w:tbl>
      <w:tblPr>
        <w:tblStyle w:val="TabloKlavuzu"/>
        <w:tblW w:w="0" w:type="auto"/>
        <w:tblLayout w:type="fixed"/>
        <w:tblLook w:val="0000" w:firstRow="0" w:lastRow="0" w:firstColumn="0" w:lastColumn="0" w:noHBand="0" w:noVBand="0"/>
      </w:tblPr>
      <w:tblGrid>
        <w:gridCol w:w="1242"/>
        <w:gridCol w:w="271"/>
        <w:gridCol w:w="13"/>
        <w:gridCol w:w="992"/>
        <w:gridCol w:w="508"/>
        <w:gridCol w:w="201"/>
        <w:gridCol w:w="1312"/>
        <w:gridCol w:w="1513"/>
        <w:gridCol w:w="1513"/>
        <w:gridCol w:w="1514"/>
      </w:tblGrid>
      <w:tr w:rsidR="004A746F" w:rsidRPr="00CB320E" w:rsidTr="00CB320E">
        <w:trPr>
          <w:trHeight w:val="20"/>
        </w:trPr>
        <w:tc>
          <w:tcPr>
            <w:tcW w:w="9079" w:type="dxa"/>
            <w:gridSpan w:val="10"/>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YILDIRIM BEYAZIT UNIVERSITY </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INSTITUTE OF HEALTH SCIENCES</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DEPARTMENT OF MEDICAL BIOLOGY</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2013-2014 ECTS INFORMATION</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Course code:</w:t>
            </w:r>
            <w:r w:rsidRPr="00CB320E">
              <w:rPr>
                <w:rFonts w:ascii="Times New Roman" w:hAnsi="Times New Roman" w:cs="Times New Roman"/>
                <w:color w:val="262934"/>
                <w:sz w:val="18"/>
                <w:szCs w:val="18"/>
                <w:shd w:val="clear" w:color="auto" w:fill="FEFFFE"/>
                <w:lang w:val="en-US"/>
              </w:rPr>
              <w:t xml:space="preserve"> KB520</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 xml:space="preserve">Name of course: </w:t>
            </w:r>
            <w:r w:rsidRPr="00CB320E">
              <w:rPr>
                <w:rFonts w:ascii="Times New Roman" w:hAnsi="Times New Roman" w:cs="Times New Roman"/>
                <w:color w:val="262934"/>
                <w:sz w:val="18"/>
                <w:szCs w:val="18"/>
                <w:shd w:val="clear" w:color="auto" w:fill="FEFFFE"/>
                <w:lang w:val="en-US"/>
              </w:rPr>
              <w:t>Enzyme Immobilization</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Spring</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Cancer Biology</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Category:</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Elective</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Length of course:</w:t>
            </w:r>
          </w:p>
        </w:tc>
        <w:tc>
          <w:tcPr>
            <w:tcW w:w="4540"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 hours perweek</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 xml:space="preserve">Responsible for course: </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Assoc. Prof. Özen ÖZENSOY GÜLER</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4540" w:type="dxa"/>
            <w:gridSpan w:val="3"/>
          </w:tcPr>
          <w:p w:rsidR="004A746F" w:rsidRPr="00CB320E" w:rsidRDefault="004A746F" w:rsidP="004A746F">
            <w:pPr>
              <w:pStyle w:val="Stil"/>
              <w:ind w:left="283"/>
              <w:jc w:val="both"/>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To understand the importance of enzyme technology applications</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4540" w:type="dxa"/>
            <w:gridSpan w:val="3"/>
          </w:tcPr>
          <w:p w:rsidR="004A746F" w:rsidRPr="00CB320E" w:rsidRDefault="004A746F" w:rsidP="004A746F">
            <w:pPr>
              <w:pStyle w:val="Stil"/>
              <w:ind w:left="283"/>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Immobilization,</w:t>
            </w:r>
            <w:r w:rsidRPr="00CB320E">
              <w:rPr>
                <w:rFonts w:ascii="Times New Roman" w:hAnsi="Times New Roman" w:cs="Times New Roman"/>
                <w:sz w:val="18"/>
                <w:szCs w:val="18"/>
              </w:rPr>
              <w:t xml:space="preserve"> </w:t>
            </w:r>
            <w:r w:rsidRPr="00CB320E">
              <w:rPr>
                <w:rFonts w:ascii="Times New Roman" w:hAnsi="Times New Roman" w:cs="Times New Roman"/>
                <w:color w:val="262934"/>
                <w:sz w:val="18"/>
                <w:szCs w:val="18"/>
                <w:shd w:val="clear" w:color="auto" w:fill="FEFFFE"/>
                <w:lang w:val="en-US"/>
              </w:rPr>
              <w:t>What is the immobilization of enzymes?, The superiority of the free enzyme immobilization of enzymes, Enzyme Immobilization methods, Covalent bonding, ionic binding methods, Immobilization in matrix, The importance of enzyme immobilization, Application in industry of enzyme immobilization.</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Learning outcomes:</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Learn the importance of enzyme technology applications</w:t>
            </w:r>
          </w:p>
        </w:tc>
      </w:tr>
      <w:tr w:rsidR="004A746F" w:rsidRPr="00CB320E" w:rsidTr="00CB320E">
        <w:trPr>
          <w:trHeight w:val="20"/>
        </w:trPr>
        <w:tc>
          <w:tcPr>
            <w:tcW w:w="9079" w:type="dxa"/>
            <w:gridSpan w:val="10"/>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Weekly Course Flow</w:t>
            </w:r>
          </w:p>
        </w:tc>
      </w:tr>
      <w:tr w:rsidR="004A746F" w:rsidRPr="00CB320E" w:rsidTr="00CB320E">
        <w:trPr>
          <w:trHeight w:val="20"/>
        </w:trPr>
        <w:tc>
          <w:tcPr>
            <w:tcW w:w="1526"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Week</w:t>
            </w:r>
            <w:r w:rsidRPr="00CB320E">
              <w:rPr>
                <w:rFonts w:ascii="Times New Roman" w:hAnsi="Times New Roman" w:cs="Times New Roman"/>
                <w:color w:val="262934"/>
                <w:sz w:val="18"/>
                <w:szCs w:val="18"/>
                <w:shd w:val="clear" w:color="auto" w:fill="FEFFFE"/>
                <w:lang w:val="en-US"/>
              </w:rPr>
              <w:t xml:space="preserve"> </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7553"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Subjects: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shd w:val="clear" w:color="auto" w:fill="FEFFFE"/>
              </w:rPr>
              <w:t>Enzymes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2.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shd w:val="clear" w:color="auto" w:fill="FEFFFE"/>
              </w:rPr>
              <w:t>Protein isolation and purification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3.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shd w:val="clear" w:color="auto" w:fill="FEFFFE"/>
              </w:rPr>
              <w:t>Enzyme Technology</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4.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color w:val="262934"/>
                <w:sz w:val="18"/>
                <w:szCs w:val="18"/>
                <w:shd w:val="clear" w:color="auto" w:fill="FEFFFE"/>
              </w:rPr>
              <w:t>Enzyme Immobilization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5.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color w:val="262934"/>
                <w:sz w:val="18"/>
                <w:szCs w:val="18"/>
                <w:shd w:val="clear" w:color="auto" w:fill="FEFFFE"/>
              </w:rPr>
              <w:t>Enzyme Immobilization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6.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color w:val="262934"/>
                <w:sz w:val="18"/>
                <w:szCs w:val="18"/>
                <w:shd w:val="clear" w:color="auto" w:fill="FEFFFE"/>
              </w:rPr>
              <w:t>Enzyme Immobilization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7.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Microencapsulation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8.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color w:val="262934"/>
                <w:sz w:val="18"/>
                <w:szCs w:val="18"/>
                <w:shd w:val="clear" w:color="auto" w:fill="FEFFFE"/>
              </w:rPr>
              <w:t>Immobilization methods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9.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Cross-Linking Methods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10.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Biotechnology</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11.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Biomaterials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12.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Biosensors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13.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Synthetic chromosomes, Synthetic  viruses, Synthetic enzymes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14.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Synthetic organs</w:t>
            </w:r>
          </w:p>
        </w:tc>
      </w:tr>
      <w:tr w:rsidR="004A746F" w:rsidRPr="00CB320E" w:rsidTr="00CB320E">
        <w:trPr>
          <w:trHeight w:val="20"/>
        </w:trPr>
        <w:tc>
          <w:tcPr>
            <w:tcW w:w="9079" w:type="dxa"/>
            <w:gridSpan w:val="10"/>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20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sz w:val="18"/>
                      <w:szCs w:val="18"/>
                      <w:shd w:val="clear" w:color="auto" w:fill="F9FAFF"/>
                    </w:rPr>
                    <w:t>Education and Teaching Methods:</w:t>
                  </w:r>
                </w:p>
              </w:tc>
            </w:tr>
          </w:tbl>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24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Theory</w:t>
            </w:r>
          </w:p>
        </w:tc>
        <w:tc>
          <w:tcPr>
            <w:tcW w:w="1276" w:type="dxa"/>
            <w:gridSpan w:val="3"/>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Practice</w:t>
            </w:r>
          </w:p>
        </w:tc>
        <w:tc>
          <w:tcPr>
            <w:tcW w:w="709"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Lab.</w:t>
            </w:r>
          </w:p>
        </w:tc>
        <w:tc>
          <w:tcPr>
            <w:tcW w:w="2825"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Project</w:t>
            </w:r>
            <w:r w:rsidRPr="00CB320E">
              <w:rPr>
                <w:rFonts w:ascii="Times New Roman" w:hAnsi="Times New Roman" w:cs="Times New Roman"/>
                <w:bCs/>
                <w:color w:val="auto"/>
                <w:sz w:val="18"/>
                <w:szCs w:val="18"/>
              </w:rPr>
              <w:t xml:space="preserve">, </w:t>
            </w:r>
            <w:r w:rsidRPr="00CB320E">
              <w:rPr>
                <w:rFonts w:ascii="Times New Roman" w:hAnsi="Times New Roman" w:cs="Times New Roman"/>
                <w:sz w:val="18"/>
                <w:szCs w:val="18"/>
                <w:shd w:val="clear" w:color="auto" w:fill="FEFFFE"/>
              </w:rPr>
              <w:t>Assignment</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Total</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ECTS</w:t>
            </w:r>
          </w:p>
        </w:tc>
      </w:tr>
      <w:tr w:rsidR="004A746F" w:rsidRPr="00CB320E" w:rsidTr="00CB320E">
        <w:trPr>
          <w:trHeight w:val="20"/>
        </w:trPr>
        <w:tc>
          <w:tcPr>
            <w:tcW w:w="124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276" w:type="dxa"/>
            <w:gridSpan w:val="3"/>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709"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2825"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8</w:t>
            </w:r>
          </w:p>
        </w:tc>
      </w:tr>
      <w:tr w:rsidR="004A746F" w:rsidRPr="00CB320E" w:rsidTr="00CB320E">
        <w:trPr>
          <w:trHeight w:val="20"/>
        </w:trPr>
        <w:tc>
          <w:tcPr>
            <w:tcW w:w="6052" w:type="dxa"/>
            <w:gridSpan w:val="8"/>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9FAFF"/>
              </w:rPr>
              <w:t>Evaluation Criteria:</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9FAFF"/>
              </w:rPr>
              <w:t>Number</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9FAFF"/>
              </w:rPr>
              <w:t>Rate (%)</w:t>
            </w:r>
          </w:p>
        </w:tc>
      </w:tr>
      <w:tr w:rsidR="004A746F" w:rsidRPr="00CB320E" w:rsidTr="00CB320E">
        <w:trPr>
          <w:trHeight w:val="20"/>
        </w:trPr>
        <w:tc>
          <w:tcPr>
            <w:tcW w:w="1513"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84"/>
              </w:trPr>
              <w:tc>
                <w:tcPr>
                  <w:tcW w:w="4537" w:type="dxa"/>
                </w:tcPr>
                <w:p w:rsidR="004A746F" w:rsidRPr="00CB320E" w:rsidRDefault="004A746F" w:rsidP="004A746F">
                  <w:pPr>
                    <w:pStyle w:val="Default"/>
                    <w:jc w:val="both"/>
                    <w:rPr>
                      <w:rFonts w:ascii="Times New Roman" w:hAnsi="Times New Roman" w:cs="Times New Roman"/>
                      <w:color w:val="auto"/>
                      <w:sz w:val="18"/>
                      <w:szCs w:val="18"/>
                    </w:rPr>
                  </w:pPr>
                  <w:r w:rsidRPr="00CB320E">
                    <w:rPr>
                      <w:rFonts w:ascii="Times New Roman" w:hAnsi="Times New Roman" w:cs="Times New Roman"/>
                      <w:iCs/>
                      <w:sz w:val="18"/>
                      <w:szCs w:val="18"/>
                      <w:shd w:val="clear" w:color="auto" w:fill="FEFFFE"/>
                    </w:rPr>
                    <w:t>Midterm exam</w:t>
                  </w:r>
                </w:p>
              </w:tc>
            </w:tr>
          </w:tbl>
          <w:p w:rsidR="004A746F" w:rsidRPr="00CB320E" w:rsidRDefault="004A746F" w:rsidP="004A746F">
            <w:pPr>
              <w:pStyle w:val="Default"/>
              <w:jc w:val="both"/>
              <w:rPr>
                <w:rFonts w:ascii="Times New Roman" w:hAnsi="Times New Roman" w:cs="Times New Roman"/>
                <w:bCs/>
                <w:color w:val="auto"/>
                <w:sz w:val="18"/>
                <w:szCs w:val="18"/>
              </w:rPr>
            </w:pP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40</w:t>
            </w: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Assignment</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Project</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iCs/>
                <w:sz w:val="18"/>
                <w:szCs w:val="18"/>
                <w:shd w:val="clear" w:color="auto" w:fill="FEFFFE"/>
              </w:rPr>
              <w:t>Laboratory</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iCs/>
                <w:sz w:val="18"/>
                <w:szCs w:val="18"/>
                <w:shd w:val="clear" w:color="auto" w:fill="FEFFFE"/>
              </w:rPr>
              <w:t>Practice</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iCs/>
                <w:sz w:val="18"/>
                <w:szCs w:val="18"/>
                <w:shd w:val="clear" w:color="auto" w:fill="FEFFFE"/>
              </w:rPr>
              <w:t>Final exam</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60</w:t>
            </w:r>
          </w:p>
        </w:tc>
      </w:tr>
    </w:tbl>
    <w:p w:rsidR="004A746F" w:rsidRPr="00CB320E" w:rsidRDefault="004A746F" w:rsidP="004A746F">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Default="004A746F"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Default="00CB320E" w:rsidP="00300E98">
      <w:pPr>
        <w:pStyle w:val="Altbilgi"/>
        <w:tabs>
          <w:tab w:val="clear" w:pos="9072"/>
          <w:tab w:val="left" w:pos="5820"/>
        </w:tabs>
        <w:rPr>
          <w:sz w:val="18"/>
          <w:szCs w:val="18"/>
        </w:rPr>
      </w:pPr>
    </w:p>
    <w:p w:rsidR="00CB320E" w:rsidRPr="00CB320E" w:rsidRDefault="00CB320E"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p w:rsidR="004A746F" w:rsidRDefault="004A746F" w:rsidP="004A746F">
      <w:pPr>
        <w:pStyle w:val="Altbilgi"/>
        <w:tabs>
          <w:tab w:val="clear" w:pos="9072"/>
          <w:tab w:val="left" w:pos="5820"/>
        </w:tabs>
        <w:jc w:val="both"/>
        <w:rPr>
          <w:sz w:val="18"/>
          <w:szCs w:val="18"/>
        </w:rPr>
      </w:pPr>
      <w:r w:rsidRPr="00CB320E">
        <w:rPr>
          <w:sz w:val="18"/>
          <w:szCs w:val="18"/>
        </w:rPr>
        <w:lastRenderedPageBreak/>
        <w:t>Ek- 1. AKTS Bilgi Formu</w:t>
      </w:r>
    </w:p>
    <w:p w:rsidR="00CB320E" w:rsidRPr="00CB320E" w:rsidRDefault="00CB320E" w:rsidP="004A746F">
      <w:pPr>
        <w:pStyle w:val="Altbilgi"/>
        <w:tabs>
          <w:tab w:val="clear" w:pos="9072"/>
          <w:tab w:val="left" w:pos="5820"/>
        </w:tabs>
        <w:jc w:val="both"/>
        <w:rPr>
          <w:sz w:val="18"/>
          <w:szCs w:val="18"/>
        </w:rPr>
      </w:pPr>
    </w:p>
    <w:tbl>
      <w:tblPr>
        <w:tblStyle w:val="TabloKlavuzu"/>
        <w:tblW w:w="9782" w:type="dxa"/>
        <w:tblInd w:w="-431" w:type="dxa"/>
        <w:tblLayout w:type="fixed"/>
        <w:tblLook w:val="0000" w:firstRow="0" w:lastRow="0" w:firstColumn="0" w:lastColumn="0" w:noHBand="0" w:noVBand="0"/>
      </w:tblPr>
      <w:tblGrid>
        <w:gridCol w:w="1419"/>
        <w:gridCol w:w="1365"/>
        <w:gridCol w:w="1500"/>
        <w:gridCol w:w="13"/>
        <w:gridCol w:w="1510"/>
        <w:gridCol w:w="833"/>
        <w:gridCol w:w="3142"/>
      </w:tblGrid>
      <w:tr w:rsidR="004A746F" w:rsidRPr="00CB320E" w:rsidTr="00CB320E">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YILDIRIM BEYAZIT ÜNİVERSİTESİ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SAĞLIK BİLİMLERİ ENSTİTÜSÜ</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TIBBİ BİYOLOJİ ANABİLİM DALI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AKTS BİLGİ FORMU</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Adı:</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Kanser Biyolojisi</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 xml:space="preserve">Ders Kodu: </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KB521</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Yarıyıl</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Bahar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Program</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Kanser Biyolojisi Tezli Yüksek Lisans Programı</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 xml:space="preserve">Dersin Dili </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Türkçe</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Türü</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Zorunlu</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Düzeyi</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Yüksek Lisans</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Önkoşulları</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Süresi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Haftada 3 saat</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Öğretim Eleman(lar)ı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Yrd. Doç. Dr. Ender ŞİMŞEK</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Amacı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Bu derste, kanser biyolojisine dair temel kavramların öğrenciye kazandırılması amaçlanmıştır.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İçeriği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 xml:space="preserve">Bu derste kanser epidemiyolojisi, kanser oluşumu,  kanser gelişimi basamakları, kanser genetiği, kanser kök hücresi,  kanser türlerine göre karsinogenez, kanser biyokimyası ve kanser </w:t>
            </w:r>
            <w:proofErr w:type="gramStart"/>
            <w:r w:rsidRPr="00CB320E">
              <w:rPr>
                <w:rFonts w:ascii="Times New Roman" w:hAnsi="Times New Roman" w:cs="Times New Roman"/>
                <w:color w:val="262934"/>
                <w:sz w:val="18"/>
                <w:szCs w:val="18"/>
                <w:shd w:val="clear" w:color="auto" w:fill="FEFFFE"/>
              </w:rPr>
              <w:t>tedavileri  konuları</w:t>
            </w:r>
            <w:proofErr w:type="gramEnd"/>
            <w:r w:rsidRPr="00CB320E">
              <w:rPr>
                <w:rFonts w:ascii="Times New Roman" w:hAnsi="Times New Roman" w:cs="Times New Roman"/>
                <w:color w:val="262934"/>
                <w:sz w:val="18"/>
                <w:szCs w:val="18"/>
                <w:shd w:val="clear" w:color="auto" w:fill="FEFFFE"/>
              </w:rPr>
              <w:t xml:space="preserve"> üzerinde durulacaktır.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Öğrenme Çıktıları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proofErr w:type="gramStart"/>
            <w:r w:rsidRPr="00CB320E">
              <w:rPr>
                <w:rFonts w:ascii="Times New Roman" w:hAnsi="Times New Roman" w:cs="Times New Roman"/>
                <w:sz w:val="18"/>
                <w:szCs w:val="18"/>
              </w:rPr>
              <w:t>Öğrencilere kanser biyolojisine dair temel kavramları kazandırabilmek.</w:t>
            </w:r>
            <w:proofErr w:type="gramEnd"/>
          </w:p>
        </w:tc>
      </w:tr>
      <w:tr w:rsidR="004A746F" w:rsidRPr="00CB320E" w:rsidTr="00CB320E">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sz w:val="18"/>
                <w:szCs w:val="18"/>
                <w:shd w:val="clear" w:color="auto" w:fill="FEFFFE"/>
              </w:rPr>
              <w:t>Haftalık Ders Programı</w:t>
            </w:r>
          </w:p>
        </w:tc>
      </w:tr>
      <w:tr w:rsidR="004A746F" w:rsidRPr="00CB320E" w:rsidTr="00CB320E">
        <w:trPr>
          <w:trHeight w:val="20"/>
        </w:trPr>
        <w:tc>
          <w:tcPr>
            <w:tcW w:w="1419" w:type="dxa"/>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Hafta</w:t>
            </w:r>
          </w:p>
        </w:tc>
        <w:tc>
          <w:tcPr>
            <w:tcW w:w="8363" w:type="dxa"/>
            <w:gridSpan w:val="6"/>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Konular</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w:t>
            </w:r>
          </w:p>
        </w:tc>
        <w:tc>
          <w:tcPr>
            <w:tcW w:w="8363" w:type="dxa"/>
            <w:gridSpan w:val="6"/>
            <w:vAlign w:val="center"/>
          </w:tcPr>
          <w:p w:rsidR="004A746F" w:rsidRPr="00CB320E" w:rsidRDefault="004A746F" w:rsidP="004A746F">
            <w:pPr>
              <w:rPr>
                <w:sz w:val="18"/>
                <w:szCs w:val="18"/>
              </w:rPr>
            </w:pPr>
            <w:r w:rsidRPr="00CB320E">
              <w:rPr>
                <w:sz w:val="18"/>
                <w:szCs w:val="18"/>
              </w:rPr>
              <w:t>Hücre Biyolojisi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2.</w:t>
            </w:r>
          </w:p>
        </w:tc>
        <w:tc>
          <w:tcPr>
            <w:tcW w:w="8363" w:type="dxa"/>
            <w:gridSpan w:val="6"/>
            <w:vAlign w:val="center"/>
          </w:tcPr>
          <w:p w:rsidR="004A746F" w:rsidRPr="00CB320E" w:rsidRDefault="004A746F" w:rsidP="004A746F">
            <w:pPr>
              <w:rPr>
                <w:sz w:val="18"/>
                <w:szCs w:val="18"/>
              </w:rPr>
            </w:pPr>
            <w:r w:rsidRPr="00CB320E">
              <w:rPr>
                <w:sz w:val="18"/>
                <w:szCs w:val="18"/>
              </w:rPr>
              <w:t>Kanser Biyolojisine Giriş</w:t>
            </w:r>
          </w:p>
        </w:tc>
      </w:tr>
      <w:tr w:rsidR="004A746F" w:rsidRPr="00CB320E" w:rsidTr="00CB320E">
        <w:trPr>
          <w:trHeight w:val="20"/>
        </w:trPr>
        <w:tc>
          <w:tcPr>
            <w:tcW w:w="1419" w:type="dxa"/>
            <w:vAlign w:val="center"/>
          </w:tcPr>
          <w:p w:rsidR="004A746F" w:rsidRPr="00CB320E" w:rsidRDefault="004A746F" w:rsidP="004A746F">
            <w:pPr>
              <w:pStyle w:val="Stil"/>
              <w:ind w:firstLine="147"/>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3.</w:t>
            </w:r>
          </w:p>
        </w:tc>
        <w:tc>
          <w:tcPr>
            <w:tcW w:w="8363" w:type="dxa"/>
            <w:gridSpan w:val="6"/>
            <w:vAlign w:val="center"/>
          </w:tcPr>
          <w:p w:rsidR="004A746F" w:rsidRPr="00CB320E" w:rsidRDefault="004A746F" w:rsidP="004A746F">
            <w:pPr>
              <w:rPr>
                <w:sz w:val="18"/>
                <w:szCs w:val="18"/>
              </w:rPr>
            </w:pPr>
            <w:r w:rsidRPr="00CB320E">
              <w:rPr>
                <w:sz w:val="18"/>
                <w:szCs w:val="18"/>
              </w:rPr>
              <w:t>Kanser Epidemiyolojisi ve Etiyolojisi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4.</w:t>
            </w:r>
          </w:p>
        </w:tc>
        <w:tc>
          <w:tcPr>
            <w:tcW w:w="8363" w:type="dxa"/>
            <w:gridSpan w:val="6"/>
            <w:vAlign w:val="center"/>
          </w:tcPr>
          <w:p w:rsidR="004A746F" w:rsidRPr="00CB320E" w:rsidRDefault="004A746F" w:rsidP="004A746F">
            <w:pPr>
              <w:rPr>
                <w:sz w:val="18"/>
                <w:szCs w:val="18"/>
              </w:rPr>
            </w:pPr>
            <w:r w:rsidRPr="00CB320E">
              <w:rPr>
                <w:sz w:val="18"/>
                <w:szCs w:val="18"/>
              </w:rPr>
              <w:t>Kanser Genetiği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5.</w:t>
            </w:r>
          </w:p>
        </w:tc>
        <w:tc>
          <w:tcPr>
            <w:tcW w:w="8363" w:type="dxa"/>
            <w:gridSpan w:val="6"/>
            <w:vAlign w:val="center"/>
          </w:tcPr>
          <w:p w:rsidR="004A746F" w:rsidRPr="00CB320E" w:rsidRDefault="004A746F" w:rsidP="004A746F">
            <w:pPr>
              <w:rPr>
                <w:sz w:val="18"/>
                <w:szCs w:val="18"/>
              </w:rPr>
            </w:pPr>
            <w:r w:rsidRPr="00CB320E">
              <w:rPr>
                <w:sz w:val="18"/>
                <w:szCs w:val="18"/>
              </w:rPr>
              <w:t>Kanser Biyokimyası</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6.</w:t>
            </w:r>
          </w:p>
        </w:tc>
        <w:tc>
          <w:tcPr>
            <w:tcW w:w="8363" w:type="dxa"/>
            <w:gridSpan w:val="6"/>
            <w:vAlign w:val="center"/>
          </w:tcPr>
          <w:p w:rsidR="004A746F" w:rsidRPr="00CB320E" w:rsidRDefault="004A746F" w:rsidP="004A746F">
            <w:pPr>
              <w:rPr>
                <w:sz w:val="18"/>
                <w:szCs w:val="18"/>
              </w:rPr>
            </w:pPr>
            <w:r w:rsidRPr="00CB320E">
              <w:rPr>
                <w:sz w:val="18"/>
                <w:szCs w:val="18"/>
              </w:rPr>
              <w:t>Kanser Kök Hücresi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7.</w:t>
            </w:r>
          </w:p>
        </w:tc>
        <w:tc>
          <w:tcPr>
            <w:tcW w:w="8363" w:type="dxa"/>
            <w:gridSpan w:val="6"/>
            <w:vAlign w:val="center"/>
          </w:tcPr>
          <w:p w:rsidR="004A746F" w:rsidRPr="00CB320E" w:rsidRDefault="004A746F" w:rsidP="004A746F">
            <w:pPr>
              <w:rPr>
                <w:sz w:val="18"/>
                <w:szCs w:val="18"/>
              </w:rPr>
            </w:pPr>
            <w:r w:rsidRPr="00CB320E">
              <w:rPr>
                <w:sz w:val="18"/>
                <w:szCs w:val="18"/>
              </w:rPr>
              <w:t xml:space="preserve">Vize </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8.</w:t>
            </w:r>
          </w:p>
        </w:tc>
        <w:tc>
          <w:tcPr>
            <w:tcW w:w="8363" w:type="dxa"/>
            <w:gridSpan w:val="6"/>
            <w:vAlign w:val="center"/>
          </w:tcPr>
          <w:p w:rsidR="004A746F" w:rsidRPr="00CB320E" w:rsidRDefault="004A746F" w:rsidP="004A746F">
            <w:pPr>
              <w:rPr>
                <w:sz w:val="18"/>
                <w:szCs w:val="18"/>
              </w:rPr>
            </w:pPr>
            <w:r w:rsidRPr="00CB320E">
              <w:rPr>
                <w:sz w:val="18"/>
                <w:szCs w:val="18"/>
              </w:rPr>
              <w:t>Anjiyogenez</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9.</w:t>
            </w:r>
          </w:p>
        </w:tc>
        <w:tc>
          <w:tcPr>
            <w:tcW w:w="8363" w:type="dxa"/>
            <w:gridSpan w:val="6"/>
            <w:vAlign w:val="center"/>
          </w:tcPr>
          <w:p w:rsidR="004A746F" w:rsidRPr="00CB320E" w:rsidRDefault="004A746F" w:rsidP="004A746F">
            <w:pPr>
              <w:rPr>
                <w:sz w:val="18"/>
                <w:szCs w:val="18"/>
              </w:rPr>
            </w:pPr>
            <w:r w:rsidRPr="00CB320E">
              <w:rPr>
                <w:sz w:val="18"/>
                <w:szCs w:val="18"/>
              </w:rPr>
              <w:t>İmmün Sistem ve Kanser</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10.</w:t>
            </w:r>
          </w:p>
        </w:tc>
        <w:tc>
          <w:tcPr>
            <w:tcW w:w="8363" w:type="dxa"/>
            <w:gridSpan w:val="6"/>
            <w:vAlign w:val="center"/>
          </w:tcPr>
          <w:p w:rsidR="004A746F" w:rsidRPr="00CB320E" w:rsidRDefault="004A746F" w:rsidP="004A746F">
            <w:pPr>
              <w:rPr>
                <w:sz w:val="18"/>
                <w:szCs w:val="18"/>
              </w:rPr>
            </w:pPr>
            <w:r w:rsidRPr="00CB320E">
              <w:rPr>
                <w:sz w:val="18"/>
                <w:szCs w:val="18"/>
              </w:rPr>
              <w:t>Baş Boyun Kanserleri Klinik Yaklaşım</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11.</w:t>
            </w:r>
          </w:p>
        </w:tc>
        <w:tc>
          <w:tcPr>
            <w:tcW w:w="8363" w:type="dxa"/>
            <w:gridSpan w:val="6"/>
            <w:vAlign w:val="center"/>
          </w:tcPr>
          <w:p w:rsidR="004A746F" w:rsidRPr="00CB320E" w:rsidRDefault="004A746F" w:rsidP="004A746F">
            <w:pPr>
              <w:rPr>
                <w:sz w:val="18"/>
                <w:szCs w:val="18"/>
              </w:rPr>
            </w:pPr>
            <w:r w:rsidRPr="00CB320E">
              <w:rPr>
                <w:sz w:val="18"/>
                <w:szCs w:val="18"/>
              </w:rPr>
              <w:t>Meme Kanseri Hakkında Genel Bilgiler</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12.</w:t>
            </w:r>
          </w:p>
        </w:tc>
        <w:tc>
          <w:tcPr>
            <w:tcW w:w="8363" w:type="dxa"/>
            <w:gridSpan w:val="6"/>
            <w:vAlign w:val="center"/>
          </w:tcPr>
          <w:p w:rsidR="004A746F" w:rsidRPr="00CB320E" w:rsidRDefault="004A746F" w:rsidP="004A746F">
            <w:pPr>
              <w:rPr>
                <w:sz w:val="18"/>
                <w:szCs w:val="18"/>
              </w:rPr>
            </w:pPr>
            <w:r w:rsidRPr="00CB320E">
              <w:rPr>
                <w:sz w:val="18"/>
                <w:szCs w:val="18"/>
              </w:rPr>
              <w:t>Metastatik Meme Kanserinde Biyolojik Tedaviler</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13.</w:t>
            </w:r>
          </w:p>
        </w:tc>
        <w:tc>
          <w:tcPr>
            <w:tcW w:w="8363" w:type="dxa"/>
            <w:gridSpan w:val="6"/>
            <w:vAlign w:val="center"/>
          </w:tcPr>
          <w:p w:rsidR="004A746F" w:rsidRPr="00CB320E" w:rsidRDefault="004A746F" w:rsidP="004A746F">
            <w:pPr>
              <w:rPr>
                <w:sz w:val="18"/>
                <w:szCs w:val="18"/>
              </w:rPr>
            </w:pPr>
            <w:r w:rsidRPr="00CB320E">
              <w:rPr>
                <w:sz w:val="18"/>
                <w:szCs w:val="18"/>
              </w:rPr>
              <w:t>Tiroid Lezyonlarına Moleküler Yaklaşım</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14.</w:t>
            </w:r>
          </w:p>
        </w:tc>
        <w:tc>
          <w:tcPr>
            <w:tcW w:w="8363" w:type="dxa"/>
            <w:gridSpan w:val="6"/>
            <w:vAlign w:val="center"/>
          </w:tcPr>
          <w:p w:rsidR="004A746F" w:rsidRPr="00CB320E" w:rsidRDefault="004A746F" w:rsidP="004A746F">
            <w:pPr>
              <w:rPr>
                <w:sz w:val="18"/>
                <w:szCs w:val="18"/>
              </w:rPr>
            </w:pPr>
            <w:r w:rsidRPr="00CB320E">
              <w:rPr>
                <w:sz w:val="18"/>
                <w:szCs w:val="18"/>
              </w:rPr>
              <w:t>Sistemik Kanser Kemoterapi Prensipleri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15.</w:t>
            </w:r>
          </w:p>
        </w:tc>
        <w:tc>
          <w:tcPr>
            <w:tcW w:w="8363" w:type="dxa"/>
            <w:gridSpan w:val="6"/>
            <w:vAlign w:val="center"/>
          </w:tcPr>
          <w:p w:rsidR="004A746F" w:rsidRPr="00CB320E" w:rsidRDefault="004A746F" w:rsidP="004A746F">
            <w:pPr>
              <w:rPr>
                <w:sz w:val="18"/>
                <w:szCs w:val="18"/>
              </w:rPr>
            </w:pPr>
            <w:r w:rsidRPr="00CB320E">
              <w:rPr>
                <w:sz w:val="18"/>
                <w:szCs w:val="18"/>
              </w:rPr>
              <w:t>Final</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Kaynaklar</w:t>
            </w:r>
          </w:p>
        </w:tc>
        <w:tc>
          <w:tcPr>
            <w:tcW w:w="8363" w:type="dxa"/>
            <w:gridSpan w:val="6"/>
            <w:vAlign w:val="center"/>
          </w:tcPr>
          <w:p w:rsidR="004A746F" w:rsidRPr="00CB320E" w:rsidRDefault="004A746F" w:rsidP="004A746F">
            <w:pPr>
              <w:spacing w:line="360" w:lineRule="auto"/>
              <w:rPr>
                <w:sz w:val="18"/>
                <w:szCs w:val="18"/>
              </w:rPr>
            </w:pPr>
          </w:p>
        </w:tc>
      </w:tr>
      <w:tr w:rsidR="004A746F" w:rsidRPr="00CB320E" w:rsidTr="00CB320E">
        <w:trPr>
          <w:trHeight w:val="20"/>
        </w:trPr>
        <w:tc>
          <w:tcPr>
            <w:tcW w:w="9782" w:type="dxa"/>
            <w:gridSpan w:val="7"/>
            <w:vAlign w:val="center"/>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Öğretim Yöntem Ve Teknikleri</w:t>
            </w:r>
          </w:p>
        </w:tc>
      </w:tr>
      <w:tr w:rsidR="004A746F" w:rsidRPr="00CB320E" w:rsidTr="00CB320E">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Teori</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Lab</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 Proje</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Toplam</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AKTS</w:t>
            </w:r>
          </w:p>
        </w:tc>
      </w:tr>
      <w:tr w:rsidR="004A746F" w:rsidRPr="00CB320E" w:rsidTr="00CB320E">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3</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0</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3</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10</w:t>
            </w:r>
          </w:p>
        </w:tc>
      </w:tr>
      <w:tr w:rsidR="004A746F" w:rsidRPr="00CB320E" w:rsidTr="00CB320E">
        <w:trPr>
          <w:trHeight w:val="20"/>
        </w:trPr>
        <w:tc>
          <w:tcPr>
            <w:tcW w:w="5807" w:type="dxa"/>
            <w:gridSpan w:val="5"/>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 xml:space="preserve">Değerlendirme Yöntemi ve geçme </w:t>
            </w:r>
            <w:proofErr w:type="gramStart"/>
            <w:r w:rsidRPr="00CB320E">
              <w:rPr>
                <w:rFonts w:ascii="Times New Roman" w:hAnsi="Times New Roman" w:cs="Times New Roman"/>
                <w:bCs/>
                <w:color w:val="auto"/>
                <w:sz w:val="18"/>
                <w:szCs w:val="18"/>
                <w:lang w:val="tr-TR"/>
              </w:rPr>
              <w:t>kriterleri</w:t>
            </w:r>
            <w:proofErr w:type="gramEnd"/>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Sayısı</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Katkısı(%)</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Ara Sınav</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20</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20</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Final</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60</w:t>
            </w:r>
          </w:p>
        </w:tc>
      </w:tr>
    </w:tbl>
    <w:p w:rsidR="004A746F" w:rsidRPr="00CB320E" w:rsidRDefault="004A746F" w:rsidP="004A746F">
      <w:pPr>
        <w:jc w:val="both"/>
        <w:rPr>
          <w:sz w:val="18"/>
          <w:szCs w:val="18"/>
        </w:rPr>
      </w:pPr>
    </w:p>
    <w:p w:rsidR="004A746F" w:rsidRPr="00CB320E" w:rsidRDefault="004A746F" w:rsidP="004A746F">
      <w:pPr>
        <w:spacing w:after="200" w:line="276" w:lineRule="auto"/>
        <w:rPr>
          <w:sz w:val="18"/>
          <w:szCs w:val="18"/>
        </w:rPr>
      </w:pPr>
      <w:r w:rsidRPr="00CB320E">
        <w:rPr>
          <w:sz w:val="18"/>
          <w:szCs w:val="18"/>
        </w:rPr>
        <w:br w:type="page"/>
      </w:r>
    </w:p>
    <w:p w:rsidR="004A746F" w:rsidRDefault="004A746F" w:rsidP="004A746F">
      <w:pPr>
        <w:jc w:val="both"/>
        <w:rPr>
          <w:sz w:val="18"/>
          <w:szCs w:val="18"/>
          <w:shd w:val="clear" w:color="auto" w:fill="FEFFFE"/>
          <w:lang w:val="en-US"/>
        </w:rPr>
      </w:pPr>
      <w:r w:rsidRPr="00CB320E">
        <w:rPr>
          <w:sz w:val="18"/>
          <w:szCs w:val="18"/>
        </w:rPr>
        <w:lastRenderedPageBreak/>
        <w:t xml:space="preserve">Ek- 2. </w:t>
      </w:r>
      <w:r w:rsidRPr="00CB320E">
        <w:rPr>
          <w:sz w:val="18"/>
          <w:szCs w:val="18"/>
          <w:shd w:val="clear" w:color="auto" w:fill="FEFFFE"/>
          <w:lang w:val="en-US"/>
        </w:rPr>
        <w:t>ECTS Information</w:t>
      </w:r>
    </w:p>
    <w:p w:rsidR="00CB320E" w:rsidRPr="00CB320E" w:rsidRDefault="00CB320E" w:rsidP="004A746F">
      <w:pPr>
        <w:jc w:val="both"/>
        <w:rPr>
          <w:sz w:val="18"/>
          <w:szCs w:val="18"/>
        </w:rPr>
      </w:pPr>
    </w:p>
    <w:tbl>
      <w:tblPr>
        <w:tblW w:w="9782" w:type="dxa"/>
        <w:tblInd w:w="-431" w:type="dxa"/>
        <w:tblCellMar>
          <w:left w:w="0" w:type="dxa"/>
          <w:right w:w="0" w:type="dxa"/>
        </w:tblCellMar>
        <w:tblLook w:val="0000" w:firstRow="0" w:lastRow="0" w:firstColumn="0" w:lastColumn="0" w:noHBand="0" w:noVBand="0"/>
      </w:tblPr>
      <w:tblGrid>
        <w:gridCol w:w="2299"/>
        <w:gridCol w:w="652"/>
        <w:gridCol w:w="368"/>
        <w:gridCol w:w="585"/>
        <w:gridCol w:w="997"/>
        <w:gridCol w:w="458"/>
        <w:gridCol w:w="607"/>
        <w:gridCol w:w="3816"/>
      </w:tblGrid>
      <w:tr w:rsidR="004A746F" w:rsidRPr="00CB320E" w:rsidTr="00CB320E">
        <w:trPr>
          <w:trHeight w:val="20"/>
        </w:trPr>
        <w:tc>
          <w:tcPr>
            <w:tcW w:w="9782" w:type="dxa"/>
            <w:gridSpan w:val="8"/>
            <w:tcBorders>
              <w:top w:val="single" w:sz="4" w:space="0" w:color="auto"/>
              <w:left w:val="single" w:sz="4" w:space="0" w:color="auto"/>
              <w:bottom w:val="nil"/>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 INFORMATION</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Name of course:</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1"/>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The Biology of Cancer</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Course code: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1"/>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KB521</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Spring</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Master of Cancer Biology </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Compulsory</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 hours per week</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EFFFE"/>
                <w:lang w:val="en-US"/>
              </w:rPr>
              <w:t>Assist. Prof. Dr. Ender ŞİMŞEK</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Objectives of this course is to learn the basic concepts regarding cancer biology</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6860" w:type="dxa"/>
            <w:gridSpan w:val="6"/>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 xml:space="preserve"> Cancer biology, cancer epidemiology, cancer genetics, cancer biochemistry, cancer stem cells, general information about cancer types</w:t>
            </w:r>
          </w:p>
        </w:tc>
      </w:tr>
      <w:tr w:rsidR="004A746F" w:rsidRPr="00CB320E" w:rsidTr="00CB320E">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shd w:val="clear" w:color="auto" w:fill="FFFFFF"/>
              <w:ind w:left="112"/>
              <w:textAlignment w:val="baseline"/>
              <w:rPr>
                <w:sz w:val="18"/>
                <w:szCs w:val="18"/>
                <w:shd w:val="clear" w:color="auto" w:fill="FEFFFE"/>
                <w:lang w:val="en-US"/>
              </w:rPr>
            </w:pPr>
            <w:r w:rsidRPr="00CB320E">
              <w:rPr>
                <w:sz w:val="18"/>
                <w:szCs w:val="18"/>
                <w:shd w:val="clear" w:color="auto" w:fill="FEFFFE"/>
                <w:lang w:val="en-US"/>
              </w:rPr>
              <w:t>Graduates will be able:</w:t>
            </w:r>
          </w:p>
          <w:p w:rsidR="004A746F" w:rsidRPr="00CB320E" w:rsidRDefault="004A746F" w:rsidP="004A746F">
            <w:pPr>
              <w:pStyle w:val="Stil"/>
              <w:ind w:left="111"/>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To give the students basic concepts regarding the biology of tumor development</w:t>
            </w:r>
          </w:p>
        </w:tc>
      </w:tr>
      <w:tr w:rsidR="004A746F" w:rsidRPr="00CB320E" w:rsidTr="00CB320E">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The Biology of Cell</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Introduction to Cancer Biology</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Epidemiology and Etiology of Cancer</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Cancer Genetics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Cancer Biochemistry</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Cancer Stem Cells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Midterm exam</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Angiogenesis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Immune System and Cancer</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Clinical Approach for Head and Neck Cancer</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General Information About Breast Cancer</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Biological Treatments in Metastatic Breast Cancer</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Molecular Approach to Thyroid Lesions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14.</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Principles of Systemic Cancer Chemotherapy</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15.</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Final Exam</w:t>
            </w:r>
          </w:p>
        </w:tc>
      </w:tr>
      <w:tr w:rsidR="004A746F" w:rsidRPr="00CB320E" w:rsidTr="00CB320E">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Education and Teaching Methods: </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4A746F" w:rsidRPr="00CB320E" w:rsidTr="00CB320E">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31"/>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3</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10</w:t>
            </w:r>
          </w:p>
        </w:tc>
      </w:tr>
      <w:tr w:rsidR="004A746F" w:rsidRPr="00CB320E" w:rsidTr="00CB320E">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1</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20</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2229" w:type="dxa"/>
            <w:tcBorders>
              <w:top w:val="single" w:sz="4" w:space="0" w:color="auto"/>
              <w:left w:val="single" w:sz="4" w:space="0" w:color="auto"/>
              <w:bottom w:val="single" w:sz="4" w:space="0" w:color="auto"/>
              <w:right w:val="nil"/>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24"/>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60</w:t>
            </w:r>
          </w:p>
        </w:tc>
      </w:tr>
    </w:tbl>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rPr>
          <w:sz w:val="18"/>
          <w:szCs w:val="18"/>
        </w:rPr>
      </w:pPr>
    </w:p>
    <w:p w:rsidR="004A746F" w:rsidRDefault="004A746F"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Pr="00CB320E" w:rsidRDefault="00CB320E"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p>
    <w:p w:rsidR="004A746F" w:rsidRDefault="004A746F" w:rsidP="004A746F">
      <w:pPr>
        <w:pStyle w:val="Altbilgi"/>
        <w:tabs>
          <w:tab w:val="clear" w:pos="9072"/>
          <w:tab w:val="left" w:pos="5820"/>
        </w:tabs>
        <w:jc w:val="both"/>
        <w:rPr>
          <w:sz w:val="18"/>
          <w:szCs w:val="18"/>
        </w:rPr>
      </w:pPr>
      <w:r w:rsidRPr="00CB320E">
        <w:rPr>
          <w:sz w:val="18"/>
          <w:szCs w:val="18"/>
        </w:rPr>
        <w:t>Ek- 1. AKTS Bilgi Formu</w:t>
      </w:r>
    </w:p>
    <w:p w:rsidR="00CB320E" w:rsidRPr="00CB320E" w:rsidRDefault="00CB320E" w:rsidP="004A746F">
      <w:pPr>
        <w:pStyle w:val="Altbilgi"/>
        <w:tabs>
          <w:tab w:val="clear" w:pos="9072"/>
          <w:tab w:val="left" w:pos="5820"/>
        </w:tabs>
        <w:jc w:val="both"/>
        <w:rPr>
          <w:sz w:val="18"/>
          <w:szCs w:val="18"/>
        </w:rPr>
      </w:pPr>
    </w:p>
    <w:tbl>
      <w:tblPr>
        <w:tblStyle w:val="TabloKlavuzu"/>
        <w:tblW w:w="9782" w:type="dxa"/>
        <w:tblInd w:w="-431" w:type="dxa"/>
        <w:tblLayout w:type="fixed"/>
        <w:tblLook w:val="0000" w:firstRow="0" w:lastRow="0" w:firstColumn="0" w:lastColumn="0" w:noHBand="0" w:noVBand="0"/>
      </w:tblPr>
      <w:tblGrid>
        <w:gridCol w:w="1419"/>
        <w:gridCol w:w="1365"/>
        <w:gridCol w:w="1500"/>
        <w:gridCol w:w="13"/>
        <w:gridCol w:w="1510"/>
        <w:gridCol w:w="833"/>
        <w:gridCol w:w="3142"/>
      </w:tblGrid>
      <w:tr w:rsidR="004A746F" w:rsidRPr="00CB320E" w:rsidTr="00CB320E">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YILDIRIM BEYAZIT ÜNİVERSİTESİ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SAĞLIK BİLİMLERİ ENSTİTÜSÜ</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TIBBİ BİYOLOJİ ANABİLİM DALI</w:t>
            </w:r>
          </w:p>
          <w:p w:rsidR="004A746F" w:rsidRPr="00CB320E" w:rsidRDefault="004A746F" w:rsidP="004A746F">
            <w:pPr>
              <w:pStyle w:val="Stil"/>
              <w:ind w:left="283"/>
              <w:jc w:val="center"/>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AKTS BİLGİ FORMU</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 xml:space="preserve">Ders Adı: </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Dolaşan Tümör Hücreleri</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 xml:space="preserve">Ders Kodu: </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KB526</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Yarıyıl</w:t>
            </w:r>
          </w:p>
        </w:tc>
        <w:tc>
          <w:tcPr>
            <w:tcW w:w="5498" w:type="dxa"/>
            <w:gridSpan w:val="4"/>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Bahar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Program</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Kanser Biyolojisi Tezli Yüksek Lisans Programı</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 xml:space="preserve">Dersin Dili </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Türkçe</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Türü</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Seçmeli</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Düzeyi</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Yüksek Lisans</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Önkoşulları</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Süresi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Haftada 2 saat</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Öğretim Eleman(lar)ı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Yrd. Doç. Dr. Ender ŞİMŞEK</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Amacı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Bu derste, dolaşan tümör hücrelerine dair temel kavramların öğrenciye kazandırılması amaçlanmıştır.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 İçeriği</w:t>
            </w:r>
          </w:p>
          <w:p w:rsidR="004A746F" w:rsidRPr="00CB320E" w:rsidRDefault="004A746F" w:rsidP="004A746F">
            <w:pPr>
              <w:pStyle w:val="Stil"/>
              <w:ind w:left="29"/>
              <w:rPr>
                <w:rFonts w:ascii="Times New Roman" w:hAnsi="Times New Roman" w:cs="Times New Roman"/>
                <w:sz w:val="18"/>
                <w:szCs w:val="18"/>
                <w:shd w:val="clear" w:color="auto" w:fill="FEFFFE"/>
              </w:rPr>
            </w:pP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Dersin içeriğinde tümör oluşumu, tümör gelişimi basamakları, anjiyogenez, metastaz, dolaşan tümör hücreleri üzerinde durulacaktır.</w:t>
            </w:r>
          </w:p>
        </w:tc>
      </w:tr>
      <w:tr w:rsidR="004A746F" w:rsidRPr="00CB320E" w:rsidTr="00CB320E">
        <w:trPr>
          <w:trHeight w:val="20"/>
        </w:trPr>
        <w:tc>
          <w:tcPr>
            <w:tcW w:w="4284" w:type="dxa"/>
            <w:gridSpan w:val="3"/>
          </w:tcPr>
          <w:p w:rsidR="004A746F" w:rsidRPr="00CB320E" w:rsidRDefault="004A746F" w:rsidP="004A746F">
            <w:pPr>
              <w:pStyle w:val="Stil"/>
              <w:ind w:left="29"/>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Dersin Öğrenme Çıktıları</w:t>
            </w:r>
          </w:p>
        </w:tc>
        <w:tc>
          <w:tcPr>
            <w:tcW w:w="5498" w:type="dxa"/>
            <w:gridSpan w:val="4"/>
          </w:tcPr>
          <w:p w:rsidR="004A746F" w:rsidRPr="00CB320E" w:rsidRDefault="004A746F" w:rsidP="004A746F">
            <w:pPr>
              <w:pStyle w:val="Stil"/>
              <w:rPr>
                <w:rFonts w:ascii="Times New Roman" w:hAnsi="Times New Roman" w:cs="Times New Roman"/>
                <w:color w:val="262934"/>
                <w:sz w:val="18"/>
                <w:szCs w:val="18"/>
                <w:shd w:val="clear" w:color="auto" w:fill="FEFFFE"/>
              </w:rPr>
            </w:pPr>
            <w:proofErr w:type="gramStart"/>
            <w:r w:rsidRPr="00CB320E">
              <w:rPr>
                <w:rFonts w:ascii="Times New Roman" w:hAnsi="Times New Roman" w:cs="Times New Roman"/>
                <w:sz w:val="18"/>
                <w:szCs w:val="18"/>
              </w:rPr>
              <w:t>Öğrencilere kanser biyolojisine dair temel kavramları kazandırabilmek.</w:t>
            </w:r>
            <w:proofErr w:type="gramEnd"/>
          </w:p>
        </w:tc>
      </w:tr>
      <w:tr w:rsidR="004A746F" w:rsidRPr="00CB320E" w:rsidTr="00CB320E">
        <w:trPr>
          <w:trHeight w:val="20"/>
        </w:trPr>
        <w:tc>
          <w:tcPr>
            <w:tcW w:w="9782" w:type="dxa"/>
            <w:gridSpan w:val="7"/>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rPr>
            </w:pPr>
            <w:r w:rsidRPr="00CB320E">
              <w:rPr>
                <w:rFonts w:ascii="Times New Roman" w:hAnsi="Times New Roman" w:cs="Times New Roman"/>
                <w:sz w:val="18"/>
                <w:szCs w:val="18"/>
                <w:shd w:val="clear" w:color="auto" w:fill="FEFFFE"/>
              </w:rPr>
              <w:t>Haftalık Ders Programı</w:t>
            </w:r>
          </w:p>
        </w:tc>
      </w:tr>
      <w:tr w:rsidR="004A746F" w:rsidRPr="00CB320E" w:rsidTr="00CB320E">
        <w:trPr>
          <w:trHeight w:val="20"/>
        </w:trPr>
        <w:tc>
          <w:tcPr>
            <w:tcW w:w="1419" w:type="dxa"/>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Hafta</w:t>
            </w:r>
          </w:p>
        </w:tc>
        <w:tc>
          <w:tcPr>
            <w:tcW w:w="8363" w:type="dxa"/>
            <w:gridSpan w:val="6"/>
          </w:tcPr>
          <w:p w:rsidR="004A746F" w:rsidRPr="00CB320E" w:rsidRDefault="004A746F" w:rsidP="004A746F">
            <w:pPr>
              <w:pStyle w:val="Stil"/>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Konular</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w:t>
            </w:r>
          </w:p>
        </w:tc>
        <w:tc>
          <w:tcPr>
            <w:tcW w:w="8363" w:type="dxa"/>
            <w:gridSpan w:val="6"/>
            <w:vAlign w:val="center"/>
          </w:tcPr>
          <w:p w:rsidR="004A746F" w:rsidRPr="00CB320E" w:rsidRDefault="004A746F" w:rsidP="004A746F">
            <w:pPr>
              <w:rPr>
                <w:sz w:val="18"/>
                <w:szCs w:val="18"/>
              </w:rPr>
            </w:pPr>
            <w:r w:rsidRPr="00CB320E">
              <w:rPr>
                <w:sz w:val="18"/>
                <w:szCs w:val="18"/>
              </w:rPr>
              <w:t>Hücre Biyolojisi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2.</w:t>
            </w:r>
          </w:p>
        </w:tc>
        <w:tc>
          <w:tcPr>
            <w:tcW w:w="8363" w:type="dxa"/>
            <w:gridSpan w:val="6"/>
            <w:vAlign w:val="center"/>
          </w:tcPr>
          <w:p w:rsidR="004A746F" w:rsidRPr="00CB320E" w:rsidRDefault="004A746F" w:rsidP="004A746F">
            <w:pPr>
              <w:rPr>
                <w:sz w:val="18"/>
                <w:szCs w:val="18"/>
              </w:rPr>
            </w:pPr>
            <w:r w:rsidRPr="00CB320E">
              <w:rPr>
                <w:sz w:val="18"/>
                <w:szCs w:val="18"/>
              </w:rPr>
              <w:t>Kanserin Doğası</w:t>
            </w:r>
          </w:p>
        </w:tc>
      </w:tr>
      <w:tr w:rsidR="004A746F" w:rsidRPr="00CB320E" w:rsidTr="00CB320E">
        <w:trPr>
          <w:trHeight w:val="20"/>
        </w:trPr>
        <w:tc>
          <w:tcPr>
            <w:tcW w:w="1419" w:type="dxa"/>
            <w:vAlign w:val="center"/>
          </w:tcPr>
          <w:p w:rsidR="004A746F" w:rsidRPr="00CB320E" w:rsidRDefault="004A746F" w:rsidP="004A746F">
            <w:pPr>
              <w:pStyle w:val="Stil"/>
              <w:ind w:firstLine="147"/>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3.</w:t>
            </w:r>
          </w:p>
        </w:tc>
        <w:tc>
          <w:tcPr>
            <w:tcW w:w="8363" w:type="dxa"/>
            <w:gridSpan w:val="6"/>
            <w:vAlign w:val="center"/>
          </w:tcPr>
          <w:p w:rsidR="004A746F" w:rsidRPr="00CB320E" w:rsidRDefault="004A746F" w:rsidP="004A746F">
            <w:pPr>
              <w:rPr>
                <w:sz w:val="18"/>
                <w:szCs w:val="18"/>
              </w:rPr>
            </w:pPr>
            <w:r w:rsidRPr="00CB320E">
              <w:rPr>
                <w:sz w:val="18"/>
                <w:szCs w:val="18"/>
              </w:rPr>
              <w:t>Kanser Hücresinin Özellikleri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4.</w:t>
            </w:r>
          </w:p>
        </w:tc>
        <w:tc>
          <w:tcPr>
            <w:tcW w:w="8363" w:type="dxa"/>
            <w:gridSpan w:val="6"/>
            <w:vAlign w:val="center"/>
          </w:tcPr>
          <w:p w:rsidR="004A746F" w:rsidRPr="00CB320E" w:rsidRDefault="004A746F" w:rsidP="004A746F">
            <w:pPr>
              <w:rPr>
                <w:sz w:val="18"/>
                <w:szCs w:val="18"/>
              </w:rPr>
            </w:pPr>
            <w:r w:rsidRPr="00CB320E">
              <w:rPr>
                <w:sz w:val="18"/>
                <w:szCs w:val="18"/>
              </w:rPr>
              <w:t>Karsinogenez süreci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5.</w:t>
            </w:r>
          </w:p>
        </w:tc>
        <w:tc>
          <w:tcPr>
            <w:tcW w:w="8363" w:type="dxa"/>
            <w:gridSpan w:val="6"/>
            <w:vAlign w:val="center"/>
          </w:tcPr>
          <w:p w:rsidR="004A746F" w:rsidRPr="00CB320E" w:rsidRDefault="004A746F" w:rsidP="004A746F">
            <w:pPr>
              <w:rPr>
                <w:sz w:val="18"/>
                <w:szCs w:val="18"/>
              </w:rPr>
            </w:pPr>
            <w:r w:rsidRPr="00CB320E">
              <w:rPr>
                <w:sz w:val="18"/>
                <w:szCs w:val="18"/>
              </w:rPr>
              <w:t>Anjiyogenez</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6.</w:t>
            </w:r>
          </w:p>
        </w:tc>
        <w:tc>
          <w:tcPr>
            <w:tcW w:w="8363" w:type="dxa"/>
            <w:gridSpan w:val="6"/>
            <w:vAlign w:val="center"/>
          </w:tcPr>
          <w:p w:rsidR="004A746F" w:rsidRPr="00CB320E" w:rsidRDefault="004A746F" w:rsidP="004A746F">
            <w:pPr>
              <w:rPr>
                <w:sz w:val="18"/>
                <w:szCs w:val="18"/>
              </w:rPr>
            </w:pPr>
            <w:r w:rsidRPr="00CB320E">
              <w:rPr>
                <w:sz w:val="18"/>
                <w:szCs w:val="18"/>
              </w:rPr>
              <w:t>Metastaz</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7.</w:t>
            </w:r>
          </w:p>
        </w:tc>
        <w:tc>
          <w:tcPr>
            <w:tcW w:w="8363" w:type="dxa"/>
            <w:gridSpan w:val="6"/>
            <w:vAlign w:val="center"/>
          </w:tcPr>
          <w:p w:rsidR="004A746F" w:rsidRPr="00CB320E" w:rsidRDefault="004A746F" w:rsidP="004A746F">
            <w:pPr>
              <w:rPr>
                <w:sz w:val="18"/>
                <w:szCs w:val="18"/>
              </w:rPr>
            </w:pPr>
            <w:r w:rsidRPr="00CB320E">
              <w:rPr>
                <w:sz w:val="18"/>
                <w:szCs w:val="18"/>
              </w:rPr>
              <w:t>Vize</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8.</w:t>
            </w:r>
          </w:p>
        </w:tc>
        <w:tc>
          <w:tcPr>
            <w:tcW w:w="8363" w:type="dxa"/>
            <w:gridSpan w:val="6"/>
            <w:vAlign w:val="center"/>
          </w:tcPr>
          <w:p w:rsidR="004A746F" w:rsidRPr="00CB320E" w:rsidRDefault="004A746F" w:rsidP="004A746F">
            <w:pPr>
              <w:rPr>
                <w:sz w:val="18"/>
                <w:szCs w:val="18"/>
              </w:rPr>
            </w:pPr>
            <w:r w:rsidRPr="00CB320E">
              <w:rPr>
                <w:sz w:val="18"/>
                <w:szCs w:val="18"/>
              </w:rPr>
              <w:t>Dolaşan Tümör Hücreleri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9.</w:t>
            </w:r>
          </w:p>
        </w:tc>
        <w:tc>
          <w:tcPr>
            <w:tcW w:w="8363" w:type="dxa"/>
            <w:gridSpan w:val="6"/>
            <w:vAlign w:val="center"/>
          </w:tcPr>
          <w:p w:rsidR="004A746F" w:rsidRPr="00CB320E" w:rsidRDefault="004A746F" w:rsidP="004A746F">
            <w:pPr>
              <w:rPr>
                <w:sz w:val="18"/>
                <w:szCs w:val="18"/>
              </w:rPr>
            </w:pPr>
            <w:r w:rsidRPr="00CB320E">
              <w:rPr>
                <w:bCs/>
                <w:sz w:val="18"/>
                <w:szCs w:val="18"/>
              </w:rPr>
              <w:t>Dolaşan Tümör Hücrelerinin Tanımlanması ve Karakterizasyonu</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10.</w:t>
            </w:r>
          </w:p>
        </w:tc>
        <w:tc>
          <w:tcPr>
            <w:tcW w:w="8363" w:type="dxa"/>
            <w:gridSpan w:val="6"/>
            <w:vAlign w:val="center"/>
          </w:tcPr>
          <w:p w:rsidR="004A746F" w:rsidRPr="00CB320E" w:rsidRDefault="004A746F" w:rsidP="004A746F">
            <w:pPr>
              <w:rPr>
                <w:sz w:val="18"/>
                <w:szCs w:val="18"/>
              </w:rPr>
            </w:pPr>
            <w:r w:rsidRPr="00CB320E">
              <w:rPr>
                <w:sz w:val="18"/>
                <w:szCs w:val="18"/>
              </w:rPr>
              <w:t>Dolaşan Tümör Hücrelerini Zenginleştirme Saptama Metotları</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11.</w:t>
            </w:r>
          </w:p>
        </w:tc>
        <w:tc>
          <w:tcPr>
            <w:tcW w:w="8363" w:type="dxa"/>
            <w:gridSpan w:val="6"/>
            <w:vAlign w:val="center"/>
          </w:tcPr>
          <w:p w:rsidR="004A746F" w:rsidRPr="00CB320E" w:rsidRDefault="004A746F" w:rsidP="004A746F">
            <w:pPr>
              <w:rPr>
                <w:sz w:val="18"/>
                <w:szCs w:val="18"/>
              </w:rPr>
            </w:pPr>
            <w:r w:rsidRPr="00CB320E">
              <w:rPr>
                <w:sz w:val="18"/>
                <w:szCs w:val="18"/>
              </w:rPr>
              <w:t>Dolaşan Tümör Hücrelerinin Biyobelirteç Olması</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12.</w:t>
            </w:r>
          </w:p>
        </w:tc>
        <w:tc>
          <w:tcPr>
            <w:tcW w:w="8363" w:type="dxa"/>
            <w:gridSpan w:val="6"/>
            <w:vAlign w:val="center"/>
          </w:tcPr>
          <w:p w:rsidR="004A746F" w:rsidRPr="00CB320E" w:rsidRDefault="004A746F" w:rsidP="004A746F">
            <w:pPr>
              <w:rPr>
                <w:sz w:val="18"/>
                <w:szCs w:val="18"/>
              </w:rPr>
            </w:pPr>
            <w:r w:rsidRPr="00CB320E">
              <w:rPr>
                <w:sz w:val="18"/>
                <w:szCs w:val="18"/>
              </w:rPr>
              <w:t>Dolaşan Tümör Hücrelerinin Klinik Etkileri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13.</w:t>
            </w:r>
          </w:p>
        </w:tc>
        <w:tc>
          <w:tcPr>
            <w:tcW w:w="8363" w:type="dxa"/>
            <w:gridSpan w:val="6"/>
            <w:vAlign w:val="center"/>
          </w:tcPr>
          <w:p w:rsidR="004A746F" w:rsidRPr="00CB320E" w:rsidRDefault="004A746F" w:rsidP="004A746F">
            <w:pPr>
              <w:rPr>
                <w:sz w:val="18"/>
                <w:szCs w:val="18"/>
              </w:rPr>
            </w:pPr>
            <w:r w:rsidRPr="00CB320E">
              <w:rPr>
                <w:sz w:val="18"/>
                <w:szCs w:val="18"/>
              </w:rPr>
              <w:t>Meme Kanseri Hastalarında Dolaşan Tümör hücreleri</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14.</w:t>
            </w:r>
          </w:p>
        </w:tc>
        <w:tc>
          <w:tcPr>
            <w:tcW w:w="8363" w:type="dxa"/>
            <w:gridSpan w:val="6"/>
            <w:vAlign w:val="center"/>
          </w:tcPr>
          <w:p w:rsidR="004A746F" w:rsidRPr="00CB320E" w:rsidRDefault="004A746F" w:rsidP="004A746F">
            <w:pPr>
              <w:rPr>
                <w:sz w:val="18"/>
                <w:szCs w:val="18"/>
              </w:rPr>
            </w:pPr>
            <w:r w:rsidRPr="00CB320E">
              <w:rPr>
                <w:sz w:val="18"/>
                <w:szCs w:val="18"/>
              </w:rPr>
              <w:t>Final</w:t>
            </w:r>
          </w:p>
        </w:tc>
      </w:tr>
      <w:tr w:rsidR="004A746F" w:rsidRPr="00CB320E" w:rsidTr="00CB320E">
        <w:trPr>
          <w:trHeight w:val="20"/>
        </w:trPr>
        <w:tc>
          <w:tcPr>
            <w:tcW w:w="1419" w:type="dxa"/>
            <w:vAlign w:val="center"/>
          </w:tcPr>
          <w:p w:rsidR="004A746F" w:rsidRPr="00CB320E" w:rsidRDefault="004A746F" w:rsidP="004A746F">
            <w:pPr>
              <w:pStyle w:val="Stil"/>
              <w:ind w:left="171"/>
              <w:rPr>
                <w:rFonts w:ascii="Times New Roman" w:hAnsi="Times New Roman" w:cs="Times New Roman"/>
                <w:sz w:val="18"/>
                <w:szCs w:val="18"/>
                <w:shd w:val="clear" w:color="auto" w:fill="FEFFFE"/>
              </w:rPr>
            </w:pPr>
            <w:r w:rsidRPr="00CB320E">
              <w:rPr>
                <w:rFonts w:ascii="Times New Roman" w:hAnsi="Times New Roman" w:cs="Times New Roman"/>
                <w:sz w:val="18"/>
                <w:szCs w:val="18"/>
                <w:shd w:val="clear" w:color="auto" w:fill="FEFFFE"/>
              </w:rPr>
              <w:t>Kaynaklar</w:t>
            </w:r>
          </w:p>
        </w:tc>
        <w:tc>
          <w:tcPr>
            <w:tcW w:w="8363" w:type="dxa"/>
            <w:gridSpan w:val="6"/>
            <w:vAlign w:val="center"/>
          </w:tcPr>
          <w:p w:rsidR="004A746F" w:rsidRPr="00CB320E" w:rsidRDefault="004A746F" w:rsidP="004A746F">
            <w:pPr>
              <w:pStyle w:val="ListeParagraf"/>
              <w:numPr>
                <w:ilvl w:val="0"/>
                <w:numId w:val="8"/>
              </w:numPr>
              <w:spacing w:line="360" w:lineRule="auto"/>
              <w:rPr>
                <w:sz w:val="18"/>
                <w:szCs w:val="18"/>
              </w:rPr>
            </w:pPr>
            <w:r w:rsidRPr="00CB320E">
              <w:rPr>
                <w:sz w:val="18"/>
                <w:szCs w:val="18"/>
              </w:rPr>
              <w:t>The Biology of Cancer, Robert A. Weinberg</w:t>
            </w:r>
          </w:p>
          <w:p w:rsidR="004A746F" w:rsidRPr="00CB320E" w:rsidRDefault="004A746F" w:rsidP="004A746F">
            <w:pPr>
              <w:pStyle w:val="ListeParagraf"/>
              <w:numPr>
                <w:ilvl w:val="0"/>
                <w:numId w:val="8"/>
              </w:numPr>
              <w:spacing w:line="360" w:lineRule="auto"/>
              <w:rPr>
                <w:sz w:val="18"/>
                <w:szCs w:val="18"/>
              </w:rPr>
            </w:pPr>
            <w:r w:rsidRPr="00CB320E">
              <w:rPr>
                <w:sz w:val="18"/>
                <w:szCs w:val="18"/>
              </w:rPr>
              <w:t>Molecular Cell Biology 6th. Edition</w:t>
            </w:r>
          </w:p>
          <w:p w:rsidR="004A746F" w:rsidRPr="00CB320E" w:rsidRDefault="004A746F" w:rsidP="004A746F">
            <w:pPr>
              <w:spacing w:line="360" w:lineRule="auto"/>
              <w:rPr>
                <w:sz w:val="18"/>
                <w:szCs w:val="18"/>
              </w:rPr>
            </w:pPr>
          </w:p>
        </w:tc>
      </w:tr>
      <w:tr w:rsidR="004A746F" w:rsidRPr="00CB320E" w:rsidTr="00CB320E">
        <w:trPr>
          <w:trHeight w:val="20"/>
        </w:trPr>
        <w:tc>
          <w:tcPr>
            <w:tcW w:w="9782" w:type="dxa"/>
            <w:gridSpan w:val="7"/>
            <w:vAlign w:val="center"/>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Öğretim Yöntem Ve Teknikleri</w:t>
            </w:r>
          </w:p>
        </w:tc>
      </w:tr>
      <w:tr w:rsidR="004A746F" w:rsidRPr="00CB320E" w:rsidTr="00CB320E">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Teori</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Lab</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 Proje</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Toplam</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AKTS</w:t>
            </w:r>
          </w:p>
        </w:tc>
      </w:tr>
      <w:tr w:rsidR="004A746F" w:rsidRPr="00CB320E" w:rsidTr="00CB320E">
        <w:trPr>
          <w:trHeight w:val="20"/>
        </w:trPr>
        <w:tc>
          <w:tcPr>
            <w:tcW w:w="1419"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0</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w:t>
            </w: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8</w:t>
            </w:r>
          </w:p>
        </w:tc>
      </w:tr>
      <w:tr w:rsidR="004A746F" w:rsidRPr="00CB320E" w:rsidTr="00CB320E">
        <w:trPr>
          <w:trHeight w:val="20"/>
        </w:trPr>
        <w:tc>
          <w:tcPr>
            <w:tcW w:w="5807" w:type="dxa"/>
            <w:gridSpan w:val="5"/>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 xml:space="preserve">Değerlendirme Yöntemi ve geçme </w:t>
            </w:r>
            <w:proofErr w:type="gramStart"/>
            <w:r w:rsidRPr="00CB320E">
              <w:rPr>
                <w:rFonts w:ascii="Times New Roman" w:hAnsi="Times New Roman" w:cs="Times New Roman"/>
                <w:bCs/>
                <w:color w:val="auto"/>
                <w:sz w:val="18"/>
                <w:szCs w:val="18"/>
                <w:lang w:val="tr-TR"/>
              </w:rPr>
              <w:t>kriterleri</w:t>
            </w:r>
            <w:proofErr w:type="gramEnd"/>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Sayısı</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Katkısı(%)</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Ara Sınav</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20</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Ödev, Seminer</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20</w:t>
            </w: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Uygulama</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p>
        </w:tc>
      </w:tr>
      <w:tr w:rsidR="004A746F" w:rsidRPr="00CB320E" w:rsidTr="00CB320E">
        <w:trPr>
          <w:trHeight w:val="20"/>
        </w:trPr>
        <w:tc>
          <w:tcPr>
            <w:tcW w:w="1419" w:type="dxa"/>
          </w:tcPr>
          <w:p w:rsidR="004A746F" w:rsidRPr="00CB320E" w:rsidRDefault="004A746F" w:rsidP="004A746F">
            <w:pPr>
              <w:pStyle w:val="Default"/>
              <w:jc w:val="both"/>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Final</w:t>
            </w:r>
          </w:p>
        </w:tc>
        <w:tc>
          <w:tcPr>
            <w:tcW w:w="1365"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lang w:val="tr-TR"/>
              </w:rPr>
            </w:pPr>
          </w:p>
        </w:tc>
        <w:tc>
          <w:tcPr>
            <w:tcW w:w="1510" w:type="dxa"/>
          </w:tcPr>
          <w:p w:rsidR="004A746F" w:rsidRPr="00CB320E" w:rsidRDefault="004A746F" w:rsidP="004A746F">
            <w:pPr>
              <w:pStyle w:val="Default"/>
              <w:rPr>
                <w:rFonts w:ascii="Times New Roman" w:hAnsi="Times New Roman" w:cs="Times New Roman"/>
                <w:bCs/>
                <w:color w:val="auto"/>
                <w:sz w:val="18"/>
                <w:szCs w:val="18"/>
                <w:lang w:val="tr-TR"/>
              </w:rPr>
            </w:pPr>
          </w:p>
        </w:tc>
        <w:tc>
          <w:tcPr>
            <w:tcW w:w="833"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1</w:t>
            </w:r>
          </w:p>
        </w:tc>
        <w:tc>
          <w:tcPr>
            <w:tcW w:w="3142" w:type="dxa"/>
          </w:tcPr>
          <w:p w:rsidR="004A746F" w:rsidRPr="00CB320E" w:rsidRDefault="004A746F" w:rsidP="004A746F">
            <w:pPr>
              <w:pStyle w:val="Default"/>
              <w:rPr>
                <w:rFonts w:ascii="Times New Roman" w:hAnsi="Times New Roman" w:cs="Times New Roman"/>
                <w:bCs/>
                <w:color w:val="auto"/>
                <w:sz w:val="18"/>
                <w:szCs w:val="18"/>
                <w:lang w:val="tr-TR"/>
              </w:rPr>
            </w:pPr>
            <w:r w:rsidRPr="00CB320E">
              <w:rPr>
                <w:rFonts w:ascii="Times New Roman" w:hAnsi="Times New Roman" w:cs="Times New Roman"/>
                <w:bCs/>
                <w:color w:val="auto"/>
                <w:sz w:val="18"/>
                <w:szCs w:val="18"/>
                <w:lang w:val="tr-TR"/>
              </w:rPr>
              <w:t>60</w:t>
            </w:r>
          </w:p>
        </w:tc>
      </w:tr>
    </w:tbl>
    <w:p w:rsidR="004A746F" w:rsidRPr="00CB320E" w:rsidRDefault="004A746F" w:rsidP="004A746F">
      <w:pPr>
        <w:jc w:val="both"/>
        <w:rPr>
          <w:sz w:val="18"/>
          <w:szCs w:val="18"/>
        </w:rPr>
      </w:pPr>
    </w:p>
    <w:p w:rsidR="004A746F" w:rsidRPr="00CB320E" w:rsidRDefault="004A746F" w:rsidP="004A746F">
      <w:pPr>
        <w:spacing w:after="200" w:line="276" w:lineRule="auto"/>
        <w:rPr>
          <w:sz w:val="18"/>
          <w:szCs w:val="18"/>
        </w:rPr>
      </w:pPr>
      <w:r w:rsidRPr="00CB320E">
        <w:rPr>
          <w:sz w:val="18"/>
          <w:szCs w:val="18"/>
        </w:rPr>
        <w:br w:type="page"/>
      </w:r>
    </w:p>
    <w:p w:rsidR="004A746F" w:rsidRDefault="004A746F" w:rsidP="004A746F">
      <w:pPr>
        <w:jc w:val="both"/>
        <w:rPr>
          <w:sz w:val="18"/>
          <w:szCs w:val="18"/>
          <w:shd w:val="clear" w:color="auto" w:fill="FEFFFE"/>
          <w:lang w:val="en-US"/>
        </w:rPr>
      </w:pPr>
      <w:r w:rsidRPr="00CB320E">
        <w:rPr>
          <w:sz w:val="18"/>
          <w:szCs w:val="18"/>
        </w:rPr>
        <w:lastRenderedPageBreak/>
        <w:t xml:space="preserve">Ek- 2. </w:t>
      </w:r>
      <w:r w:rsidRPr="00CB320E">
        <w:rPr>
          <w:sz w:val="18"/>
          <w:szCs w:val="18"/>
          <w:shd w:val="clear" w:color="auto" w:fill="FEFFFE"/>
          <w:lang w:val="en-US"/>
        </w:rPr>
        <w:t>ECTS Information</w:t>
      </w:r>
    </w:p>
    <w:p w:rsidR="00CB320E" w:rsidRPr="00CB320E" w:rsidRDefault="00CB320E" w:rsidP="004A746F">
      <w:pPr>
        <w:jc w:val="both"/>
        <w:rPr>
          <w:sz w:val="18"/>
          <w:szCs w:val="18"/>
        </w:rPr>
      </w:pPr>
    </w:p>
    <w:tbl>
      <w:tblPr>
        <w:tblW w:w="0" w:type="auto"/>
        <w:tblInd w:w="-431" w:type="dxa"/>
        <w:tblLayout w:type="fixed"/>
        <w:tblCellMar>
          <w:left w:w="0" w:type="dxa"/>
          <w:right w:w="0" w:type="dxa"/>
        </w:tblCellMar>
        <w:tblLook w:val="0000" w:firstRow="0" w:lastRow="0" w:firstColumn="0" w:lastColumn="0" w:noHBand="0" w:noVBand="0"/>
      </w:tblPr>
      <w:tblGrid>
        <w:gridCol w:w="2229"/>
        <w:gridCol w:w="693"/>
        <w:gridCol w:w="393"/>
        <w:gridCol w:w="627"/>
        <w:gridCol w:w="1022"/>
        <w:gridCol w:w="502"/>
        <w:gridCol w:w="652"/>
        <w:gridCol w:w="3664"/>
      </w:tblGrid>
      <w:tr w:rsidR="004A746F" w:rsidRPr="00CB320E" w:rsidTr="00CB320E">
        <w:trPr>
          <w:trHeight w:val="20"/>
        </w:trPr>
        <w:tc>
          <w:tcPr>
            <w:tcW w:w="9782" w:type="dxa"/>
            <w:gridSpan w:val="8"/>
            <w:tcBorders>
              <w:top w:val="single" w:sz="4" w:space="0" w:color="auto"/>
              <w:left w:val="single" w:sz="4" w:space="0" w:color="auto"/>
              <w:bottom w:val="nil"/>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YILDIRIM BEYAZIT UNIVERSITY</w:t>
            </w:r>
          </w:p>
          <w:p w:rsidR="004A746F" w:rsidRPr="00CB320E" w:rsidRDefault="004A746F" w:rsidP="004A746F">
            <w:pPr>
              <w:pStyle w:val="Stil"/>
              <w:ind w:left="283"/>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INSTITUTE OF HEALTH SCIENCES</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DEPARTMENT OF MEDICAL BIOLOGY</w:t>
            </w:r>
          </w:p>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 INFORMATION</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Name of course</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1"/>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Circulating Tumor Cells</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Course code: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1"/>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KB526</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Spring</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Master of Cancer Biology </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Category: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Elective</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Length of course: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 hours per week</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Responsible for course: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80"/>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EFFFE"/>
                <w:lang w:val="en-US"/>
              </w:rPr>
              <w:t>Assist. Prof. Dr. Ender ŞİMŞEK</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Objectives of this course is to learn the basic concepts regarding circulating tumor cells</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6860" w:type="dxa"/>
            <w:gridSpan w:val="6"/>
            <w:tcBorders>
              <w:top w:val="single" w:sz="4" w:space="0" w:color="auto"/>
              <w:left w:val="single" w:sz="4" w:space="0" w:color="auto"/>
              <w:bottom w:val="single" w:sz="4" w:space="0" w:color="auto"/>
              <w:right w:val="single" w:sz="4" w:space="0" w:color="auto"/>
            </w:tcBorders>
          </w:tcPr>
          <w:p w:rsidR="004A746F" w:rsidRPr="00CB320E" w:rsidRDefault="004A746F" w:rsidP="004A746F">
            <w:pPr>
              <w:pStyle w:val="Stil"/>
              <w:ind w:left="77"/>
              <w:rPr>
                <w:rFonts w:ascii="Times New Roman" w:hAnsi="Times New Roman" w:cs="Times New Roman"/>
                <w:color w:val="262934"/>
                <w:sz w:val="18"/>
                <w:szCs w:val="18"/>
                <w:shd w:val="clear" w:color="auto" w:fill="FEFFFE"/>
              </w:rPr>
            </w:pPr>
            <w:r w:rsidRPr="00CB320E">
              <w:rPr>
                <w:rFonts w:ascii="Times New Roman" w:hAnsi="Times New Roman" w:cs="Times New Roman"/>
                <w:color w:val="262934"/>
                <w:sz w:val="18"/>
                <w:szCs w:val="18"/>
                <w:shd w:val="clear" w:color="auto" w:fill="FEFFFE"/>
              </w:rPr>
              <w:t>Cancer biology, cancer development, angiogenesis, metastasis, circulating tumor cells.</w:t>
            </w:r>
          </w:p>
        </w:tc>
      </w:tr>
      <w:tr w:rsidR="004A746F" w:rsidRPr="00CB320E" w:rsidTr="00CB320E">
        <w:trPr>
          <w:trHeight w:val="20"/>
        </w:trPr>
        <w:tc>
          <w:tcPr>
            <w:tcW w:w="2922" w:type="dxa"/>
            <w:gridSpan w:val="2"/>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Learning outcomes: </w:t>
            </w:r>
          </w:p>
        </w:tc>
        <w:tc>
          <w:tcPr>
            <w:tcW w:w="6860"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shd w:val="clear" w:color="auto" w:fill="FFFFFF"/>
              <w:ind w:left="112"/>
              <w:textAlignment w:val="baseline"/>
              <w:rPr>
                <w:sz w:val="18"/>
                <w:szCs w:val="18"/>
                <w:shd w:val="clear" w:color="auto" w:fill="FEFFFE"/>
                <w:lang w:val="en-US"/>
              </w:rPr>
            </w:pPr>
            <w:r w:rsidRPr="00CB320E">
              <w:rPr>
                <w:sz w:val="18"/>
                <w:szCs w:val="18"/>
                <w:shd w:val="clear" w:color="auto" w:fill="FEFFFE"/>
                <w:lang w:val="en-US"/>
              </w:rPr>
              <w:t>Graduates will be able:</w:t>
            </w:r>
          </w:p>
          <w:p w:rsidR="004A746F" w:rsidRPr="00CB320E" w:rsidRDefault="004A746F" w:rsidP="004A746F">
            <w:pPr>
              <w:pStyle w:val="Stil"/>
              <w:ind w:left="111"/>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To give the students basic concepts regarding the circulating tumor cells</w:t>
            </w:r>
          </w:p>
        </w:tc>
      </w:tr>
      <w:tr w:rsidR="004A746F" w:rsidRPr="00CB320E" w:rsidTr="00CB320E">
        <w:trPr>
          <w:trHeight w:val="20"/>
        </w:trPr>
        <w:tc>
          <w:tcPr>
            <w:tcW w:w="9782" w:type="dxa"/>
            <w:gridSpan w:val="8"/>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Weekly Course Flow </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Week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1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Subjects: </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The Biology of Cell</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2.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rPr>
              <w:t>The Nature of Cancer</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3.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Cancer Hallmarks</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5"/>
                <w:sz w:val="18"/>
                <w:szCs w:val="18"/>
                <w:shd w:val="clear" w:color="auto" w:fill="FEFFFE"/>
                <w:lang w:val="en-US"/>
              </w:rPr>
            </w:pPr>
            <w:r w:rsidRPr="00CB320E">
              <w:rPr>
                <w:rFonts w:ascii="Times New Roman" w:hAnsi="Times New Roman" w:cs="Times New Roman"/>
                <w:w w:val="105"/>
                <w:sz w:val="18"/>
                <w:szCs w:val="18"/>
                <w:shd w:val="clear" w:color="auto" w:fill="FEFFFE"/>
                <w:lang w:val="en-US"/>
              </w:rPr>
              <w:t xml:space="preserve">4.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Carsinogenesis Prosses</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06"/>
                <w:sz w:val="18"/>
                <w:szCs w:val="18"/>
                <w:shd w:val="clear" w:color="auto" w:fill="FEFFFE"/>
                <w:lang w:val="en-US"/>
              </w:rPr>
            </w:pPr>
            <w:r w:rsidRPr="00CB320E">
              <w:rPr>
                <w:rFonts w:ascii="Times New Roman" w:hAnsi="Times New Roman" w:cs="Times New Roman"/>
                <w:w w:val="106"/>
                <w:sz w:val="18"/>
                <w:szCs w:val="18"/>
                <w:shd w:val="clear" w:color="auto" w:fill="FEFFFE"/>
                <w:lang w:val="en-US"/>
              </w:rPr>
              <w:t xml:space="preserve">5.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Angiogenesis</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6.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Metastasis</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92"/>
                <w:sz w:val="18"/>
                <w:szCs w:val="18"/>
                <w:shd w:val="clear" w:color="auto" w:fill="FEFFFE"/>
                <w:lang w:val="en-US"/>
              </w:rPr>
            </w:pPr>
            <w:r w:rsidRPr="00CB320E">
              <w:rPr>
                <w:rFonts w:ascii="Times New Roman" w:hAnsi="Times New Roman" w:cs="Times New Roman"/>
                <w:w w:val="92"/>
                <w:sz w:val="18"/>
                <w:szCs w:val="18"/>
                <w:shd w:val="clear" w:color="auto" w:fill="FEFFFE"/>
                <w:lang w:val="en-US"/>
              </w:rPr>
              <w:t xml:space="preserve">7.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Midterm exam</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8.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Circulating Tumor Cells</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9.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ind w:left="50"/>
              <w:rPr>
                <w:bCs/>
                <w:sz w:val="18"/>
                <w:szCs w:val="18"/>
              </w:rPr>
            </w:pPr>
            <w:r w:rsidRPr="00CB320E">
              <w:rPr>
                <w:bCs/>
                <w:sz w:val="18"/>
                <w:szCs w:val="18"/>
              </w:rPr>
              <w:t>Identification and Characterization of Circulating Tumor Cells</w:t>
            </w:r>
          </w:p>
          <w:p w:rsidR="004A746F" w:rsidRPr="00CB320E" w:rsidRDefault="004A746F" w:rsidP="004A746F">
            <w:pPr>
              <w:ind w:left="50"/>
              <w:rPr>
                <w:sz w:val="18"/>
                <w:szCs w:val="18"/>
                <w:shd w:val="clear" w:color="auto" w:fill="FEFFFE"/>
                <w:lang w:val="en-US"/>
              </w:rPr>
            </w:pP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10 </w:t>
            </w:r>
          </w:p>
        </w:tc>
        <w:tc>
          <w:tcPr>
            <w:tcW w:w="755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ind w:left="50"/>
              <w:rPr>
                <w:sz w:val="18"/>
                <w:szCs w:val="18"/>
              </w:rPr>
            </w:pPr>
            <w:r w:rsidRPr="00CB320E">
              <w:rPr>
                <w:sz w:val="18"/>
                <w:szCs w:val="18"/>
              </w:rPr>
              <w:t>Enrichment and Detection Methods of Circulating Tumor Cells</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11. </w:t>
            </w:r>
          </w:p>
        </w:tc>
        <w:tc>
          <w:tcPr>
            <w:tcW w:w="7553" w:type="dxa"/>
            <w:gridSpan w:val="7"/>
            <w:tcBorders>
              <w:top w:val="single" w:sz="4" w:space="0" w:color="auto"/>
              <w:left w:val="single" w:sz="4" w:space="0" w:color="auto"/>
              <w:bottom w:val="single" w:sz="4" w:space="0" w:color="auto"/>
              <w:right w:val="single" w:sz="4" w:space="0" w:color="auto"/>
            </w:tcBorders>
          </w:tcPr>
          <w:p w:rsidR="004A746F" w:rsidRPr="00CB320E" w:rsidRDefault="004A746F" w:rsidP="004A746F">
            <w:pPr>
              <w:ind w:left="50"/>
              <w:rPr>
                <w:sz w:val="18"/>
                <w:szCs w:val="18"/>
              </w:rPr>
            </w:pPr>
            <w:r w:rsidRPr="00CB320E">
              <w:rPr>
                <w:sz w:val="18"/>
                <w:szCs w:val="18"/>
                <w:shd w:val="clear" w:color="auto" w:fill="FEFFFE"/>
                <w:lang w:val="en-US"/>
              </w:rPr>
              <w:t>Circulating Tumor Cells as A Biomarker</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12.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Clinical Implications of Circulating Tumor Cells</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w w:val="111"/>
                <w:sz w:val="18"/>
                <w:szCs w:val="18"/>
                <w:shd w:val="clear" w:color="auto" w:fill="FEFFFE"/>
                <w:lang w:val="en-US"/>
              </w:rPr>
            </w:pPr>
            <w:r w:rsidRPr="00CB320E">
              <w:rPr>
                <w:rFonts w:ascii="Times New Roman" w:hAnsi="Times New Roman" w:cs="Times New Roman"/>
                <w:w w:val="111"/>
                <w:sz w:val="18"/>
                <w:szCs w:val="18"/>
                <w:shd w:val="clear" w:color="auto" w:fill="FEFFFE"/>
                <w:lang w:val="en-US"/>
              </w:rPr>
              <w:t xml:space="preserve">13.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Circulating Tumor Cells in Breast Cancer Patients</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16"/>
              <w:rPr>
                <w:rFonts w:ascii="Times New Roman" w:hAnsi="Times New Roman" w:cs="Times New Roman"/>
                <w:iCs/>
                <w:w w:val="107"/>
                <w:sz w:val="18"/>
                <w:szCs w:val="18"/>
                <w:shd w:val="clear" w:color="auto" w:fill="FEFFFE"/>
                <w:lang w:val="en-US"/>
              </w:rPr>
            </w:pPr>
            <w:r w:rsidRPr="00CB320E">
              <w:rPr>
                <w:rFonts w:ascii="Times New Roman" w:hAnsi="Times New Roman" w:cs="Times New Roman"/>
                <w:iCs/>
                <w:w w:val="107"/>
                <w:sz w:val="18"/>
                <w:szCs w:val="18"/>
                <w:shd w:val="clear" w:color="auto" w:fill="FEFFFE"/>
                <w:lang w:val="en-US"/>
              </w:rPr>
              <w:t xml:space="preserve">14. </w:t>
            </w:r>
          </w:p>
        </w:tc>
        <w:tc>
          <w:tcPr>
            <w:tcW w:w="7553"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0"/>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Final Exam</w:t>
            </w:r>
          </w:p>
        </w:tc>
      </w:tr>
      <w:tr w:rsidR="004A746F" w:rsidRPr="00CB320E" w:rsidTr="00CB320E">
        <w:trPr>
          <w:trHeight w:val="20"/>
        </w:trPr>
        <w:tc>
          <w:tcPr>
            <w:tcW w:w="6118" w:type="dxa"/>
            <w:gridSpan w:val="7"/>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Education and Teaching Methods: </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85"/>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Credit</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7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Theory</w:t>
            </w:r>
          </w:p>
        </w:tc>
        <w:tc>
          <w:tcPr>
            <w:tcW w:w="693"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4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Practice</w:t>
            </w:r>
          </w:p>
        </w:tc>
        <w:tc>
          <w:tcPr>
            <w:tcW w:w="393"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Lab. </w:t>
            </w:r>
          </w:p>
        </w:tc>
        <w:tc>
          <w:tcPr>
            <w:tcW w:w="627"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52"/>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Project </w:t>
            </w:r>
          </w:p>
        </w:tc>
        <w:tc>
          <w:tcPr>
            <w:tcW w:w="102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66" w:right="37"/>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Assignment</w:t>
            </w:r>
          </w:p>
        </w:tc>
        <w:tc>
          <w:tcPr>
            <w:tcW w:w="50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Other </w:t>
            </w:r>
          </w:p>
        </w:tc>
        <w:tc>
          <w:tcPr>
            <w:tcW w:w="65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6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 Total</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firstLine="78"/>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ECTS</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693"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0</w:t>
            </w:r>
          </w:p>
        </w:tc>
        <w:tc>
          <w:tcPr>
            <w:tcW w:w="393"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31"/>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627"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102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35"/>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50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w:t>
            </w:r>
          </w:p>
        </w:tc>
        <w:tc>
          <w:tcPr>
            <w:tcW w:w="65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57"/>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74"/>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8</w:t>
            </w:r>
          </w:p>
        </w:tc>
      </w:tr>
      <w:tr w:rsidR="004A746F" w:rsidRPr="00CB320E" w:rsidTr="00CB320E">
        <w:trPr>
          <w:trHeight w:val="20"/>
        </w:trPr>
        <w:tc>
          <w:tcPr>
            <w:tcW w:w="5466" w:type="dxa"/>
            <w:gridSpan w:val="6"/>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firstLine="132"/>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 xml:space="preserve">Evaluation Criteria: </w:t>
            </w:r>
          </w:p>
        </w:tc>
        <w:tc>
          <w:tcPr>
            <w:tcW w:w="65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Number</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9FAFF"/>
                <w:lang w:val="en-US"/>
              </w:rPr>
            </w:pPr>
            <w:r w:rsidRPr="00CB320E">
              <w:rPr>
                <w:rFonts w:ascii="Times New Roman" w:hAnsi="Times New Roman" w:cs="Times New Roman"/>
                <w:sz w:val="18"/>
                <w:szCs w:val="18"/>
                <w:shd w:val="clear" w:color="auto" w:fill="F9FAFF"/>
                <w:lang w:val="en-US"/>
              </w:rPr>
              <w:t>Rate (%)</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Midterm exam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65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20</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Assignment</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65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1</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20</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8"/>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Project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65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Laboratory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652" w:type="dxa"/>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2229"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Practice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652" w:type="dxa"/>
            <w:tcBorders>
              <w:top w:val="single" w:sz="4" w:space="0" w:color="auto"/>
              <w:left w:val="nil"/>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jc w:val="center"/>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w:t>
            </w:r>
          </w:p>
        </w:tc>
      </w:tr>
      <w:tr w:rsidR="004A746F" w:rsidRPr="00CB320E" w:rsidTr="00CB320E">
        <w:trPr>
          <w:trHeight w:val="20"/>
        </w:trPr>
        <w:tc>
          <w:tcPr>
            <w:tcW w:w="2229" w:type="dxa"/>
            <w:tcBorders>
              <w:top w:val="single" w:sz="4" w:space="0" w:color="auto"/>
              <w:left w:val="single" w:sz="4" w:space="0" w:color="auto"/>
              <w:bottom w:val="single" w:sz="4" w:space="0" w:color="auto"/>
              <w:right w:val="nil"/>
            </w:tcBorders>
            <w:vAlign w:val="center"/>
          </w:tcPr>
          <w:p w:rsidR="004A746F" w:rsidRPr="00CB320E" w:rsidRDefault="004A746F" w:rsidP="004A746F">
            <w:pPr>
              <w:pStyle w:val="Stil"/>
              <w:ind w:left="283"/>
              <w:rPr>
                <w:rFonts w:ascii="Times New Roman" w:hAnsi="Times New Roman" w:cs="Times New Roman"/>
                <w:iCs/>
                <w:sz w:val="18"/>
                <w:szCs w:val="18"/>
                <w:shd w:val="clear" w:color="auto" w:fill="FEFFFE"/>
                <w:lang w:val="en-US"/>
              </w:rPr>
            </w:pPr>
            <w:r w:rsidRPr="00CB320E">
              <w:rPr>
                <w:rFonts w:ascii="Times New Roman" w:hAnsi="Times New Roman" w:cs="Times New Roman"/>
                <w:iCs/>
                <w:sz w:val="18"/>
                <w:szCs w:val="18"/>
                <w:shd w:val="clear" w:color="auto" w:fill="FEFFFE"/>
                <w:lang w:val="en-US"/>
              </w:rPr>
              <w:t xml:space="preserve">Final exam </w:t>
            </w:r>
          </w:p>
        </w:tc>
        <w:tc>
          <w:tcPr>
            <w:tcW w:w="3237" w:type="dxa"/>
            <w:gridSpan w:val="5"/>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rPr>
                <w:rFonts w:ascii="Times New Roman" w:hAnsi="Times New Roman" w:cs="Times New Roman"/>
                <w:iCs/>
                <w:sz w:val="18"/>
                <w:szCs w:val="18"/>
                <w:shd w:val="clear" w:color="auto" w:fill="FEFFFE"/>
                <w:lang w:val="en-US"/>
              </w:rPr>
            </w:pPr>
          </w:p>
        </w:tc>
        <w:tc>
          <w:tcPr>
            <w:tcW w:w="652"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24"/>
              <w:jc w:val="center"/>
              <w:rPr>
                <w:rFonts w:ascii="Times New Roman" w:hAnsi="Times New Roman" w:cs="Times New Roman"/>
                <w:w w:val="75"/>
                <w:sz w:val="18"/>
                <w:szCs w:val="18"/>
                <w:shd w:val="clear" w:color="auto" w:fill="FEFFFE"/>
                <w:lang w:val="en-US"/>
              </w:rPr>
            </w:pPr>
            <w:r w:rsidRPr="00CB320E">
              <w:rPr>
                <w:rFonts w:ascii="Times New Roman" w:hAnsi="Times New Roman" w:cs="Times New Roman"/>
                <w:w w:val="75"/>
                <w:sz w:val="18"/>
                <w:szCs w:val="18"/>
                <w:shd w:val="clear" w:color="auto" w:fill="FEFFFE"/>
                <w:lang w:val="en-US"/>
              </w:rPr>
              <w:t>1</w:t>
            </w:r>
          </w:p>
        </w:tc>
        <w:tc>
          <w:tcPr>
            <w:tcW w:w="3664" w:type="dxa"/>
            <w:tcBorders>
              <w:top w:val="single" w:sz="4" w:space="0" w:color="auto"/>
              <w:left w:val="single" w:sz="4" w:space="0" w:color="auto"/>
              <w:bottom w:val="single" w:sz="4" w:space="0" w:color="auto"/>
              <w:right w:val="single" w:sz="4" w:space="0" w:color="auto"/>
            </w:tcBorders>
            <w:vAlign w:val="center"/>
          </w:tcPr>
          <w:p w:rsidR="004A746F" w:rsidRPr="00CB320E" w:rsidRDefault="004A746F" w:rsidP="004A746F">
            <w:pPr>
              <w:pStyle w:val="Stil"/>
              <w:ind w:right="44"/>
              <w:jc w:val="center"/>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60</w:t>
            </w:r>
          </w:p>
        </w:tc>
      </w:tr>
    </w:tbl>
    <w:p w:rsidR="004A746F" w:rsidRPr="00CB320E" w:rsidRDefault="004A746F" w:rsidP="004A746F">
      <w:pPr>
        <w:pStyle w:val="Altbilgi"/>
        <w:tabs>
          <w:tab w:val="clear" w:pos="9072"/>
          <w:tab w:val="left" w:pos="5820"/>
        </w:tabs>
        <w:rPr>
          <w:sz w:val="18"/>
          <w:szCs w:val="18"/>
        </w:rPr>
      </w:pP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p>
    <w:p w:rsidR="004A746F" w:rsidRDefault="004A746F"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Default="00CB320E" w:rsidP="004A746F">
      <w:pPr>
        <w:pStyle w:val="Altbilgi"/>
        <w:tabs>
          <w:tab w:val="clear" w:pos="9072"/>
          <w:tab w:val="left" w:pos="5820"/>
        </w:tabs>
        <w:jc w:val="both"/>
        <w:rPr>
          <w:sz w:val="18"/>
          <w:szCs w:val="18"/>
        </w:rPr>
      </w:pPr>
    </w:p>
    <w:p w:rsidR="00CB320E" w:rsidRPr="00CB320E" w:rsidRDefault="00CB320E"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jc w:val="both"/>
        <w:rPr>
          <w:sz w:val="18"/>
          <w:szCs w:val="18"/>
        </w:rPr>
      </w:pPr>
      <w:r w:rsidRPr="00CB320E">
        <w:rPr>
          <w:sz w:val="18"/>
          <w:szCs w:val="18"/>
        </w:rPr>
        <w:t>Ek- 1. AKTS Bilgi Formu</w:t>
      </w:r>
    </w:p>
    <w:p w:rsidR="004A746F" w:rsidRPr="00CB320E" w:rsidRDefault="004A746F" w:rsidP="004A746F">
      <w:pPr>
        <w:pStyle w:val="Altbilgi"/>
        <w:tabs>
          <w:tab w:val="clear" w:pos="9072"/>
          <w:tab w:val="left" w:pos="5820"/>
        </w:tabs>
        <w:jc w:val="both"/>
        <w:rPr>
          <w:sz w:val="18"/>
          <w:szCs w:val="18"/>
        </w:rPr>
      </w:pPr>
    </w:p>
    <w:p w:rsidR="004A746F" w:rsidRPr="00CB320E" w:rsidRDefault="004A746F" w:rsidP="004A746F">
      <w:pPr>
        <w:pStyle w:val="Altbilgi"/>
        <w:tabs>
          <w:tab w:val="clear" w:pos="9072"/>
          <w:tab w:val="left" w:pos="5820"/>
        </w:tabs>
        <w:rPr>
          <w:sz w:val="18"/>
          <w:szCs w:val="18"/>
        </w:rPr>
      </w:pPr>
    </w:p>
    <w:tbl>
      <w:tblPr>
        <w:tblStyle w:val="TabloKlavuzu"/>
        <w:tblW w:w="9747" w:type="dxa"/>
        <w:tblLayout w:type="fixed"/>
        <w:tblLook w:val="0000" w:firstRow="0" w:lastRow="0" w:firstColumn="0" w:lastColumn="0" w:noHBand="0" w:noVBand="0"/>
      </w:tblPr>
      <w:tblGrid>
        <w:gridCol w:w="1513"/>
        <w:gridCol w:w="13"/>
        <w:gridCol w:w="1500"/>
        <w:gridCol w:w="1513"/>
        <w:gridCol w:w="1513"/>
        <w:gridCol w:w="1513"/>
        <w:gridCol w:w="2182"/>
      </w:tblGrid>
      <w:tr w:rsidR="004A746F" w:rsidRPr="00CB320E" w:rsidTr="00CB320E">
        <w:trPr>
          <w:trHeight w:val="20"/>
        </w:trPr>
        <w:tc>
          <w:tcPr>
            <w:tcW w:w="9747"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YILDIRIM BEYAZIT ÜNİVERSİTESİ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SAĞLIK BİLİMLERİ ENSTİTÜSÜ</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TIBBİ BİYOLİJİ ANABİLİM DALI</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2014-2015 AKTS BİLGİ FORMU</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Kodu  KB528</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Adı Protein Turnoveri ve Aminoasit Katabolizması</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Yarıyıl </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Bahar</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Program</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Kanser Biyolojisi </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Dersin Dili </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Türkçe</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Türü</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Seçmeli</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Düzeyi</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Lisansüstü</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Ön koşulları</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Enzim İmmobilizasyonu ve Rekombinant DNA Teknikleri derslerini almış olmak </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Süresi</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Haftada 2 saat</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 xml:space="preserve">Öğretim Eleman(lar)ı </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Doç. Dr. Özen ÖZENSOY GÜLER</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Amacı</w:t>
            </w:r>
          </w:p>
        </w:tc>
        <w:tc>
          <w:tcPr>
            <w:tcW w:w="5208" w:type="dxa"/>
            <w:gridSpan w:val="3"/>
          </w:tcPr>
          <w:p w:rsidR="004A746F" w:rsidRPr="00CB320E" w:rsidRDefault="004A746F" w:rsidP="004A746F">
            <w:pPr>
              <w:pStyle w:val="Stil"/>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Protein molekülleri yaşayan canlılarda sürekli olarak sentezlenir ve ayrışır. Hücresel tek proteinlerin konsantrasyonu bir seri biyokimyasal mekanizmalarla düzenlenen sentez ve ayrışma hızları ile elde edilir.  Bu dersin amacı öğrencilerin biyokimyadaki temel metabolik olaylardan olan protein turnoveri ve aminoasit katabolizmasını öğretmektir.</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 İçeriği</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5208" w:type="dxa"/>
            <w:gridSpan w:val="3"/>
          </w:tcPr>
          <w:p w:rsidR="004A746F" w:rsidRPr="00CB320E" w:rsidRDefault="004A746F" w:rsidP="004A746F">
            <w:pPr>
              <w:pStyle w:val="Stil"/>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Proteinlerin aminoasitlere Degradasyonu (Ayrışması), Dietsel aminoasitlerin sindirimi ve emilimi, Protein Turnoveri, Amino asit degradasyonun ilk basamağı ürenin uzaklaşması, Üre devri ve metabolizmadaki azotun önemi, Degrade olmuş (Ayrışan) aminoasitlerin karbon atomlarının acil metabolik araürün olarak kullanımı</w:t>
            </w:r>
          </w:p>
        </w:tc>
      </w:tr>
      <w:tr w:rsidR="004A746F" w:rsidRPr="00CB320E" w:rsidTr="00CB320E">
        <w:trPr>
          <w:trHeight w:val="20"/>
        </w:trPr>
        <w:tc>
          <w:tcPr>
            <w:tcW w:w="4539" w:type="dxa"/>
            <w:gridSpan w:val="4"/>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Dersin Öğrenme Çıktıları</w:t>
            </w:r>
          </w:p>
        </w:tc>
        <w:tc>
          <w:tcPr>
            <w:tcW w:w="5208" w:type="dxa"/>
            <w:gridSpan w:val="3"/>
          </w:tcPr>
          <w:p w:rsidR="004A746F" w:rsidRPr="00CB320E" w:rsidRDefault="004A746F" w:rsidP="004A746F">
            <w:pPr>
              <w:pStyle w:val="Stil"/>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Protein turnoveri ve aminoasit katabolizmasını öğrenmek.</w:t>
            </w:r>
          </w:p>
        </w:tc>
      </w:tr>
      <w:tr w:rsidR="004A746F" w:rsidRPr="00CB320E" w:rsidTr="00CB320E">
        <w:trPr>
          <w:trHeight w:val="20"/>
        </w:trPr>
        <w:tc>
          <w:tcPr>
            <w:tcW w:w="9747" w:type="dxa"/>
            <w:gridSpan w:val="7"/>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Haftalık Ders Programı</w:t>
            </w:r>
          </w:p>
        </w:tc>
      </w:tr>
      <w:tr w:rsidR="004A746F" w:rsidRPr="00CB320E" w:rsidTr="00CB320E">
        <w:trPr>
          <w:trHeight w:val="20"/>
        </w:trPr>
        <w:tc>
          <w:tcPr>
            <w:tcW w:w="1526" w:type="dxa"/>
            <w:gridSpan w:val="2"/>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Hafta</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8221" w:type="dxa"/>
            <w:gridSpan w:val="5"/>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Konular</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 </w:t>
            </w:r>
          </w:p>
        </w:tc>
        <w:tc>
          <w:tcPr>
            <w:tcW w:w="8221" w:type="dxa"/>
            <w:gridSpan w:val="5"/>
          </w:tcPr>
          <w:p w:rsidR="004A746F" w:rsidRPr="00CB320E" w:rsidRDefault="004A746F" w:rsidP="004A746F">
            <w:pPr>
              <w:rPr>
                <w:sz w:val="18"/>
                <w:szCs w:val="18"/>
              </w:rPr>
            </w:pPr>
            <w:r w:rsidRPr="00CB320E">
              <w:rPr>
                <w:sz w:val="18"/>
                <w:szCs w:val="18"/>
              </w:rPr>
              <w:t>Proteinlerin aminoasitlere Degradasyonu (Ayrışması)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2. </w:t>
            </w:r>
          </w:p>
        </w:tc>
        <w:tc>
          <w:tcPr>
            <w:tcW w:w="8221" w:type="dxa"/>
            <w:gridSpan w:val="5"/>
          </w:tcPr>
          <w:p w:rsidR="004A746F" w:rsidRPr="00CB320E" w:rsidRDefault="004A746F" w:rsidP="004A746F">
            <w:pPr>
              <w:rPr>
                <w:sz w:val="18"/>
                <w:szCs w:val="18"/>
              </w:rPr>
            </w:pPr>
            <w:r w:rsidRPr="00CB320E">
              <w:rPr>
                <w:sz w:val="18"/>
                <w:szCs w:val="18"/>
              </w:rPr>
              <w:t>Proteinlerin aminoasitlere Degradasyonu (Ayrışması)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3. </w:t>
            </w:r>
          </w:p>
        </w:tc>
        <w:tc>
          <w:tcPr>
            <w:tcW w:w="8221" w:type="dxa"/>
            <w:gridSpan w:val="5"/>
          </w:tcPr>
          <w:p w:rsidR="004A746F" w:rsidRPr="00CB320E" w:rsidRDefault="004A746F" w:rsidP="004A746F">
            <w:pPr>
              <w:rPr>
                <w:sz w:val="18"/>
                <w:szCs w:val="18"/>
              </w:rPr>
            </w:pPr>
            <w:r w:rsidRPr="00CB320E">
              <w:rPr>
                <w:sz w:val="18"/>
                <w:szCs w:val="18"/>
              </w:rPr>
              <w:t>Dietsel aminoasitlerin sindirimi ve emilimi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4. </w:t>
            </w:r>
          </w:p>
        </w:tc>
        <w:tc>
          <w:tcPr>
            <w:tcW w:w="8221" w:type="dxa"/>
            <w:gridSpan w:val="5"/>
          </w:tcPr>
          <w:p w:rsidR="004A746F" w:rsidRPr="00CB320E" w:rsidRDefault="004A746F" w:rsidP="004A746F">
            <w:pPr>
              <w:rPr>
                <w:sz w:val="18"/>
                <w:szCs w:val="18"/>
              </w:rPr>
            </w:pPr>
            <w:r w:rsidRPr="00CB320E">
              <w:rPr>
                <w:sz w:val="18"/>
                <w:szCs w:val="18"/>
              </w:rPr>
              <w:t>Dietsel aminoasitlerin sindirimi ve emilimi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5. </w:t>
            </w:r>
          </w:p>
        </w:tc>
        <w:tc>
          <w:tcPr>
            <w:tcW w:w="8221" w:type="dxa"/>
            <w:gridSpan w:val="5"/>
          </w:tcPr>
          <w:p w:rsidR="004A746F" w:rsidRPr="00CB320E" w:rsidRDefault="004A746F" w:rsidP="004A746F">
            <w:pPr>
              <w:rPr>
                <w:sz w:val="18"/>
                <w:szCs w:val="18"/>
              </w:rPr>
            </w:pPr>
            <w:r w:rsidRPr="00CB320E">
              <w:rPr>
                <w:sz w:val="18"/>
                <w:szCs w:val="18"/>
              </w:rPr>
              <w:t>Dietsel aminoasitlerin sindirimi ve emilimi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6. </w:t>
            </w:r>
          </w:p>
        </w:tc>
        <w:tc>
          <w:tcPr>
            <w:tcW w:w="8221" w:type="dxa"/>
            <w:gridSpan w:val="5"/>
          </w:tcPr>
          <w:p w:rsidR="004A746F" w:rsidRPr="00CB320E" w:rsidRDefault="004A746F" w:rsidP="004A746F">
            <w:pPr>
              <w:rPr>
                <w:sz w:val="18"/>
                <w:szCs w:val="18"/>
              </w:rPr>
            </w:pPr>
            <w:r w:rsidRPr="00CB320E">
              <w:rPr>
                <w:sz w:val="18"/>
                <w:szCs w:val="18"/>
              </w:rPr>
              <w:t>Protein Turnoveri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7. </w:t>
            </w:r>
          </w:p>
        </w:tc>
        <w:tc>
          <w:tcPr>
            <w:tcW w:w="8221" w:type="dxa"/>
            <w:gridSpan w:val="5"/>
          </w:tcPr>
          <w:p w:rsidR="004A746F" w:rsidRPr="00CB320E" w:rsidRDefault="004A746F" w:rsidP="004A746F">
            <w:pPr>
              <w:rPr>
                <w:sz w:val="18"/>
                <w:szCs w:val="18"/>
              </w:rPr>
            </w:pPr>
            <w:r w:rsidRPr="00CB320E">
              <w:rPr>
                <w:sz w:val="18"/>
                <w:szCs w:val="18"/>
              </w:rPr>
              <w:t>Protein Turnoveri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8. </w:t>
            </w:r>
          </w:p>
        </w:tc>
        <w:tc>
          <w:tcPr>
            <w:tcW w:w="8221" w:type="dxa"/>
            <w:gridSpan w:val="5"/>
          </w:tcPr>
          <w:p w:rsidR="004A746F" w:rsidRPr="00CB320E" w:rsidRDefault="004A746F" w:rsidP="004A746F">
            <w:pPr>
              <w:rPr>
                <w:sz w:val="18"/>
                <w:szCs w:val="18"/>
              </w:rPr>
            </w:pPr>
            <w:proofErr w:type="gramStart"/>
            <w:r w:rsidRPr="00CB320E">
              <w:rPr>
                <w:sz w:val="18"/>
                <w:szCs w:val="18"/>
              </w:rPr>
              <w:t>Amino</w:t>
            </w:r>
            <w:proofErr w:type="gramEnd"/>
            <w:r w:rsidRPr="00CB320E">
              <w:rPr>
                <w:sz w:val="18"/>
                <w:szCs w:val="18"/>
              </w:rPr>
              <w:t xml:space="preserve"> asit degradasyonun ilk basamağı ürenin uzaklaşması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9. </w:t>
            </w:r>
          </w:p>
        </w:tc>
        <w:tc>
          <w:tcPr>
            <w:tcW w:w="8221" w:type="dxa"/>
            <w:gridSpan w:val="5"/>
          </w:tcPr>
          <w:p w:rsidR="004A746F" w:rsidRPr="00CB320E" w:rsidRDefault="004A746F" w:rsidP="004A746F">
            <w:pPr>
              <w:rPr>
                <w:sz w:val="18"/>
                <w:szCs w:val="18"/>
              </w:rPr>
            </w:pPr>
            <w:proofErr w:type="gramStart"/>
            <w:r w:rsidRPr="00CB320E">
              <w:rPr>
                <w:sz w:val="18"/>
                <w:szCs w:val="18"/>
              </w:rPr>
              <w:t>Amino</w:t>
            </w:r>
            <w:proofErr w:type="gramEnd"/>
            <w:r w:rsidRPr="00CB320E">
              <w:rPr>
                <w:sz w:val="18"/>
                <w:szCs w:val="18"/>
              </w:rPr>
              <w:t xml:space="preserve"> asit degradasyonun ilk basamağı ürenin uzaklaşması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10. </w:t>
            </w:r>
          </w:p>
        </w:tc>
        <w:tc>
          <w:tcPr>
            <w:tcW w:w="8221" w:type="dxa"/>
            <w:gridSpan w:val="5"/>
          </w:tcPr>
          <w:p w:rsidR="004A746F" w:rsidRPr="00CB320E" w:rsidRDefault="004A746F" w:rsidP="004A746F">
            <w:pPr>
              <w:rPr>
                <w:sz w:val="18"/>
                <w:szCs w:val="18"/>
              </w:rPr>
            </w:pPr>
            <w:r w:rsidRPr="00CB320E">
              <w:rPr>
                <w:sz w:val="18"/>
                <w:szCs w:val="18"/>
              </w:rPr>
              <w:t>Amonyum iyonunun karada yaşayan canlılarda üreye dönüşümü</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11. </w:t>
            </w:r>
          </w:p>
        </w:tc>
        <w:tc>
          <w:tcPr>
            <w:tcW w:w="8221" w:type="dxa"/>
            <w:gridSpan w:val="5"/>
          </w:tcPr>
          <w:p w:rsidR="004A746F" w:rsidRPr="00CB320E" w:rsidRDefault="004A746F" w:rsidP="004A746F">
            <w:pPr>
              <w:rPr>
                <w:sz w:val="18"/>
                <w:szCs w:val="18"/>
              </w:rPr>
            </w:pPr>
            <w:r w:rsidRPr="00CB320E">
              <w:rPr>
                <w:sz w:val="18"/>
                <w:szCs w:val="18"/>
              </w:rPr>
              <w:t>Üre devri ve metabolizmadaki azotun önemi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12. </w:t>
            </w:r>
          </w:p>
        </w:tc>
        <w:tc>
          <w:tcPr>
            <w:tcW w:w="8221" w:type="dxa"/>
            <w:gridSpan w:val="5"/>
          </w:tcPr>
          <w:p w:rsidR="004A746F" w:rsidRPr="00CB320E" w:rsidRDefault="004A746F" w:rsidP="004A746F">
            <w:pPr>
              <w:rPr>
                <w:sz w:val="18"/>
                <w:szCs w:val="18"/>
              </w:rPr>
            </w:pPr>
            <w:r w:rsidRPr="00CB320E">
              <w:rPr>
                <w:sz w:val="18"/>
                <w:szCs w:val="18"/>
              </w:rPr>
              <w:t>Üre devri ve metabolizmadaki azotun önemi</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13. </w:t>
            </w:r>
          </w:p>
        </w:tc>
        <w:tc>
          <w:tcPr>
            <w:tcW w:w="8221" w:type="dxa"/>
            <w:gridSpan w:val="5"/>
          </w:tcPr>
          <w:p w:rsidR="004A746F" w:rsidRPr="00CB320E" w:rsidRDefault="004A746F" w:rsidP="004A746F">
            <w:pPr>
              <w:rPr>
                <w:sz w:val="18"/>
                <w:szCs w:val="18"/>
              </w:rPr>
            </w:pPr>
            <w:r w:rsidRPr="00CB320E">
              <w:rPr>
                <w:sz w:val="18"/>
                <w:szCs w:val="18"/>
              </w:rPr>
              <w:t>Degrade olmuş (Ayrışan) aminoasitlerin karbon atomlarının acil metabolik araürün olarak kullanımı</w:t>
            </w:r>
          </w:p>
        </w:tc>
      </w:tr>
      <w:tr w:rsidR="004A746F" w:rsidRPr="00CB320E" w:rsidTr="00CB320E">
        <w:trPr>
          <w:trHeight w:val="20"/>
        </w:trPr>
        <w:tc>
          <w:tcPr>
            <w:tcW w:w="1526" w:type="dxa"/>
            <w:gridSpan w:val="2"/>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14. </w:t>
            </w:r>
          </w:p>
        </w:tc>
        <w:tc>
          <w:tcPr>
            <w:tcW w:w="8221" w:type="dxa"/>
            <w:gridSpan w:val="5"/>
          </w:tcPr>
          <w:p w:rsidR="004A746F" w:rsidRPr="00CB320E" w:rsidRDefault="004A746F" w:rsidP="004A746F">
            <w:pPr>
              <w:rPr>
                <w:sz w:val="18"/>
                <w:szCs w:val="18"/>
              </w:rPr>
            </w:pPr>
            <w:r w:rsidRPr="00CB320E">
              <w:rPr>
                <w:sz w:val="18"/>
                <w:szCs w:val="18"/>
              </w:rPr>
              <w:t xml:space="preserve">Degrade olmuş (Ayrışan) aminoasitlerin karbon atomlarının acil metabolik araürün olarak kullanımı </w:t>
            </w:r>
          </w:p>
        </w:tc>
      </w:tr>
      <w:tr w:rsidR="004A746F" w:rsidRPr="00CB320E" w:rsidTr="00CB320E">
        <w:trPr>
          <w:trHeight w:val="20"/>
        </w:trPr>
        <w:tc>
          <w:tcPr>
            <w:tcW w:w="1526" w:type="dxa"/>
            <w:gridSpan w:val="2"/>
          </w:tcPr>
          <w:p w:rsidR="004A746F" w:rsidRPr="00CB320E" w:rsidRDefault="004A746F" w:rsidP="004A746F">
            <w:pPr>
              <w:pStyle w:val="Stil"/>
              <w:ind w:left="283"/>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Kaynaklar</w:t>
            </w:r>
          </w:p>
        </w:tc>
        <w:tc>
          <w:tcPr>
            <w:tcW w:w="8221" w:type="dxa"/>
            <w:gridSpan w:val="5"/>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color w:val="auto"/>
                <w:sz w:val="18"/>
                <w:szCs w:val="18"/>
              </w:rPr>
              <w:t>Biochemistry/Stryer, Biochemistry/Voet</w:t>
            </w:r>
          </w:p>
        </w:tc>
      </w:tr>
      <w:tr w:rsidR="004A746F" w:rsidRPr="00CB320E" w:rsidTr="00CB320E">
        <w:trPr>
          <w:trHeight w:val="20"/>
        </w:trPr>
        <w:tc>
          <w:tcPr>
            <w:tcW w:w="9747" w:type="dxa"/>
            <w:gridSpan w:val="7"/>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20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bCs/>
                      <w:color w:val="auto"/>
                      <w:sz w:val="18"/>
                      <w:szCs w:val="18"/>
                    </w:rPr>
                    <w:t>Öğretim Yöntem Ve Teknikleri</w:t>
                  </w:r>
                </w:p>
              </w:tc>
            </w:tr>
          </w:tbl>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Teori</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Lab</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 Proje</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Toplam</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AKTS</w:t>
            </w:r>
          </w:p>
        </w:tc>
      </w:tr>
      <w:tr w:rsidR="004A746F" w:rsidRPr="00CB320E" w:rsidTr="00CB320E">
        <w:trPr>
          <w:trHeight w:val="20"/>
        </w:trPr>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42</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28</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130</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200</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8</w:t>
            </w:r>
          </w:p>
        </w:tc>
      </w:tr>
      <w:tr w:rsidR="004A746F" w:rsidRPr="00CB320E" w:rsidTr="00CB320E">
        <w:trPr>
          <w:trHeight w:val="20"/>
        </w:trPr>
        <w:tc>
          <w:tcPr>
            <w:tcW w:w="6052" w:type="dxa"/>
            <w:gridSpan w:val="5"/>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Değerlendirme Yöntemi ve geçme kriterleri</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Sayısı</w:t>
            </w:r>
          </w:p>
        </w:tc>
        <w:tc>
          <w:tcPr>
            <w:tcW w:w="2182" w:type="dxa"/>
          </w:tcPr>
          <w:p w:rsidR="004A746F" w:rsidRPr="00CB320E" w:rsidRDefault="004A746F" w:rsidP="004A746F">
            <w:pPr>
              <w:pStyle w:val="Default"/>
              <w:rPr>
                <w:rFonts w:ascii="Times New Roman" w:hAnsi="Times New Roman" w:cs="Times New Roman"/>
                <w:bCs/>
                <w:color w:val="auto"/>
                <w:sz w:val="18"/>
                <w:szCs w:val="18"/>
              </w:rPr>
            </w:pPr>
            <w:proofErr w:type="gramStart"/>
            <w:r w:rsidRPr="00CB320E">
              <w:rPr>
                <w:rFonts w:ascii="Times New Roman" w:hAnsi="Times New Roman" w:cs="Times New Roman"/>
                <w:bCs/>
                <w:color w:val="auto"/>
                <w:sz w:val="18"/>
                <w:szCs w:val="18"/>
              </w:rPr>
              <w:t>Katkısı(</w:t>
            </w:r>
            <w:proofErr w:type="gramEnd"/>
            <w:r w:rsidRPr="00CB320E">
              <w:rPr>
                <w:rFonts w:ascii="Times New Roman" w:hAnsi="Times New Roman" w:cs="Times New Roman"/>
                <w:bCs/>
                <w:color w:val="auto"/>
                <w:sz w:val="18"/>
                <w:szCs w:val="18"/>
              </w:rPr>
              <w:t>%)</w:t>
            </w:r>
          </w:p>
        </w:tc>
      </w:tr>
      <w:tr w:rsidR="004A746F" w:rsidRPr="00CB320E" w:rsidTr="00CB320E">
        <w:trPr>
          <w:trHeight w:val="20"/>
        </w:trPr>
        <w:tc>
          <w:tcPr>
            <w:tcW w:w="151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8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bCs/>
                      <w:color w:val="auto"/>
                      <w:sz w:val="18"/>
                      <w:szCs w:val="18"/>
                    </w:rPr>
                    <w:t>Ara Sınav</w:t>
                  </w:r>
                </w:p>
              </w:tc>
            </w:tr>
          </w:tbl>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2182"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vAlign w:val="center"/>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Ödev, Seminer</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2182"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vAlign w:val="center"/>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Uygulama</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2182"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vAlign w:val="center"/>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Final</w:t>
            </w: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218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100</w:t>
            </w:r>
          </w:p>
        </w:tc>
      </w:tr>
    </w:tbl>
    <w:p w:rsidR="004A746F" w:rsidRPr="00CB320E" w:rsidRDefault="004A746F" w:rsidP="004A746F">
      <w:pPr>
        <w:jc w:val="both"/>
        <w:rPr>
          <w:sz w:val="18"/>
          <w:szCs w:val="18"/>
        </w:rPr>
      </w:pPr>
    </w:p>
    <w:p w:rsidR="004A746F" w:rsidRDefault="004A746F"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Default="00CB320E" w:rsidP="004A746F">
      <w:pPr>
        <w:jc w:val="both"/>
        <w:rPr>
          <w:sz w:val="18"/>
          <w:szCs w:val="18"/>
        </w:rPr>
      </w:pPr>
    </w:p>
    <w:p w:rsidR="00CB320E" w:rsidRPr="00CB320E" w:rsidRDefault="00CB320E" w:rsidP="004A746F">
      <w:pPr>
        <w:jc w:val="both"/>
        <w:rPr>
          <w:sz w:val="18"/>
          <w:szCs w:val="18"/>
        </w:rPr>
      </w:pPr>
    </w:p>
    <w:p w:rsidR="004A746F" w:rsidRPr="00CB320E" w:rsidRDefault="004A746F" w:rsidP="004A746F">
      <w:pPr>
        <w:pStyle w:val="Altbilgi"/>
        <w:tabs>
          <w:tab w:val="clear" w:pos="9072"/>
          <w:tab w:val="left" w:pos="5820"/>
        </w:tabs>
        <w:rPr>
          <w:sz w:val="18"/>
          <w:szCs w:val="18"/>
        </w:rPr>
      </w:pPr>
    </w:p>
    <w:p w:rsidR="004A746F" w:rsidRPr="00CB320E" w:rsidRDefault="004A746F" w:rsidP="004A746F">
      <w:pPr>
        <w:jc w:val="both"/>
        <w:rPr>
          <w:sz w:val="18"/>
          <w:szCs w:val="18"/>
        </w:rPr>
      </w:pPr>
      <w:r w:rsidRPr="00CB320E">
        <w:rPr>
          <w:sz w:val="18"/>
          <w:szCs w:val="18"/>
        </w:rPr>
        <w:t xml:space="preserve">Ek- 2. </w:t>
      </w:r>
      <w:r w:rsidRPr="00CB320E">
        <w:rPr>
          <w:sz w:val="18"/>
          <w:szCs w:val="18"/>
          <w:shd w:val="clear" w:color="auto" w:fill="FEFFFE"/>
          <w:lang w:val="en-US"/>
        </w:rPr>
        <w:t>ECTS Information</w:t>
      </w:r>
    </w:p>
    <w:p w:rsidR="004A746F" w:rsidRPr="00CB320E" w:rsidRDefault="004A746F" w:rsidP="004A746F">
      <w:pPr>
        <w:pStyle w:val="Altbilgi"/>
        <w:tabs>
          <w:tab w:val="clear" w:pos="9072"/>
          <w:tab w:val="left" w:pos="5820"/>
        </w:tabs>
        <w:rPr>
          <w:sz w:val="18"/>
          <w:szCs w:val="18"/>
        </w:rPr>
      </w:pPr>
      <w:r w:rsidRPr="00CB320E">
        <w:rPr>
          <w:sz w:val="18"/>
          <w:szCs w:val="18"/>
        </w:rPr>
        <w:t xml:space="preserve"> </w:t>
      </w:r>
    </w:p>
    <w:tbl>
      <w:tblPr>
        <w:tblStyle w:val="TabloKlavuzu"/>
        <w:tblW w:w="0" w:type="auto"/>
        <w:tblLayout w:type="fixed"/>
        <w:tblLook w:val="0000" w:firstRow="0" w:lastRow="0" w:firstColumn="0" w:lastColumn="0" w:noHBand="0" w:noVBand="0"/>
      </w:tblPr>
      <w:tblGrid>
        <w:gridCol w:w="1242"/>
        <w:gridCol w:w="271"/>
        <w:gridCol w:w="13"/>
        <w:gridCol w:w="992"/>
        <w:gridCol w:w="508"/>
        <w:gridCol w:w="201"/>
        <w:gridCol w:w="1312"/>
        <w:gridCol w:w="1513"/>
        <w:gridCol w:w="1513"/>
        <w:gridCol w:w="1514"/>
      </w:tblGrid>
      <w:tr w:rsidR="004A746F" w:rsidRPr="00CB320E" w:rsidTr="00CB320E">
        <w:trPr>
          <w:trHeight w:val="20"/>
        </w:trPr>
        <w:tc>
          <w:tcPr>
            <w:tcW w:w="9079" w:type="dxa"/>
            <w:gridSpan w:val="10"/>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bookmarkStart w:id="0" w:name="_GoBack"/>
            <w:r w:rsidRPr="00CB320E">
              <w:rPr>
                <w:rFonts w:ascii="Times New Roman" w:hAnsi="Times New Roman" w:cs="Times New Roman"/>
                <w:color w:val="262934"/>
                <w:sz w:val="18"/>
                <w:szCs w:val="18"/>
                <w:shd w:val="clear" w:color="auto" w:fill="FEFFFE"/>
                <w:lang w:val="en-US"/>
              </w:rPr>
              <w:t xml:space="preserve">YILDIRIM BEYAZIT UNIVERSITY </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INSTITUTE OF HEALTH SCIENCES</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DEPARTMENT OF MEDICAL BIOLOGY</w:t>
            </w:r>
          </w:p>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color w:val="262934"/>
                <w:sz w:val="18"/>
                <w:szCs w:val="18"/>
                <w:shd w:val="clear" w:color="auto" w:fill="FEFFFE"/>
                <w:lang w:val="en-US"/>
              </w:rPr>
              <w:t>2014-2015 ECTS INFORMATION</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Course code:</w:t>
            </w:r>
            <w:r w:rsidRPr="00CB320E">
              <w:rPr>
                <w:rFonts w:ascii="Times New Roman" w:hAnsi="Times New Roman" w:cs="Times New Roman"/>
                <w:color w:val="262934"/>
                <w:sz w:val="18"/>
                <w:szCs w:val="18"/>
                <w:shd w:val="clear" w:color="auto" w:fill="FEFFFE"/>
                <w:lang w:val="en-US"/>
              </w:rPr>
              <w:t xml:space="preserve"> KB528</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 xml:space="preserve">Name of course: </w:t>
            </w:r>
            <w:r w:rsidRPr="00CB320E">
              <w:rPr>
                <w:rFonts w:ascii="Times New Roman" w:hAnsi="Times New Roman" w:cs="Times New Roman"/>
                <w:color w:val="262934"/>
                <w:sz w:val="18"/>
                <w:szCs w:val="18"/>
                <w:shd w:val="clear" w:color="auto" w:fill="FEFFFE"/>
                <w:lang w:val="en-US"/>
              </w:rPr>
              <w:t>Protein Turnover and Aminoacid Catabolism</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Year/ Semester: </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Spring</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Program: </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Cancer Biology</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Language of instruction: </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Turkish</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Category:</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Elective</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Prerequisites:</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Person who has been taken enzyme Immobilization and Recombinant DNA Techniques courses </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Length of course:</w:t>
            </w:r>
          </w:p>
        </w:tc>
        <w:tc>
          <w:tcPr>
            <w:tcW w:w="4540" w:type="dxa"/>
            <w:gridSpan w:val="3"/>
          </w:tcPr>
          <w:p w:rsidR="004A746F" w:rsidRPr="00CB320E" w:rsidRDefault="004A746F" w:rsidP="004A746F">
            <w:pPr>
              <w:pStyle w:val="Stil"/>
              <w:ind w:left="283"/>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2 hours perweek</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 xml:space="preserve">Responsible for course: </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Assoc. Prof. Özen ÖZENSOY GÜLER</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Course objectives: </w:t>
            </w:r>
          </w:p>
        </w:tc>
        <w:tc>
          <w:tcPr>
            <w:tcW w:w="4540" w:type="dxa"/>
            <w:gridSpan w:val="3"/>
          </w:tcPr>
          <w:p w:rsidR="004A746F" w:rsidRPr="00CB320E" w:rsidRDefault="004A746F" w:rsidP="004A746F">
            <w:pPr>
              <w:pStyle w:val="Stil"/>
              <w:ind w:left="283"/>
              <w:jc w:val="both"/>
              <w:rPr>
                <w:rFonts w:ascii="Times New Roman" w:hAnsi="Times New Roman" w:cs="Times New Roman"/>
                <w:sz w:val="18"/>
                <w:szCs w:val="18"/>
                <w:shd w:val="clear" w:color="auto" w:fill="FEFFFE"/>
                <w:lang w:val="en-US"/>
              </w:rPr>
            </w:pPr>
            <w:r w:rsidRPr="00CB320E">
              <w:rPr>
                <w:rFonts w:ascii="Times New Roman" w:hAnsi="Times New Roman" w:cs="Times New Roman"/>
                <w:sz w:val="18"/>
                <w:szCs w:val="18"/>
                <w:shd w:val="clear" w:color="auto" w:fill="FEFFFE"/>
                <w:lang w:val="en-US"/>
              </w:rPr>
              <w:t>Protein molecules are continuously synthesized and degraded in living organisms. Concentration of individual cellular proteins are  obtained with synthesis and degradation rates by serial biochemical mechanisms are arranged.The aim of the course is to teach the basic biochemistry as metabolic processes in protein turnover and amino acid catabolism.</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Course contents:</w:t>
            </w:r>
          </w:p>
        </w:tc>
        <w:tc>
          <w:tcPr>
            <w:tcW w:w="4540" w:type="dxa"/>
            <w:gridSpan w:val="3"/>
          </w:tcPr>
          <w:p w:rsidR="004A746F" w:rsidRPr="00CB320E" w:rsidRDefault="004A746F" w:rsidP="004A746F">
            <w:pPr>
              <w:pStyle w:val="Stil"/>
              <w:ind w:left="283"/>
              <w:jc w:val="both"/>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 xml:space="preserve">Degradation of proteins into aminoacids, Digestion and absorption of dietary amino acids, </w:t>
            </w:r>
            <w:r w:rsidRPr="00CB320E">
              <w:rPr>
                <w:rFonts w:ascii="Times New Roman" w:hAnsi="Times New Roman" w:cs="Times New Roman"/>
                <w:sz w:val="18"/>
                <w:szCs w:val="18"/>
              </w:rPr>
              <w:t xml:space="preserve">Protein Turnover, The first step of amino acid degradation: urea excretion, Alternation of urea to ammonium ions in living terrestrial, Urea cycle and the importance of nitrogen in metabolism, </w:t>
            </w:r>
            <w:r w:rsidRPr="00CB320E">
              <w:rPr>
                <w:rFonts w:ascii="Times New Roman" w:hAnsi="Times New Roman" w:cs="Times New Roman"/>
                <w:sz w:val="18"/>
                <w:szCs w:val="18"/>
                <w:shd w:val="clear" w:color="auto" w:fill="FEFFFE"/>
              </w:rPr>
              <w:t>Using as an emergency metabolic intermediates</w:t>
            </w:r>
            <w:r w:rsidRPr="00CB320E">
              <w:rPr>
                <w:rFonts w:ascii="Times New Roman" w:hAnsi="Times New Roman" w:cs="Times New Roman"/>
                <w:sz w:val="18"/>
                <w:szCs w:val="18"/>
              </w:rPr>
              <w:t xml:space="preserve"> of carbon atoms of degradable </w:t>
            </w:r>
            <w:r w:rsidRPr="00CB320E">
              <w:rPr>
                <w:rFonts w:ascii="Times New Roman" w:hAnsi="Times New Roman" w:cs="Times New Roman"/>
                <w:sz w:val="18"/>
                <w:szCs w:val="18"/>
                <w:shd w:val="clear" w:color="auto" w:fill="FEFFFE"/>
                <w:lang w:val="en-US"/>
              </w:rPr>
              <w:t>amino acids</w:t>
            </w:r>
          </w:p>
        </w:tc>
      </w:tr>
      <w:tr w:rsidR="004A746F" w:rsidRPr="00CB320E" w:rsidTr="00CB320E">
        <w:trPr>
          <w:trHeight w:val="20"/>
        </w:trPr>
        <w:tc>
          <w:tcPr>
            <w:tcW w:w="4539"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Learning outcomes:</w:t>
            </w:r>
          </w:p>
        </w:tc>
        <w:tc>
          <w:tcPr>
            <w:tcW w:w="4540"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EFFFE"/>
                <w:lang w:val="en-US"/>
              </w:rPr>
              <w:t>Learn the protein turnover and amino acid catabolism.</w:t>
            </w:r>
          </w:p>
        </w:tc>
      </w:tr>
      <w:tr w:rsidR="004A746F" w:rsidRPr="00CB320E" w:rsidTr="00CB320E">
        <w:trPr>
          <w:trHeight w:val="20"/>
        </w:trPr>
        <w:tc>
          <w:tcPr>
            <w:tcW w:w="9079" w:type="dxa"/>
            <w:gridSpan w:val="10"/>
          </w:tcPr>
          <w:p w:rsidR="004A746F" w:rsidRPr="00CB320E" w:rsidRDefault="004A746F" w:rsidP="004A746F">
            <w:pPr>
              <w:pStyle w:val="Stil"/>
              <w:ind w:left="283"/>
              <w:jc w:val="center"/>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Weekly Course Flow</w:t>
            </w:r>
          </w:p>
        </w:tc>
      </w:tr>
      <w:tr w:rsidR="004A746F" w:rsidRPr="00CB320E" w:rsidTr="00CB320E">
        <w:trPr>
          <w:trHeight w:val="20"/>
        </w:trPr>
        <w:tc>
          <w:tcPr>
            <w:tcW w:w="1526" w:type="dxa"/>
            <w:gridSpan w:val="3"/>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Week</w:t>
            </w:r>
            <w:r w:rsidRPr="00CB320E">
              <w:rPr>
                <w:rFonts w:ascii="Times New Roman" w:hAnsi="Times New Roman" w:cs="Times New Roman"/>
                <w:color w:val="262934"/>
                <w:sz w:val="18"/>
                <w:szCs w:val="18"/>
                <w:shd w:val="clear" w:color="auto" w:fill="FEFFFE"/>
                <w:lang w:val="en-US"/>
              </w:rPr>
              <w:t xml:space="preserve"> </w:t>
            </w:r>
          </w:p>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p>
        </w:tc>
        <w:tc>
          <w:tcPr>
            <w:tcW w:w="7553" w:type="dxa"/>
            <w:gridSpan w:val="7"/>
          </w:tcPr>
          <w:p w:rsidR="004A746F" w:rsidRPr="00CB320E" w:rsidRDefault="004A746F" w:rsidP="004A746F">
            <w:pPr>
              <w:pStyle w:val="Stil"/>
              <w:ind w:left="283"/>
              <w:rPr>
                <w:rFonts w:ascii="Times New Roman" w:hAnsi="Times New Roman" w:cs="Times New Roman"/>
                <w:color w:val="262934"/>
                <w:sz w:val="18"/>
                <w:szCs w:val="18"/>
                <w:shd w:val="clear" w:color="auto" w:fill="FEFFFE"/>
                <w:lang w:val="en-US"/>
              </w:rPr>
            </w:pPr>
            <w:r w:rsidRPr="00CB320E">
              <w:rPr>
                <w:rFonts w:ascii="Times New Roman" w:hAnsi="Times New Roman" w:cs="Times New Roman"/>
                <w:sz w:val="18"/>
                <w:szCs w:val="18"/>
                <w:shd w:val="clear" w:color="auto" w:fill="F9FAFF"/>
                <w:lang w:val="en-US"/>
              </w:rPr>
              <w:t>Subjects: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shd w:val="clear" w:color="auto" w:fill="FEFFFE"/>
              </w:rPr>
              <w:t>Degradation of proteins into aminoacids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2.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shd w:val="clear" w:color="auto" w:fill="FEFFFE"/>
              </w:rPr>
              <w:t>Degradation of proteins into aminoacids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3.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shd w:val="clear" w:color="auto" w:fill="FEFFFE"/>
              </w:rPr>
              <w:t>Digestion and absorption of dietary amino acids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4.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shd w:val="clear" w:color="auto" w:fill="FEFFFE"/>
              </w:rPr>
              <w:t>Digestion and absorption of dietary amino acids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5.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shd w:val="clear" w:color="auto" w:fill="FEFFFE"/>
              </w:rPr>
              <w:t>Digestion and absorption of dietary amino acids</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6.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Protein Turnover</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7.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Protein Turnover</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8.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The first step of amino acid degradation: urea excretion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9.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The first step of amino acid degradation: urea excretion</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10.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Alternation of urea to ammonium ions in living terrestrial</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11.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Urea cycle and the importance of nitrogen in metabolism</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12.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rPr>
              <w:t>Urea cycle and the importance of nitrogen in metabolism</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13.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shd w:val="clear" w:color="auto" w:fill="FEFFFE"/>
              </w:rPr>
              <w:t>Using as an emergency metabolic intermediates</w:t>
            </w:r>
            <w:r w:rsidRPr="00CB320E">
              <w:rPr>
                <w:rFonts w:ascii="Times New Roman" w:hAnsi="Times New Roman" w:cs="Times New Roman"/>
                <w:sz w:val="18"/>
                <w:szCs w:val="18"/>
              </w:rPr>
              <w:t xml:space="preserve"> of carbon atoms of degradable </w:t>
            </w:r>
            <w:r w:rsidRPr="00CB320E">
              <w:rPr>
                <w:rFonts w:ascii="Times New Roman" w:hAnsi="Times New Roman" w:cs="Times New Roman"/>
                <w:sz w:val="18"/>
                <w:szCs w:val="18"/>
                <w:shd w:val="clear" w:color="auto" w:fill="FEFFFE"/>
              </w:rPr>
              <w:t xml:space="preserve">amino acids </w:t>
            </w:r>
          </w:p>
        </w:tc>
      </w:tr>
      <w:tr w:rsidR="004A746F" w:rsidRPr="00CB320E" w:rsidTr="00CB320E">
        <w:trPr>
          <w:trHeight w:val="20"/>
        </w:trPr>
        <w:tc>
          <w:tcPr>
            <w:tcW w:w="1526" w:type="dxa"/>
            <w:gridSpan w:val="3"/>
          </w:tcPr>
          <w:p w:rsidR="004A746F" w:rsidRPr="00CB320E" w:rsidRDefault="004A746F" w:rsidP="004A746F">
            <w:pPr>
              <w:pStyle w:val="Stil"/>
              <w:ind w:left="288"/>
              <w:rPr>
                <w:rFonts w:ascii="Times New Roman" w:hAnsi="Times New Roman" w:cs="Times New Roman"/>
                <w:iCs/>
                <w:color w:val="262934"/>
                <w:sz w:val="18"/>
                <w:szCs w:val="18"/>
                <w:shd w:val="clear" w:color="auto" w:fill="FEFFFE"/>
                <w:lang w:val="en-US"/>
              </w:rPr>
            </w:pPr>
            <w:r w:rsidRPr="00CB320E">
              <w:rPr>
                <w:rFonts w:ascii="Times New Roman" w:hAnsi="Times New Roman" w:cs="Times New Roman"/>
                <w:iCs/>
                <w:color w:val="262934"/>
                <w:sz w:val="18"/>
                <w:szCs w:val="18"/>
                <w:shd w:val="clear" w:color="auto" w:fill="FEFFFE"/>
                <w:lang w:val="en-US"/>
              </w:rPr>
              <w:t xml:space="preserve">14. </w:t>
            </w:r>
          </w:p>
        </w:tc>
        <w:tc>
          <w:tcPr>
            <w:tcW w:w="7553" w:type="dxa"/>
            <w:gridSpan w:val="7"/>
          </w:tcPr>
          <w:p w:rsidR="004A746F" w:rsidRPr="00CB320E" w:rsidRDefault="004A746F" w:rsidP="004A746F">
            <w:pPr>
              <w:pStyle w:val="Default"/>
              <w:rPr>
                <w:rFonts w:ascii="Times New Roman" w:hAnsi="Times New Roman" w:cs="Times New Roman"/>
                <w:sz w:val="18"/>
                <w:szCs w:val="18"/>
              </w:rPr>
            </w:pPr>
            <w:r w:rsidRPr="00CB320E">
              <w:rPr>
                <w:rFonts w:ascii="Times New Roman" w:hAnsi="Times New Roman" w:cs="Times New Roman"/>
                <w:sz w:val="18"/>
                <w:szCs w:val="18"/>
                <w:shd w:val="clear" w:color="auto" w:fill="FEFFFE"/>
              </w:rPr>
              <w:t>Using as an emergency metabolic intermediates</w:t>
            </w:r>
            <w:r w:rsidRPr="00CB320E">
              <w:rPr>
                <w:rFonts w:ascii="Times New Roman" w:hAnsi="Times New Roman" w:cs="Times New Roman"/>
                <w:sz w:val="18"/>
                <w:szCs w:val="18"/>
              </w:rPr>
              <w:t xml:space="preserve"> of carbon atoms of degradable </w:t>
            </w:r>
            <w:r w:rsidRPr="00CB320E">
              <w:rPr>
                <w:rFonts w:ascii="Times New Roman" w:hAnsi="Times New Roman" w:cs="Times New Roman"/>
                <w:sz w:val="18"/>
                <w:szCs w:val="18"/>
                <w:shd w:val="clear" w:color="auto" w:fill="FEFFFE"/>
              </w:rPr>
              <w:t>amino acids</w:t>
            </w:r>
          </w:p>
        </w:tc>
      </w:tr>
      <w:tr w:rsidR="004A746F" w:rsidRPr="00CB320E" w:rsidTr="00CB320E">
        <w:trPr>
          <w:trHeight w:val="20"/>
        </w:trPr>
        <w:tc>
          <w:tcPr>
            <w:tcW w:w="9079" w:type="dxa"/>
            <w:gridSpan w:val="10"/>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204"/>
              </w:trPr>
              <w:tc>
                <w:tcPr>
                  <w:tcW w:w="4537" w:type="dxa"/>
                </w:tcPr>
                <w:p w:rsidR="004A746F" w:rsidRPr="00CB320E" w:rsidRDefault="004A746F" w:rsidP="004A746F">
                  <w:pPr>
                    <w:pStyle w:val="Default"/>
                    <w:rPr>
                      <w:rFonts w:ascii="Times New Roman" w:hAnsi="Times New Roman" w:cs="Times New Roman"/>
                      <w:color w:val="auto"/>
                      <w:sz w:val="18"/>
                      <w:szCs w:val="18"/>
                    </w:rPr>
                  </w:pPr>
                  <w:r w:rsidRPr="00CB320E">
                    <w:rPr>
                      <w:rFonts w:ascii="Times New Roman" w:hAnsi="Times New Roman" w:cs="Times New Roman"/>
                      <w:sz w:val="18"/>
                      <w:szCs w:val="18"/>
                      <w:shd w:val="clear" w:color="auto" w:fill="F9FAFF"/>
                    </w:rPr>
                    <w:t>Education and Teaching Methods:</w:t>
                  </w:r>
                </w:p>
              </w:tc>
            </w:tr>
          </w:tbl>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24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Theory</w:t>
            </w:r>
          </w:p>
        </w:tc>
        <w:tc>
          <w:tcPr>
            <w:tcW w:w="1276" w:type="dxa"/>
            <w:gridSpan w:val="3"/>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Practice</w:t>
            </w:r>
          </w:p>
        </w:tc>
        <w:tc>
          <w:tcPr>
            <w:tcW w:w="709"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Lab.</w:t>
            </w:r>
          </w:p>
        </w:tc>
        <w:tc>
          <w:tcPr>
            <w:tcW w:w="2825"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Project</w:t>
            </w:r>
            <w:r w:rsidRPr="00CB320E">
              <w:rPr>
                <w:rFonts w:ascii="Times New Roman" w:hAnsi="Times New Roman" w:cs="Times New Roman"/>
                <w:bCs/>
                <w:color w:val="auto"/>
                <w:sz w:val="18"/>
                <w:szCs w:val="18"/>
              </w:rPr>
              <w:t xml:space="preserve">, </w:t>
            </w:r>
            <w:r w:rsidRPr="00CB320E">
              <w:rPr>
                <w:rFonts w:ascii="Times New Roman" w:hAnsi="Times New Roman" w:cs="Times New Roman"/>
                <w:sz w:val="18"/>
                <w:szCs w:val="18"/>
                <w:shd w:val="clear" w:color="auto" w:fill="FEFFFE"/>
              </w:rPr>
              <w:t>Assignment</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Total</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EFFFE"/>
              </w:rPr>
              <w:t>ECTS</w:t>
            </w:r>
          </w:p>
        </w:tc>
      </w:tr>
      <w:tr w:rsidR="004A746F" w:rsidRPr="00CB320E" w:rsidTr="00CB320E">
        <w:trPr>
          <w:trHeight w:val="20"/>
        </w:trPr>
        <w:tc>
          <w:tcPr>
            <w:tcW w:w="1242"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42</w:t>
            </w:r>
          </w:p>
        </w:tc>
        <w:tc>
          <w:tcPr>
            <w:tcW w:w="1276" w:type="dxa"/>
            <w:gridSpan w:val="3"/>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28</w:t>
            </w:r>
          </w:p>
        </w:tc>
        <w:tc>
          <w:tcPr>
            <w:tcW w:w="709"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w:t>
            </w:r>
          </w:p>
        </w:tc>
        <w:tc>
          <w:tcPr>
            <w:tcW w:w="2825" w:type="dxa"/>
            <w:gridSpan w:val="2"/>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130</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200</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8</w:t>
            </w:r>
          </w:p>
        </w:tc>
      </w:tr>
      <w:tr w:rsidR="004A746F" w:rsidRPr="00CB320E" w:rsidTr="00CB320E">
        <w:trPr>
          <w:trHeight w:val="20"/>
        </w:trPr>
        <w:tc>
          <w:tcPr>
            <w:tcW w:w="6052" w:type="dxa"/>
            <w:gridSpan w:val="8"/>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9FAFF"/>
              </w:rPr>
              <w:t>Evaluation Criteria:</w:t>
            </w: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9FAFF"/>
              </w:rPr>
              <w:t>Number</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sz w:val="18"/>
                <w:szCs w:val="18"/>
                <w:shd w:val="clear" w:color="auto" w:fill="F9FAFF"/>
              </w:rPr>
              <w:t>Rate (%)</w:t>
            </w:r>
          </w:p>
        </w:tc>
      </w:tr>
      <w:tr w:rsidR="004A746F" w:rsidRPr="00CB320E" w:rsidTr="00CB320E">
        <w:trPr>
          <w:trHeight w:val="20"/>
        </w:trPr>
        <w:tc>
          <w:tcPr>
            <w:tcW w:w="1513"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4537"/>
            </w:tblGrid>
            <w:tr w:rsidR="004A746F" w:rsidRPr="00CB320E" w:rsidTr="004A746F">
              <w:trPr>
                <w:trHeight w:val="84"/>
              </w:trPr>
              <w:tc>
                <w:tcPr>
                  <w:tcW w:w="4537" w:type="dxa"/>
                </w:tcPr>
                <w:p w:rsidR="004A746F" w:rsidRPr="00CB320E" w:rsidRDefault="004A746F" w:rsidP="004A746F">
                  <w:pPr>
                    <w:pStyle w:val="Default"/>
                    <w:jc w:val="both"/>
                    <w:rPr>
                      <w:rFonts w:ascii="Times New Roman" w:hAnsi="Times New Roman" w:cs="Times New Roman"/>
                      <w:color w:val="auto"/>
                      <w:sz w:val="18"/>
                      <w:szCs w:val="18"/>
                    </w:rPr>
                  </w:pPr>
                  <w:r w:rsidRPr="00CB320E">
                    <w:rPr>
                      <w:rFonts w:ascii="Times New Roman" w:hAnsi="Times New Roman" w:cs="Times New Roman"/>
                      <w:iCs/>
                      <w:sz w:val="18"/>
                      <w:szCs w:val="18"/>
                      <w:shd w:val="clear" w:color="auto" w:fill="FEFFFE"/>
                    </w:rPr>
                    <w:t>Midterm exam</w:t>
                  </w:r>
                </w:p>
              </w:tc>
            </w:tr>
          </w:tbl>
          <w:p w:rsidR="004A746F" w:rsidRPr="00CB320E" w:rsidRDefault="004A746F" w:rsidP="004A746F">
            <w:pPr>
              <w:pStyle w:val="Default"/>
              <w:jc w:val="both"/>
              <w:rPr>
                <w:rFonts w:ascii="Times New Roman" w:hAnsi="Times New Roman" w:cs="Times New Roman"/>
                <w:bCs/>
                <w:color w:val="auto"/>
                <w:sz w:val="18"/>
                <w:szCs w:val="18"/>
              </w:rPr>
            </w:pP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Assignment</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iCs/>
                <w:sz w:val="18"/>
                <w:szCs w:val="18"/>
                <w:shd w:val="clear" w:color="auto" w:fill="FEFFFE"/>
              </w:rPr>
            </w:pPr>
            <w:r w:rsidRPr="00CB320E">
              <w:rPr>
                <w:rFonts w:ascii="Times New Roman" w:hAnsi="Times New Roman" w:cs="Times New Roman"/>
                <w:iCs/>
                <w:sz w:val="18"/>
                <w:szCs w:val="18"/>
                <w:shd w:val="clear" w:color="auto" w:fill="FEFFFE"/>
              </w:rPr>
              <w:t>Project</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iCs/>
                <w:sz w:val="18"/>
                <w:szCs w:val="18"/>
                <w:shd w:val="clear" w:color="auto" w:fill="FEFFFE"/>
              </w:rPr>
              <w:t>Laboratory</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iCs/>
                <w:sz w:val="18"/>
                <w:szCs w:val="18"/>
                <w:shd w:val="clear" w:color="auto" w:fill="FEFFFE"/>
              </w:rPr>
              <w:t>Practice</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4" w:type="dxa"/>
          </w:tcPr>
          <w:p w:rsidR="004A746F" w:rsidRPr="00CB320E" w:rsidRDefault="004A746F" w:rsidP="004A746F">
            <w:pPr>
              <w:pStyle w:val="Default"/>
              <w:rPr>
                <w:rFonts w:ascii="Times New Roman" w:hAnsi="Times New Roman" w:cs="Times New Roman"/>
                <w:bCs/>
                <w:color w:val="auto"/>
                <w:sz w:val="18"/>
                <w:szCs w:val="18"/>
              </w:rPr>
            </w:pPr>
          </w:p>
        </w:tc>
      </w:tr>
      <w:tr w:rsidR="004A746F" w:rsidRPr="00CB320E" w:rsidTr="00CB320E">
        <w:trPr>
          <w:trHeight w:val="20"/>
        </w:trPr>
        <w:tc>
          <w:tcPr>
            <w:tcW w:w="1513" w:type="dxa"/>
            <w:gridSpan w:val="2"/>
          </w:tcPr>
          <w:p w:rsidR="004A746F" w:rsidRPr="00CB320E" w:rsidRDefault="004A746F" w:rsidP="004A746F">
            <w:pPr>
              <w:pStyle w:val="Default"/>
              <w:jc w:val="both"/>
              <w:rPr>
                <w:rFonts w:ascii="Times New Roman" w:hAnsi="Times New Roman" w:cs="Times New Roman"/>
                <w:bCs/>
                <w:color w:val="auto"/>
                <w:sz w:val="18"/>
                <w:szCs w:val="18"/>
              </w:rPr>
            </w:pPr>
            <w:r w:rsidRPr="00CB320E">
              <w:rPr>
                <w:rFonts w:ascii="Times New Roman" w:hAnsi="Times New Roman" w:cs="Times New Roman"/>
                <w:iCs/>
                <w:sz w:val="18"/>
                <w:szCs w:val="18"/>
                <w:shd w:val="clear" w:color="auto" w:fill="FEFFFE"/>
              </w:rPr>
              <w:t>Final exam</w:t>
            </w:r>
          </w:p>
        </w:tc>
        <w:tc>
          <w:tcPr>
            <w:tcW w:w="1513" w:type="dxa"/>
            <w:gridSpan w:val="3"/>
          </w:tcPr>
          <w:p w:rsidR="004A746F" w:rsidRPr="00CB320E" w:rsidRDefault="004A746F" w:rsidP="004A746F">
            <w:pPr>
              <w:pStyle w:val="Default"/>
              <w:rPr>
                <w:rFonts w:ascii="Times New Roman" w:hAnsi="Times New Roman" w:cs="Times New Roman"/>
                <w:bCs/>
                <w:color w:val="auto"/>
                <w:sz w:val="18"/>
                <w:szCs w:val="18"/>
              </w:rPr>
            </w:pPr>
          </w:p>
        </w:tc>
        <w:tc>
          <w:tcPr>
            <w:tcW w:w="1513" w:type="dxa"/>
            <w:gridSpan w:val="2"/>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p>
        </w:tc>
        <w:tc>
          <w:tcPr>
            <w:tcW w:w="1513"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w:t>
            </w:r>
          </w:p>
        </w:tc>
        <w:tc>
          <w:tcPr>
            <w:tcW w:w="1514" w:type="dxa"/>
          </w:tcPr>
          <w:p w:rsidR="004A746F" w:rsidRPr="00CB320E" w:rsidRDefault="004A746F" w:rsidP="004A746F">
            <w:pPr>
              <w:pStyle w:val="Default"/>
              <w:rPr>
                <w:rFonts w:ascii="Times New Roman" w:hAnsi="Times New Roman" w:cs="Times New Roman"/>
                <w:bCs/>
                <w:color w:val="auto"/>
                <w:sz w:val="18"/>
                <w:szCs w:val="18"/>
              </w:rPr>
            </w:pPr>
            <w:r w:rsidRPr="00CB320E">
              <w:rPr>
                <w:rFonts w:ascii="Times New Roman" w:hAnsi="Times New Roman" w:cs="Times New Roman"/>
                <w:bCs/>
                <w:color w:val="auto"/>
                <w:sz w:val="18"/>
                <w:szCs w:val="18"/>
              </w:rPr>
              <w:t>100</w:t>
            </w:r>
          </w:p>
        </w:tc>
      </w:tr>
      <w:bookmarkEnd w:id="0"/>
    </w:tbl>
    <w:p w:rsidR="004A746F" w:rsidRPr="00CB320E" w:rsidRDefault="004A746F" w:rsidP="004A746F">
      <w:pPr>
        <w:pStyle w:val="Altbilgi"/>
        <w:tabs>
          <w:tab w:val="clear" w:pos="9072"/>
          <w:tab w:val="left" w:pos="5820"/>
        </w:tabs>
        <w:rPr>
          <w:sz w:val="18"/>
          <w:szCs w:val="18"/>
        </w:rPr>
      </w:pPr>
    </w:p>
    <w:p w:rsidR="004A746F" w:rsidRPr="00CB320E" w:rsidRDefault="004A746F" w:rsidP="00300E98">
      <w:pPr>
        <w:pStyle w:val="Altbilgi"/>
        <w:tabs>
          <w:tab w:val="clear" w:pos="9072"/>
          <w:tab w:val="left" w:pos="5820"/>
        </w:tabs>
        <w:rPr>
          <w:sz w:val="18"/>
          <w:szCs w:val="18"/>
        </w:rPr>
      </w:pPr>
    </w:p>
    <w:sectPr w:rsidR="004A746F" w:rsidRPr="00CB320E" w:rsidSect="00096FFB">
      <w:pgSz w:w="11906" w:h="16838"/>
      <w:pgMar w:top="56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F99" w:rsidRDefault="00985F99" w:rsidP="00096FFB">
      <w:r>
        <w:separator/>
      </w:r>
    </w:p>
  </w:endnote>
  <w:endnote w:type="continuationSeparator" w:id="0">
    <w:p w:rsidR="00985F99" w:rsidRDefault="00985F99" w:rsidP="0009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F99" w:rsidRDefault="00985F99" w:rsidP="00096FFB">
      <w:r>
        <w:separator/>
      </w:r>
    </w:p>
  </w:footnote>
  <w:footnote w:type="continuationSeparator" w:id="0">
    <w:p w:rsidR="00985F99" w:rsidRDefault="00985F99" w:rsidP="00096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B88"/>
    <w:multiLevelType w:val="hybridMultilevel"/>
    <w:tmpl w:val="AD5E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D330C"/>
    <w:multiLevelType w:val="hybridMultilevel"/>
    <w:tmpl w:val="FA8EC368"/>
    <w:lvl w:ilvl="0" w:tplc="ED5228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08E639F"/>
    <w:multiLevelType w:val="hybridMultilevel"/>
    <w:tmpl w:val="2AD2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D20A21"/>
    <w:multiLevelType w:val="hybridMultilevel"/>
    <w:tmpl w:val="9CECA8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37EF0458"/>
    <w:multiLevelType w:val="hybridMultilevel"/>
    <w:tmpl w:val="9178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2470BD"/>
    <w:multiLevelType w:val="hybridMultilevel"/>
    <w:tmpl w:val="955672B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522F08EB"/>
    <w:multiLevelType w:val="hybridMultilevel"/>
    <w:tmpl w:val="216452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01D0E8E"/>
    <w:multiLevelType w:val="hybridMultilevel"/>
    <w:tmpl w:val="15A6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892"/>
    <w:rsid w:val="00010946"/>
    <w:rsid w:val="0003167C"/>
    <w:rsid w:val="00041803"/>
    <w:rsid w:val="00042A09"/>
    <w:rsid w:val="00052C33"/>
    <w:rsid w:val="00087F32"/>
    <w:rsid w:val="00096FFB"/>
    <w:rsid w:val="000974D5"/>
    <w:rsid w:val="000A050A"/>
    <w:rsid w:val="000A12BA"/>
    <w:rsid w:val="000B1E0A"/>
    <w:rsid w:val="000E034D"/>
    <w:rsid w:val="00103D63"/>
    <w:rsid w:val="00114EE7"/>
    <w:rsid w:val="00124F7F"/>
    <w:rsid w:val="00125415"/>
    <w:rsid w:val="00153B97"/>
    <w:rsid w:val="001569B8"/>
    <w:rsid w:val="00177539"/>
    <w:rsid w:val="00185935"/>
    <w:rsid w:val="00186FC7"/>
    <w:rsid w:val="001A165C"/>
    <w:rsid w:val="001A4927"/>
    <w:rsid w:val="001A57A1"/>
    <w:rsid w:val="001A5B26"/>
    <w:rsid w:val="001B0B18"/>
    <w:rsid w:val="001C5F0E"/>
    <w:rsid w:val="001E65C0"/>
    <w:rsid w:val="001F0011"/>
    <w:rsid w:val="002067DE"/>
    <w:rsid w:val="00243D9B"/>
    <w:rsid w:val="002624F9"/>
    <w:rsid w:val="00290138"/>
    <w:rsid w:val="00294D8F"/>
    <w:rsid w:val="0029657D"/>
    <w:rsid w:val="002A10CA"/>
    <w:rsid w:val="002A1834"/>
    <w:rsid w:val="002A49A4"/>
    <w:rsid w:val="002C18A9"/>
    <w:rsid w:val="002C5947"/>
    <w:rsid w:val="002D12FE"/>
    <w:rsid w:val="002E3A8C"/>
    <w:rsid w:val="002E3DB7"/>
    <w:rsid w:val="002E6E63"/>
    <w:rsid w:val="002F2A07"/>
    <w:rsid w:val="00300E98"/>
    <w:rsid w:val="00313B92"/>
    <w:rsid w:val="0031651C"/>
    <w:rsid w:val="00327260"/>
    <w:rsid w:val="00331F5C"/>
    <w:rsid w:val="00332321"/>
    <w:rsid w:val="00341E14"/>
    <w:rsid w:val="00360B5D"/>
    <w:rsid w:val="00367FB0"/>
    <w:rsid w:val="00375AF6"/>
    <w:rsid w:val="003A46B1"/>
    <w:rsid w:val="003B6B3B"/>
    <w:rsid w:val="003C3455"/>
    <w:rsid w:val="003D3959"/>
    <w:rsid w:val="003E6CF5"/>
    <w:rsid w:val="003F7ABE"/>
    <w:rsid w:val="004250D4"/>
    <w:rsid w:val="00430405"/>
    <w:rsid w:val="00445B8A"/>
    <w:rsid w:val="0044691D"/>
    <w:rsid w:val="00461CE1"/>
    <w:rsid w:val="00462CE5"/>
    <w:rsid w:val="00467383"/>
    <w:rsid w:val="00467EC2"/>
    <w:rsid w:val="004754A1"/>
    <w:rsid w:val="0049041D"/>
    <w:rsid w:val="004A746F"/>
    <w:rsid w:val="004C1A0B"/>
    <w:rsid w:val="004D5833"/>
    <w:rsid w:val="004E1618"/>
    <w:rsid w:val="004E3108"/>
    <w:rsid w:val="004F011E"/>
    <w:rsid w:val="004F0ADA"/>
    <w:rsid w:val="005065ED"/>
    <w:rsid w:val="0051529C"/>
    <w:rsid w:val="00533F46"/>
    <w:rsid w:val="00537C4F"/>
    <w:rsid w:val="00541329"/>
    <w:rsid w:val="00543EF5"/>
    <w:rsid w:val="00545F21"/>
    <w:rsid w:val="0056435B"/>
    <w:rsid w:val="0057093F"/>
    <w:rsid w:val="005A0DE9"/>
    <w:rsid w:val="005A18EA"/>
    <w:rsid w:val="005C31CD"/>
    <w:rsid w:val="005C34D6"/>
    <w:rsid w:val="005D213F"/>
    <w:rsid w:val="005D27F3"/>
    <w:rsid w:val="005D591C"/>
    <w:rsid w:val="005D6470"/>
    <w:rsid w:val="005E2405"/>
    <w:rsid w:val="006030E8"/>
    <w:rsid w:val="006059A7"/>
    <w:rsid w:val="00621FCA"/>
    <w:rsid w:val="00622D15"/>
    <w:rsid w:val="00623442"/>
    <w:rsid w:val="00670A34"/>
    <w:rsid w:val="006829E1"/>
    <w:rsid w:val="006A0252"/>
    <w:rsid w:val="006A6090"/>
    <w:rsid w:val="006B7C82"/>
    <w:rsid w:val="006D7688"/>
    <w:rsid w:val="006E7F38"/>
    <w:rsid w:val="00701755"/>
    <w:rsid w:val="007042B9"/>
    <w:rsid w:val="007051C7"/>
    <w:rsid w:val="0071052D"/>
    <w:rsid w:val="00720BB7"/>
    <w:rsid w:val="00722851"/>
    <w:rsid w:val="00730207"/>
    <w:rsid w:val="00741106"/>
    <w:rsid w:val="00754B8B"/>
    <w:rsid w:val="007606A3"/>
    <w:rsid w:val="00762707"/>
    <w:rsid w:val="00762D3F"/>
    <w:rsid w:val="00772FFF"/>
    <w:rsid w:val="00792EB2"/>
    <w:rsid w:val="007A4242"/>
    <w:rsid w:val="007B373E"/>
    <w:rsid w:val="007C46D9"/>
    <w:rsid w:val="007E60F2"/>
    <w:rsid w:val="007F40E7"/>
    <w:rsid w:val="00801C88"/>
    <w:rsid w:val="00804890"/>
    <w:rsid w:val="00804FEF"/>
    <w:rsid w:val="00805C9C"/>
    <w:rsid w:val="008167BF"/>
    <w:rsid w:val="0081696C"/>
    <w:rsid w:val="00827E97"/>
    <w:rsid w:val="00834032"/>
    <w:rsid w:val="00836D2F"/>
    <w:rsid w:val="008636B0"/>
    <w:rsid w:val="00884A06"/>
    <w:rsid w:val="0089693F"/>
    <w:rsid w:val="008971BF"/>
    <w:rsid w:val="008A7368"/>
    <w:rsid w:val="008B0E1B"/>
    <w:rsid w:val="008B30D8"/>
    <w:rsid w:val="008C5825"/>
    <w:rsid w:val="008D782E"/>
    <w:rsid w:val="008E7F32"/>
    <w:rsid w:val="009158DB"/>
    <w:rsid w:val="00953108"/>
    <w:rsid w:val="00971B8B"/>
    <w:rsid w:val="009738E8"/>
    <w:rsid w:val="00985F99"/>
    <w:rsid w:val="00992950"/>
    <w:rsid w:val="009A008B"/>
    <w:rsid w:val="009A37DE"/>
    <w:rsid w:val="009B114A"/>
    <w:rsid w:val="009B49EC"/>
    <w:rsid w:val="009C395D"/>
    <w:rsid w:val="009C7528"/>
    <w:rsid w:val="009D567D"/>
    <w:rsid w:val="009D58B3"/>
    <w:rsid w:val="009E701B"/>
    <w:rsid w:val="00A00C41"/>
    <w:rsid w:val="00A030B6"/>
    <w:rsid w:val="00A11652"/>
    <w:rsid w:val="00A177AA"/>
    <w:rsid w:val="00A23099"/>
    <w:rsid w:val="00A24EE6"/>
    <w:rsid w:val="00A3692A"/>
    <w:rsid w:val="00A51FE3"/>
    <w:rsid w:val="00A63045"/>
    <w:rsid w:val="00A67C88"/>
    <w:rsid w:val="00A74575"/>
    <w:rsid w:val="00A806B3"/>
    <w:rsid w:val="00A83B15"/>
    <w:rsid w:val="00A9165C"/>
    <w:rsid w:val="00A92E41"/>
    <w:rsid w:val="00A97F3E"/>
    <w:rsid w:val="00AB4069"/>
    <w:rsid w:val="00AB4321"/>
    <w:rsid w:val="00AC1ED7"/>
    <w:rsid w:val="00AD5DC4"/>
    <w:rsid w:val="00AE641D"/>
    <w:rsid w:val="00B41A8A"/>
    <w:rsid w:val="00B4397B"/>
    <w:rsid w:val="00B56522"/>
    <w:rsid w:val="00BE0BB3"/>
    <w:rsid w:val="00BE51D3"/>
    <w:rsid w:val="00BF226D"/>
    <w:rsid w:val="00BF58E2"/>
    <w:rsid w:val="00C104F9"/>
    <w:rsid w:val="00C173B5"/>
    <w:rsid w:val="00C44AF0"/>
    <w:rsid w:val="00C625E5"/>
    <w:rsid w:val="00CB1C25"/>
    <w:rsid w:val="00CB320E"/>
    <w:rsid w:val="00CD0EF9"/>
    <w:rsid w:val="00CD1667"/>
    <w:rsid w:val="00CD2BAF"/>
    <w:rsid w:val="00CD6EB6"/>
    <w:rsid w:val="00CE3367"/>
    <w:rsid w:val="00CF15BB"/>
    <w:rsid w:val="00CF4647"/>
    <w:rsid w:val="00CF5F31"/>
    <w:rsid w:val="00CF64F4"/>
    <w:rsid w:val="00CF6AD7"/>
    <w:rsid w:val="00D078A8"/>
    <w:rsid w:val="00D257E3"/>
    <w:rsid w:val="00D33E34"/>
    <w:rsid w:val="00D43BCE"/>
    <w:rsid w:val="00D5263A"/>
    <w:rsid w:val="00D64141"/>
    <w:rsid w:val="00D73FD6"/>
    <w:rsid w:val="00DA0705"/>
    <w:rsid w:val="00DA3191"/>
    <w:rsid w:val="00DA3F5F"/>
    <w:rsid w:val="00DB2684"/>
    <w:rsid w:val="00DC2F5D"/>
    <w:rsid w:val="00DE3A40"/>
    <w:rsid w:val="00DF71D0"/>
    <w:rsid w:val="00E12EE0"/>
    <w:rsid w:val="00E13419"/>
    <w:rsid w:val="00E15859"/>
    <w:rsid w:val="00E303B3"/>
    <w:rsid w:val="00E36455"/>
    <w:rsid w:val="00E43D71"/>
    <w:rsid w:val="00E6539A"/>
    <w:rsid w:val="00E83CCA"/>
    <w:rsid w:val="00E926FA"/>
    <w:rsid w:val="00EB4290"/>
    <w:rsid w:val="00EB6212"/>
    <w:rsid w:val="00ED2BE0"/>
    <w:rsid w:val="00ED3561"/>
    <w:rsid w:val="00EF4AE1"/>
    <w:rsid w:val="00EF7C94"/>
    <w:rsid w:val="00F0403E"/>
    <w:rsid w:val="00F10A69"/>
    <w:rsid w:val="00F406F8"/>
    <w:rsid w:val="00F47B99"/>
    <w:rsid w:val="00F713BD"/>
    <w:rsid w:val="00F83BF7"/>
    <w:rsid w:val="00F86C56"/>
    <w:rsid w:val="00FA5398"/>
    <w:rsid w:val="00FA7B43"/>
    <w:rsid w:val="00FB1CFD"/>
    <w:rsid w:val="00FB2A50"/>
    <w:rsid w:val="00FB41D3"/>
    <w:rsid w:val="00FD6892"/>
    <w:rsid w:val="00FD71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92"/>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uiPriority w:val="9"/>
    <w:qFormat/>
    <w:rsid w:val="004A746F"/>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FD6892"/>
    <w:pPr>
      <w:tabs>
        <w:tab w:val="center" w:pos="4536"/>
        <w:tab w:val="right" w:pos="9072"/>
      </w:tabs>
    </w:pPr>
    <w:rPr>
      <w:color w:val="FF0000"/>
    </w:rPr>
  </w:style>
  <w:style w:type="character" w:customStyle="1" w:styleId="stbilgiChar">
    <w:name w:val="Üstbilgi Char"/>
    <w:basedOn w:val="VarsaylanParagrafYazTipi"/>
    <w:link w:val="stbilgi"/>
    <w:rsid w:val="00FD6892"/>
    <w:rPr>
      <w:rFonts w:ascii="Times New Roman" w:eastAsia="Times New Roman" w:hAnsi="Times New Roman" w:cs="Times New Roman"/>
      <w:color w:val="FF0000"/>
      <w:sz w:val="20"/>
      <w:szCs w:val="20"/>
      <w:lang w:eastAsia="tr-TR"/>
    </w:rPr>
  </w:style>
  <w:style w:type="paragraph" w:styleId="Altbilgi">
    <w:name w:val="footer"/>
    <w:basedOn w:val="Normal"/>
    <w:link w:val="AltbilgiChar"/>
    <w:uiPriority w:val="99"/>
    <w:unhideWhenUsed/>
    <w:rsid w:val="00FD6892"/>
    <w:pPr>
      <w:tabs>
        <w:tab w:val="center" w:pos="4536"/>
        <w:tab w:val="right" w:pos="9072"/>
      </w:tabs>
    </w:pPr>
  </w:style>
  <w:style w:type="character" w:customStyle="1" w:styleId="AltbilgiChar">
    <w:name w:val="Altbilgi Char"/>
    <w:basedOn w:val="VarsaylanParagrafYazTipi"/>
    <w:link w:val="Altbilgi"/>
    <w:uiPriority w:val="99"/>
    <w:rsid w:val="00FD6892"/>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FD6892"/>
    <w:rPr>
      <w:rFonts w:ascii="Tahoma" w:hAnsi="Tahoma" w:cs="Tahoma"/>
      <w:sz w:val="16"/>
      <w:szCs w:val="16"/>
    </w:rPr>
  </w:style>
  <w:style w:type="character" w:customStyle="1" w:styleId="BalonMetniChar">
    <w:name w:val="Balon Metni Char"/>
    <w:basedOn w:val="VarsaylanParagrafYazTipi"/>
    <w:link w:val="BalonMetni"/>
    <w:uiPriority w:val="99"/>
    <w:semiHidden/>
    <w:rsid w:val="00FD6892"/>
    <w:rPr>
      <w:rFonts w:ascii="Tahoma" w:eastAsia="Times New Roman" w:hAnsi="Tahoma" w:cs="Tahoma"/>
      <w:sz w:val="16"/>
      <w:szCs w:val="16"/>
      <w:lang w:eastAsia="tr-TR"/>
    </w:rPr>
  </w:style>
  <w:style w:type="table" w:styleId="TabloKlavuzu">
    <w:name w:val="Table Grid"/>
    <w:basedOn w:val="NormalTablo"/>
    <w:uiPriority w:val="59"/>
    <w:rsid w:val="00F83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754B8B"/>
    <w:rPr>
      <w:color w:val="0000FF"/>
      <w:u w:val="single"/>
    </w:rPr>
  </w:style>
  <w:style w:type="paragraph" w:customStyle="1" w:styleId="Default">
    <w:name w:val="Default"/>
    <w:rsid w:val="00E926FA"/>
    <w:pPr>
      <w:autoSpaceDE w:val="0"/>
      <w:autoSpaceDN w:val="0"/>
      <w:adjustRightInd w:val="0"/>
      <w:spacing w:after="0" w:line="240" w:lineRule="auto"/>
    </w:pPr>
    <w:rPr>
      <w:rFonts w:ascii="Calibri" w:hAnsi="Calibri" w:cs="Calibri"/>
      <w:color w:val="000000"/>
      <w:sz w:val="24"/>
      <w:szCs w:val="24"/>
      <w:lang w:val="en-US"/>
    </w:rPr>
  </w:style>
  <w:style w:type="paragraph" w:customStyle="1" w:styleId="Stil">
    <w:name w:val="Stil"/>
    <w:rsid w:val="00E926FA"/>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ListeParagraf">
    <w:name w:val="List Paragraph"/>
    <w:basedOn w:val="Normal"/>
    <w:uiPriority w:val="34"/>
    <w:qFormat/>
    <w:rsid w:val="00C44AF0"/>
    <w:pPr>
      <w:ind w:left="720"/>
      <w:contextualSpacing/>
    </w:pPr>
  </w:style>
  <w:style w:type="paragraph" w:customStyle="1" w:styleId="ListParagraph">
    <w:name w:val="List Paragraph"/>
    <w:basedOn w:val="Normal"/>
    <w:rsid w:val="004A746F"/>
    <w:pPr>
      <w:ind w:left="720"/>
    </w:pPr>
    <w:rPr>
      <w:rFonts w:eastAsia="Calibri"/>
    </w:rPr>
  </w:style>
  <w:style w:type="paragraph" w:styleId="HTMLncedenBiimlendirilmi">
    <w:name w:val="HTML Preformatted"/>
    <w:basedOn w:val="Normal"/>
    <w:link w:val="HTMLncedenBiimlendirilmiChar"/>
    <w:uiPriority w:val="99"/>
    <w:unhideWhenUsed/>
    <w:rsid w:val="004A7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4A746F"/>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uiPriority w:val="9"/>
    <w:rsid w:val="004A746F"/>
    <w:rPr>
      <w:rFonts w:ascii="Times New Roman" w:eastAsia="Times New Roman" w:hAnsi="Times New Roman" w:cs="Times New Roman"/>
      <w:b/>
      <w:bCs/>
      <w:kern w:val="36"/>
      <w:sz w:val="48"/>
      <w:szCs w:val="4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92"/>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uiPriority w:val="9"/>
    <w:qFormat/>
    <w:rsid w:val="004A746F"/>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FD6892"/>
    <w:pPr>
      <w:tabs>
        <w:tab w:val="center" w:pos="4536"/>
        <w:tab w:val="right" w:pos="9072"/>
      </w:tabs>
    </w:pPr>
    <w:rPr>
      <w:color w:val="FF0000"/>
    </w:rPr>
  </w:style>
  <w:style w:type="character" w:customStyle="1" w:styleId="stbilgiChar">
    <w:name w:val="Üstbilgi Char"/>
    <w:basedOn w:val="VarsaylanParagrafYazTipi"/>
    <w:link w:val="stbilgi"/>
    <w:rsid w:val="00FD6892"/>
    <w:rPr>
      <w:rFonts w:ascii="Times New Roman" w:eastAsia="Times New Roman" w:hAnsi="Times New Roman" w:cs="Times New Roman"/>
      <w:color w:val="FF0000"/>
      <w:sz w:val="20"/>
      <w:szCs w:val="20"/>
      <w:lang w:eastAsia="tr-TR"/>
    </w:rPr>
  </w:style>
  <w:style w:type="paragraph" w:styleId="Altbilgi">
    <w:name w:val="footer"/>
    <w:basedOn w:val="Normal"/>
    <w:link w:val="AltbilgiChar"/>
    <w:uiPriority w:val="99"/>
    <w:unhideWhenUsed/>
    <w:rsid w:val="00FD6892"/>
    <w:pPr>
      <w:tabs>
        <w:tab w:val="center" w:pos="4536"/>
        <w:tab w:val="right" w:pos="9072"/>
      </w:tabs>
    </w:pPr>
  </w:style>
  <w:style w:type="character" w:customStyle="1" w:styleId="AltbilgiChar">
    <w:name w:val="Altbilgi Char"/>
    <w:basedOn w:val="VarsaylanParagrafYazTipi"/>
    <w:link w:val="Altbilgi"/>
    <w:uiPriority w:val="99"/>
    <w:rsid w:val="00FD6892"/>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FD6892"/>
    <w:rPr>
      <w:rFonts w:ascii="Tahoma" w:hAnsi="Tahoma" w:cs="Tahoma"/>
      <w:sz w:val="16"/>
      <w:szCs w:val="16"/>
    </w:rPr>
  </w:style>
  <w:style w:type="character" w:customStyle="1" w:styleId="BalonMetniChar">
    <w:name w:val="Balon Metni Char"/>
    <w:basedOn w:val="VarsaylanParagrafYazTipi"/>
    <w:link w:val="BalonMetni"/>
    <w:uiPriority w:val="99"/>
    <w:semiHidden/>
    <w:rsid w:val="00FD6892"/>
    <w:rPr>
      <w:rFonts w:ascii="Tahoma" w:eastAsia="Times New Roman" w:hAnsi="Tahoma" w:cs="Tahoma"/>
      <w:sz w:val="16"/>
      <w:szCs w:val="16"/>
      <w:lang w:eastAsia="tr-TR"/>
    </w:rPr>
  </w:style>
  <w:style w:type="table" w:styleId="TabloKlavuzu">
    <w:name w:val="Table Grid"/>
    <w:basedOn w:val="NormalTablo"/>
    <w:uiPriority w:val="59"/>
    <w:rsid w:val="00F83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754B8B"/>
    <w:rPr>
      <w:color w:val="0000FF"/>
      <w:u w:val="single"/>
    </w:rPr>
  </w:style>
  <w:style w:type="paragraph" w:customStyle="1" w:styleId="Default">
    <w:name w:val="Default"/>
    <w:rsid w:val="00E926FA"/>
    <w:pPr>
      <w:autoSpaceDE w:val="0"/>
      <w:autoSpaceDN w:val="0"/>
      <w:adjustRightInd w:val="0"/>
      <w:spacing w:after="0" w:line="240" w:lineRule="auto"/>
    </w:pPr>
    <w:rPr>
      <w:rFonts w:ascii="Calibri" w:hAnsi="Calibri" w:cs="Calibri"/>
      <w:color w:val="000000"/>
      <w:sz w:val="24"/>
      <w:szCs w:val="24"/>
      <w:lang w:val="en-US"/>
    </w:rPr>
  </w:style>
  <w:style w:type="paragraph" w:customStyle="1" w:styleId="Stil">
    <w:name w:val="Stil"/>
    <w:rsid w:val="00E926FA"/>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ListeParagraf">
    <w:name w:val="List Paragraph"/>
    <w:basedOn w:val="Normal"/>
    <w:uiPriority w:val="34"/>
    <w:qFormat/>
    <w:rsid w:val="00C44AF0"/>
    <w:pPr>
      <w:ind w:left="720"/>
      <w:contextualSpacing/>
    </w:pPr>
  </w:style>
  <w:style w:type="paragraph" w:customStyle="1" w:styleId="ListParagraph">
    <w:name w:val="List Paragraph"/>
    <w:basedOn w:val="Normal"/>
    <w:rsid w:val="004A746F"/>
    <w:pPr>
      <w:ind w:left="720"/>
    </w:pPr>
    <w:rPr>
      <w:rFonts w:eastAsia="Calibri"/>
    </w:rPr>
  </w:style>
  <w:style w:type="paragraph" w:styleId="HTMLncedenBiimlendirilmi">
    <w:name w:val="HTML Preformatted"/>
    <w:basedOn w:val="Normal"/>
    <w:link w:val="HTMLncedenBiimlendirilmiChar"/>
    <w:uiPriority w:val="99"/>
    <w:unhideWhenUsed/>
    <w:rsid w:val="004A7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4A746F"/>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uiPriority w:val="9"/>
    <w:rsid w:val="004A746F"/>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3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AB000-84C4-4FED-A487-033E7B41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8271</Words>
  <Characters>47150</Characters>
  <Application>Microsoft Office Word</Application>
  <DocSecurity>0</DocSecurity>
  <Lines>392</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Tuğba Kevser ARKAN</cp:lastModifiedBy>
  <cp:revision>10</cp:revision>
  <cp:lastPrinted>2015-04-06T11:09:00Z</cp:lastPrinted>
  <dcterms:created xsi:type="dcterms:W3CDTF">2015-05-28T08:21:00Z</dcterms:created>
  <dcterms:modified xsi:type="dcterms:W3CDTF">2015-07-07T13:58:00Z</dcterms:modified>
</cp:coreProperties>
</file>